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9FCD">
      <w:pPr>
        <w:pStyle w:val="2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 w:val="0"/>
          <w:bCs/>
          <w:sz w:val="32"/>
          <w:szCs w:val="32"/>
          <w:lang w:val="en-US" w:eastAsia="zh-CN" w:bidi="ar-SA"/>
        </w:rPr>
        <w:t>附件</w:t>
      </w:r>
    </w:p>
    <w:p w14:paraId="4D4B52CC">
      <w:pPr>
        <w:spacing w:line="590" w:lineRule="exact"/>
        <w:jc w:val="both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 w14:paraId="2192DD48">
      <w:pPr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淄博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 w:bidi="ar-SA"/>
        </w:rPr>
        <w:t>高新区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重大决策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社会稳定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风险评估</w:t>
      </w:r>
    </w:p>
    <w:p w14:paraId="2F6DBF30">
      <w:pPr>
        <w:spacing w:line="590" w:lineRule="exact"/>
        <w:jc w:val="center"/>
        <w:rPr>
          <w:rFonts w:hint="default" w:ascii="Times New Roman" w:hAnsi="Times New Roman" w:eastAsia="黑体" w:cs="Times New Roman"/>
          <w:bCs/>
          <w:sz w:val="32"/>
          <w:lang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专家库成员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 w:bidi="ar-SA"/>
        </w:rPr>
        <w:t>登记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bidi="ar-SA"/>
        </w:rPr>
        <w:t>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479" w:tblpY="71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89"/>
        <w:gridCol w:w="349"/>
        <w:gridCol w:w="1184"/>
        <w:gridCol w:w="481"/>
        <w:gridCol w:w="991"/>
        <w:gridCol w:w="178"/>
        <w:gridCol w:w="902"/>
        <w:gridCol w:w="231"/>
        <w:gridCol w:w="1690"/>
      </w:tblGrid>
      <w:tr w14:paraId="790F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65" w:type="dxa"/>
            <w:noWrap w:val="0"/>
            <w:vAlign w:val="top"/>
          </w:tcPr>
          <w:p w14:paraId="48EF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1938" w:type="dxa"/>
            <w:gridSpan w:val="2"/>
            <w:noWrap w:val="0"/>
            <w:vAlign w:val="top"/>
          </w:tcPr>
          <w:p w14:paraId="63B8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59C6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性  别</w:t>
            </w:r>
          </w:p>
        </w:tc>
        <w:tc>
          <w:tcPr>
            <w:tcW w:w="2071" w:type="dxa"/>
            <w:gridSpan w:val="3"/>
            <w:noWrap w:val="0"/>
            <w:vAlign w:val="top"/>
          </w:tcPr>
          <w:p w14:paraId="1273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921" w:type="dxa"/>
            <w:gridSpan w:val="2"/>
            <w:vMerge w:val="restart"/>
            <w:noWrap w:val="0"/>
            <w:vAlign w:val="center"/>
          </w:tcPr>
          <w:p w14:paraId="1ADDF8A6"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-SA"/>
              </w:rPr>
              <w:t>近期</w:t>
            </w:r>
          </w:p>
          <w:p w14:paraId="40A3179D"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-SA"/>
              </w:rPr>
              <w:t>一寸</w:t>
            </w:r>
          </w:p>
          <w:p w14:paraId="259887C0"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-SA"/>
              </w:rPr>
              <w:t>彩照</w:t>
            </w:r>
          </w:p>
        </w:tc>
      </w:tr>
      <w:tr w14:paraId="31C7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65" w:type="dxa"/>
            <w:noWrap w:val="0"/>
            <w:vAlign w:val="top"/>
          </w:tcPr>
          <w:p w14:paraId="6540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出生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年月</w:t>
            </w:r>
          </w:p>
        </w:tc>
        <w:tc>
          <w:tcPr>
            <w:tcW w:w="1938" w:type="dxa"/>
            <w:gridSpan w:val="2"/>
            <w:noWrap w:val="0"/>
            <w:vAlign w:val="top"/>
          </w:tcPr>
          <w:p w14:paraId="1F39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bidi="ar-SA"/>
              </w:rPr>
              <w:t>月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7E85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民  族</w:t>
            </w:r>
          </w:p>
        </w:tc>
        <w:tc>
          <w:tcPr>
            <w:tcW w:w="2071" w:type="dxa"/>
            <w:gridSpan w:val="3"/>
            <w:noWrap w:val="0"/>
            <w:vAlign w:val="top"/>
          </w:tcPr>
          <w:p w14:paraId="2A49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921" w:type="dxa"/>
            <w:gridSpan w:val="2"/>
            <w:vMerge w:val="continue"/>
            <w:noWrap w:val="0"/>
            <w:vAlign w:val="top"/>
          </w:tcPr>
          <w:p w14:paraId="05F2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C9B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65" w:type="dxa"/>
            <w:noWrap w:val="0"/>
            <w:vAlign w:val="top"/>
          </w:tcPr>
          <w:p w14:paraId="1B18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政治面貌</w:t>
            </w:r>
          </w:p>
        </w:tc>
        <w:tc>
          <w:tcPr>
            <w:tcW w:w="1938" w:type="dxa"/>
            <w:gridSpan w:val="2"/>
            <w:noWrap w:val="0"/>
            <w:vAlign w:val="top"/>
          </w:tcPr>
          <w:p w14:paraId="79BB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3E96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学  历</w:t>
            </w:r>
          </w:p>
        </w:tc>
        <w:tc>
          <w:tcPr>
            <w:tcW w:w="2071" w:type="dxa"/>
            <w:gridSpan w:val="3"/>
            <w:noWrap w:val="0"/>
            <w:vAlign w:val="top"/>
          </w:tcPr>
          <w:p w14:paraId="1150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921" w:type="dxa"/>
            <w:gridSpan w:val="2"/>
            <w:vMerge w:val="continue"/>
            <w:noWrap w:val="0"/>
            <w:vAlign w:val="top"/>
          </w:tcPr>
          <w:p w14:paraId="3FE9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0BF2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65" w:type="dxa"/>
            <w:noWrap w:val="0"/>
            <w:vAlign w:val="top"/>
          </w:tcPr>
          <w:p w14:paraId="443F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工作单位</w:t>
            </w:r>
          </w:p>
        </w:tc>
        <w:tc>
          <w:tcPr>
            <w:tcW w:w="5674" w:type="dxa"/>
            <w:gridSpan w:val="7"/>
            <w:noWrap w:val="0"/>
            <w:vAlign w:val="top"/>
          </w:tcPr>
          <w:p w14:paraId="5666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921" w:type="dxa"/>
            <w:gridSpan w:val="2"/>
            <w:vMerge w:val="continue"/>
            <w:noWrap w:val="0"/>
            <w:vAlign w:val="top"/>
          </w:tcPr>
          <w:p w14:paraId="7B8D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39CE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65" w:type="dxa"/>
            <w:noWrap w:val="0"/>
            <w:vAlign w:val="top"/>
          </w:tcPr>
          <w:p w14:paraId="14F9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身份证号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7BC8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</w:tr>
      <w:tr w14:paraId="4D7B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  <w:noWrap w:val="0"/>
            <w:vAlign w:val="top"/>
          </w:tcPr>
          <w:p w14:paraId="75C0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职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务</w:t>
            </w:r>
          </w:p>
        </w:tc>
        <w:tc>
          <w:tcPr>
            <w:tcW w:w="1589" w:type="dxa"/>
            <w:noWrap w:val="0"/>
            <w:vAlign w:val="top"/>
          </w:tcPr>
          <w:p w14:paraId="2394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5015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专业领域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74F6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 w:bidi="ar-SA"/>
              </w:rPr>
              <w:t xml:space="preserve">     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315A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职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称</w:t>
            </w:r>
          </w:p>
        </w:tc>
        <w:tc>
          <w:tcPr>
            <w:tcW w:w="1690" w:type="dxa"/>
            <w:noWrap w:val="0"/>
            <w:vAlign w:val="top"/>
          </w:tcPr>
          <w:p w14:paraId="07C2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</w:tr>
      <w:tr w14:paraId="0C59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65" w:type="dxa"/>
            <w:noWrap w:val="0"/>
            <w:vAlign w:val="top"/>
          </w:tcPr>
          <w:p w14:paraId="6CA4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通信地址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7379CD68">
            <w:pPr>
              <w:keepNext w:val="0"/>
              <w:keepLines w:val="0"/>
              <w:pageBreakBefore w:val="0"/>
              <w:widowControl w:val="0"/>
              <w:tabs>
                <w:tab w:val="left" w:pos="5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</w:tr>
      <w:tr w14:paraId="758B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765" w:type="dxa"/>
            <w:noWrap w:val="0"/>
            <w:vAlign w:val="top"/>
          </w:tcPr>
          <w:p w14:paraId="1E6F7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电子邮箱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08F55F5B">
            <w:pPr>
              <w:keepNext w:val="0"/>
              <w:keepLines w:val="0"/>
              <w:pageBreakBefore w:val="0"/>
              <w:widowControl w:val="0"/>
              <w:tabs>
                <w:tab w:val="left" w:pos="5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</w:tr>
      <w:tr w14:paraId="0FB8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5" w:type="dxa"/>
            <w:noWrap w:val="0"/>
            <w:vAlign w:val="top"/>
          </w:tcPr>
          <w:p w14:paraId="2208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办公电话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2BA2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  <w:tc>
          <w:tcPr>
            <w:tcW w:w="1472" w:type="dxa"/>
            <w:gridSpan w:val="2"/>
            <w:noWrap w:val="0"/>
            <w:vAlign w:val="top"/>
          </w:tcPr>
          <w:p w14:paraId="05FB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手机号码</w:t>
            </w:r>
          </w:p>
        </w:tc>
        <w:tc>
          <w:tcPr>
            <w:tcW w:w="3001" w:type="dxa"/>
            <w:gridSpan w:val="4"/>
            <w:noWrap w:val="0"/>
            <w:vAlign w:val="top"/>
          </w:tcPr>
          <w:p w14:paraId="73B5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</w:p>
        </w:tc>
      </w:tr>
      <w:tr w14:paraId="512E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765" w:type="dxa"/>
            <w:noWrap w:val="0"/>
            <w:vAlign w:val="center"/>
          </w:tcPr>
          <w:p w14:paraId="3F50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相关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  <w:t>业绩或学术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eastAsia="zh-CN" w:bidi="ar-SA"/>
              </w:rPr>
              <w:t>成果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0F67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30"/>
                <w:szCs w:val="30"/>
                <w:lang w:bidi="ar-SA"/>
              </w:rPr>
            </w:pPr>
          </w:p>
        </w:tc>
      </w:tr>
      <w:tr w14:paraId="1655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765" w:type="dxa"/>
            <w:noWrap w:val="0"/>
            <w:vAlign w:val="center"/>
          </w:tcPr>
          <w:p w14:paraId="06FEC217">
            <w:pPr>
              <w:jc w:val="center"/>
              <w:rPr>
                <w:rFonts w:hint="default" w:ascii="Times New Roman" w:hAnsi="Times New Roman" w:eastAsia="方正小标宋简体" w:cs="Times New Roman"/>
                <w:bCs/>
                <w:sz w:val="30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lang w:bidi="ar-SA"/>
              </w:rPr>
              <w:t>本人意见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1340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  <w:t>本人承诺以上信息真实，愿意参与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>淄博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eastAsia="zh-CN" w:bidi="ar-SA"/>
              </w:rPr>
              <w:t>高新区重大决策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  <w:t>社会稳定风险评估工作，并遵守有关法律法规和管理办法规定。</w:t>
            </w:r>
          </w:p>
          <w:p w14:paraId="3BA3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  <w:t>签字：</w:t>
            </w:r>
          </w:p>
          <w:p w14:paraId="7EFE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30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  <w:t xml:space="preserve">年  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bidi="ar-SA"/>
              </w:rPr>
              <w:t>月   日</w:t>
            </w:r>
          </w:p>
        </w:tc>
      </w:tr>
      <w:tr w14:paraId="1921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765" w:type="dxa"/>
            <w:noWrap w:val="0"/>
            <w:vAlign w:val="center"/>
          </w:tcPr>
          <w:p w14:paraId="7DF4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sz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lang w:eastAsia="zh-CN" w:bidi="ar-SA"/>
              </w:rPr>
              <w:t>所在单位审核意见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38E3E2A0">
            <w:pPr>
              <w:jc w:val="center"/>
              <w:rPr>
                <w:rFonts w:hint="eastAsia" w:ascii="楷体" w:eastAsia="楷体" w:cs="楷体"/>
                <w:bCs/>
                <w:sz w:val="30"/>
                <w:lang w:val="en-US" w:eastAsia="zh-CN" w:bidi="ar-SA"/>
              </w:rPr>
            </w:pPr>
          </w:p>
          <w:p w14:paraId="746446CE">
            <w:pPr>
              <w:jc w:val="center"/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</w:pPr>
            <w:r>
              <w:rPr>
                <w:rFonts w:hint="eastAsia" w:ascii="楷体" w:eastAsia="楷体" w:cs="楷体"/>
                <w:bCs/>
                <w:sz w:val="30"/>
                <w:lang w:val="en-US" w:eastAsia="zh-CN" w:bidi="ar-SA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>（盖章）</w:t>
            </w:r>
          </w:p>
          <w:p w14:paraId="21733386">
            <w:pPr>
              <w:jc w:val="center"/>
              <w:rPr>
                <w:rFonts w:hint="eastAsia" w:ascii="楷体" w:eastAsia="楷体" w:cs="楷体"/>
                <w:bCs/>
                <w:sz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 xml:space="preserve">                            年   月   日</w:t>
            </w:r>
          </w:p>
        </w:tc>
      </w:tr>
      <w:tr w14:paraId="268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765" w:type="dxa"/>
            <w:noWrap w:val="0"/>
            <w:vAlign w:val="center"/>
          </w:tcPr>
          <w:p w14:paraId="28E3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lang w:eastAsia="zh-CN" w:bidi="ar-SA"/>
              </w:rPr>
              <w:t>社会工作部审核意见</w:t>
            </w:r>
          </w:p>
        </w:tc>
        <w:tc>
          <w:tcPr>
            <w:tcW w:w="7595" w:type="dxa"/>
            <w:gridSpan w:val="9"/>
            <w:noWrap w:val="0"/>
            <w:vAlign w:val="top"/>
          </w:tcPr>
          <w:p w14:paraId="7579CD2A">
            <w:pPr>
              <w:jc w:val="center"/>
              <w:rPr>
                <w:rFonts w:hint="eastAsia" w:ascii="楷体" w:eastAsia="楷体" w:cs="楷体"/>
                <w:bCs/>
                <w:sz w:val="30"/>
                <w:lang w:val="en-US" w:eastAsia="zh-CN" w:bidi="ar-SA"/>
              </w:rPr>
            </w:pPr>
          </w:p>
          <w:p w14:paraId="39B58CDA">
            <w:pPr>
              <w:jc w:val="center"/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</w:pPr>
            <w:r>
              <w:rPr>
                <w:rFonts w:hint="eastAsia" w:ascii="楷体" w:eastAsia="楷体" w:cs="楷体"/>
                <w:bCs/>
                <w:sz w:val="30"/>
                <w:lang w:val="en-US" w:eastAsia="zh-CN" w:bidi="ar-SA"/>
              </w:rPr>
              <w:t xml:space="preserve">                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 xml:space="preserve">  （盖章）</w:t>
            </w:r>
          </w:p>
          <w:p w14:paraId="76233EDC">
            <w:pPr>
              <w:jc w:val="center"/>
              <w:rPr>
                <w:rFonts w:hint="eastAsia" w:ascii="楷体" w:eastAsia="楷体" w:cs="楷体"/>
                <w:bCs/>
                <w:sz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lang w:val="en-US" w:eastAsia="zh-CN" w:bidi="ar-SA"/>
              </w:rPr>
              <w:t xml:space="preserve">                            年   月   日</w:t>
            </w:r>
          </w:p>
        </w:tc>
      </w:tr>
    </w:tbl>
    <w:p w14:paraId="6E53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黑体" w:hAnsi="黑体" w:eastAsia="黑体" w:cs="黑体"/>
          <w:bCs/>
          <w:sz w:val="30"/>
          <w:szCs w:val="30"/>
          <w:lang w:eastAsia="zh-CN" w:bidi="ar-SA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 w:bidi="ar-SA"/>
        </w:rPr>
        <w:t>填写</w:t>
      </w:r>
      <w:r>
        <w:rPr>
          <w:rFonts w:hint="eastAsia" w:ascii="黑体" w:hAnsi="黑体" w:eastAsia="黑体" w:cs="黑体"/>
          <w:bCs/>
          <w:sz w:val="30"/>
          <w:szCs w:val="30"/>
          <w:lang w:bidi="ar-SA"/>
        </w:rPr>
        <w:t>说明</w:t>
      </w:r>
      <w:r>
        <w:rPr>
          <w:rFonts w:hint="eastAsia" w:ascii="黑体" w:hAnsi="黑体" w:eastAsia="黑体" w:cs="黑体"/>
          <w:bCs/>
          <w:sz w:val="30"/>
          <w:szCs w:val="30"/>
          <w:lang w:eastAsia="zh-CN" w:bidi="ar-SA"/>
        </w:rPr>
        <w:t>：</w:t>
      </w:r>
    </w:p>
    <w:p w14:paraId="0748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eastAsia="zh-CN" w:bidi="ar-SA"/>
        </w:rPr>
        <w:t>表格正面由申报人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  <w:t>填写。</w:t>
      </w:r>
    </w:p>
    <w:p w14:paraId="21FE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2.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  <w:t>请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eastAsia="zh-CN" w:bidi="ar-SA"/>
        </w:rPr>
        <w:t>张贴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  <w:t>1张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1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  <w:t>寸近期免冠照片。</w:t>
      </w:r>
    </w:p>
    <w:p w14:paraId="5A4A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3.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eastAsia="zh-CN" w:bidi="ar-SA"/>
        </w:rPr>
        <w:t>工作单位请填写到所在科室、部门或内设机构。</w:t>
      </w:r>
    </w:p>
    <w:p w14:paraId="3A785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4.淄博</w:t>
      </w:r>
      <w:r>
        <w:rPr>
          <w:rFonts w:hint="eastAsia" w:ascii="Times New Roman" w:hAnsi="Times New Roman" w:eastAsia="楷体_GB2312" w:cs="Times New Roman"/>
          <w:bCs/>
          <w:sz w:val="30"/>
          <w:szCs w:val="30"/>
          <w:lang w:eastAsia="zh-CN" w:bidi="ar-SA"/>
        </w:rPr>
        <w:t>高新区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  <w:t>重大决策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eastAsia="zh-CN" w:bidi="ar-SA"/>
        </w:rPr>
        <w:t>社会稳定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bidi="ar-SA"/>
        </w:rPr>
        <w:t>风险评估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eastAsia="zh-CN" w:bidi="ar-SA"/>
        </w:rPr>
        <w:t>涉及领域</w:t>
      </w: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：生态环境保护、城市建设、城市规划、能源动力、自然资源开发利用、林牧渔业、检验检疫、水利水电、化学化工、旅游交通、农业农村、民族宗教、公共服务、社会管理、社会保障、公共政策、医药卫生、教育学、文化体育、公共安全、安全生产、舆情应对、应用心理学、法学、经济学、重大执法司法以及其他综合等。</w:t>
      </w:r>
    </w:p>
    <w:p w14:paraId="4B2A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Times New Roman" w:hAnsi="Times New Roman" w:eastAsia="楷体_GB2312" w:cs="Times New Roman"/>
          <w:bCs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5.</w:t>
      </w:r>
      <w:r>
        <w:rPr>
          <w:rFonts w:hint="eastAsia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登记表中“所在单位审核意见”一栏所加盖公章，应与“工作单位”一栏保持一致。</w:t>
      </w:r>
    </w:p>
    <w:p w14:paraId="6E02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Times New Roman" w:hAnsi="Times New Roman" w:eastAsia="楷体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6.请将表格打印在一张A4纸的正反面，报送纸质材料的同时请报送电子版。</w:t>
      </w:r>
    </w:p>
    <w:p w14:paraId="494A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default"/>
          <w:sz w:val="30"/>
          <w:szCs w:val="30"/>
          <w:lang w:val="en-US"/>
        </w:rPr>
      </w:pPr>
      <w:r>
        <w:rPr>
          <w:rFonts w:hint="eastAsia" w:ascii="Times New Roman" w:hAnsi="Times New Roman" w:eastAsia="楷体_GB2312" w:cs="Times New Roman"/>
          <w:bCs/>
          <w:sz w:val="30"/>
          <w:szCs w:val="30"/>
          <w:lang w:val="en-US" w:eastAsia="zh-CN" w:bidi="ar-SA"/>
        </w:rPr>
        <w:t>7.相关职业资格证书、荣誉等材料可作为附件一并报送。</w:t>
      </w:r>
    </w:p>
    <w:p w14:paraId="3386FE91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5A9A"/>
    <w:rsid w:val="4D8C242B"/>
    <w:rsid w:val="77D85A9A"/>
    <w:rsid w:val="7FEFD30C"/>
    <w:rsid w:val="AFFE305A"/>
    <w:rsid w:val="B6C7F81A"/>
    <w:rsid w:val="B79D27FE"/>
    <w:rsid w:val="EEF91F33"/>
    <w:rsid w:val="FF6CB689"/>
    <w:rsid w:val="FFFDC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1570</Words>
  <Characters>1619</Characters>
  <Lines>0</Lines>
  <Paragraphs>0</Paragraphs>
  <TotalTime>25.3333333333333</TotalTime>
  <ScaleCrop>false</ScaleCrop>
  <LinksUpToDate>false</LinksUpToDate>
  <CharactersWithSpaces>1863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2026-04-30T21:44:00Z</dcterms:created>
  <dc:creator>user</dc:creator>
  <cp:lastModifiedBy>格咯咯</cp:lastModifiedBy>
  <cp:lastPrinted>2026-07-23T09:56:15Z</cp:lastPrinted>
  <dcterms:modified xsi:type="dcterms:W3CDTF">2026-07-23T07:57:25Z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32D7F50B52174410B430DFEB1A7BD66E_13</vt:lpwstr>
  </property>
  <property fmtid="{D5CDD505-2E9C-101B-9397-08002B2CF9AE}" pid="4" name="KSOTemplateDocerSaveRecord">
    <vt:lpwstr>eyJoZGlkIjoiZDZhNDFhN2FiNjliMThmZDhiZGJjNzI5ZmVlY2VjY2MiLCJ1c2VySWQiOiIzMTU3NTczMzEifQ==</vt:lpwstr>
  </property>
</Properties>
</file>