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FE9E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海南大学院长应聘报名表</w:t>
      </w:r>
    </w:p>
    <w:p w14:paraId="21CF351F"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填报时间：2026年  月  日</w:t>
      </w: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902"/>
        <w:gridCol w:w="1082"/>
        <w:gridCol w:w="709"/>
        <w:gridCol w:w="992"/>
        <w:gridCol w:w="1706"/>
      </w:tblGrid>
      <w:tr w14:paraId="4CF0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F7070C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 w14:paraId="32E1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3D7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40BE2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AF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140574FC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1C3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8BA98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85D45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 w14:paraId="5FC9C349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 w14:paraId="665B12C9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 w14:paraId="44D11A5D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14:paraId="68BF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AA6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D0A91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2F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A36B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DBA3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7C188E1F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1CC6B9E">
            <w:pPr>
              <w:jc w:val="center"/>
              <w:rPr>
                <w:sz w:val="24"/>
              </w:rPr>
            </w:pPr>
          </w:p>
        </w:tc>
      </w:tr>
      <w:tr w14:paraId="6334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C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8DC30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A5E8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BB53C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16B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90A7D"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8935AE">
            <w:pPr>
              <w:jc w:val="center"/>
              <w:rPr>
                <w:sz w:val="24"/>
              </w:rPr>
            </w:pPr>
          </w:p>
        </w:tc>
      </w:tr>
      <w:tr w14:paraId="463B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53D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40EAD0C1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95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CE3D7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0394BEE">
            <w:pPr>
              <w:jc w:val="center"/>
              <w:rPr>
                <w:sz w:val="24"/>
              </w:rPr>
            </w:pPr>
          </w:p>
        </w:tc>
      </w:tr>
      <w:tr w14:paraId="75FD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CF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88716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博士研究生/博士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36BD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714BD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color w:val="0000FF"/>
                <w:sz w:val="24"/>
              </w:rPr>
              <w:t>0406</w:t>
            </w:r>
          </w:p>
        </w:tc>
        <w:tc>
          <w:tcPr>
            <w:tcW w:w="17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70F9511">
            <w:pPr>
              <w:jc w:val="center"/>
              <w:rPr>
                <w:sz w:val="24"/>
              </w:rPr>
            </w:pPr>
          </w:p>
        </w:tc>
      </w:tr>
      <w:tr w14:paraId="3467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3B40A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资格</w:t>
            </w:r>
          </w:p>
          <w:p w14:paraId="45DF5B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D6BE4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教授201</w:t>
            </w:r>
            <w:r>
              <w:rPr>
                <w:color w:val="0000FF"/>
                <w:sz w:val="24"/>
              </w:rPr>
              <w:t>203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CD25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职务</w:t>
            </w:r>
          </w:p>
          <w:p w14:paraId="1FCCA4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4925C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教授(二级)</w:t>
            </w:r>
          </w:p>
          <w:p w14:paraId="4076CB02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202003</w:t>
            </w:r>
          </w:p>
        </w:tc>
        <w:tc>
          <w:tcPr>
            <w:tcW w:w="17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509FC0">
            <w:pPr>
              <w:jc w:val="center"/>
              <w:rPr>
                <w:sz w:val="24"/>
              </w:rPr>
            </w:pPr>
          </w:p>
        </w:tc>
      </w:tr>
      <w:tr w14:paraId="47BF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0CF1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A5FC5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F57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9B0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应聘意向</w:t>
            </w:r>
          </w:p>
        </w:tc>
        <w:tc>
          <w:tcPr>
            <w:tcW w:w="75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54454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材料科学与工程学院院长</w:t>
            </w:r>
          </w:p>
        </w:tc>
      </w:tr>
      <w:tr w14:paraId="54BD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A8D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</w:tc>
        <w:tc>
          <w:tcPr>
            <w:tcW w:w="75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9AB2BC">
            <w:pPr>
              <w:jc w:val="left"/>
              <w:rPr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  <w:lang w:eastAsia="zh-CN"/>
              </w:rPr>
              <w:t>□</w:t>
            </w:r>
            <w:r>
              <w:rPr>
                <w:rFonts w:hint="eastAsia"/>
                <w:color w:val="0000FF"/>
                <w:sz w:val="24"/>
              </w:rPr>
              <w:t xml:space="preserve">院士相当水平   </w:t>
            </w:r>
            <w:r>
              <w:rPr>
                <w:rFonts w:hint="eastAsia" w:ascii="宋体" w:hAnsi="宋体"/>
                <w:color w:val="0000FF"/>
                <w:sz w:val="24"/>
              </w:rPr>
              <w:t>■主持杰青等</w:t>
            </w:r>
            <w:r>
              <w:rPr>
                <w:rFonts w:hint="eastAsia"/>
                <w:color w:val="0000FF"/>
                <w:sz w:val="24"/>
              </w:rPr>
              <w:t xml:space="preserve">国家重大项目相当水平  </w:t>
            </w:r>
            <w:r>
              <w:rPr>
                <w:rFonts w:hint="eastAsia" w:ascii="宋体" w:hAnsi="宋体"/>
                <w:color w:val="0000FF"/>
                <w:sz w:val="24"/>
              </w:rPr>
              <w:t>□主持优青等</w:t>
            </w:r>
            <w:r>
              <w:rPr>
                <w:rFonts w:hint="eastAsia"/>
                <w:color w:val="0000FF"/>
                <w:sz w:val="24"/>
              </w:rPr>
              <w:t xml:space="preserve">国家重点项目相当水平  </w:t>
            </w:r>
            <w:r>
              <w:rPr>
                <w:rFonts w:hint="eastAsia" w:ascii="宋体" w:hAnsi="宋体"/>
                <w:color w:val="0000FF"/>
                <w:sz w:val="24"/>
              </w:rPr>
              <w:t>□</w:t>
            </w:r>
            <w:r>
              <w:rPr>
                <w:rFonts w:hint="eastAsia"/>
                <w:color w:val="0000FF"/>
                <w:sz w:val="24"/>
              </w:rPr>
              <w:t xml:space="preserve">团队带头人相当水平    </w:t>
            </w:r>
            <w:r>
              <w:rPr>
                <w:rFonts w:hint="eastAsia" w:ascii="宋体" w:hAnsi="宋体"/>
                <w:color w:val="0000FF"/>
                <w:sz w:val="24"/>
              </w:rPr>
              <w:t>□</w:t>
            </w:r>
            <w:r>
              <w:rPr>
                <w:rFonts w:hint="eastAsia"/>
                <w:color w:val="0000FF"/>
                <w:sz w:val="24"/>
              </w:rPr>
              <w:t>科研骨干</w:t>
            </w:r>
          </w:p>
        </w:tc>
      </w:tr>
      <w:tr w14:paraId="293C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BF84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身份证件类型</w:t>
            </w:r>
          </w:p>
        </w:tc>
        <w:sdt>
          <w:sdtPr>
            <w:rPr>
              <w:sz w:val="24"/>
            </w:rPr>
            <w:id w:val="684322729"/>
            <w:placeholder>
              <w:docPart w:val="DefaultPlaceholder_1082065159"/>
            </w:placeholder>
            <w:dropDownList>
              <w:listItem w:displayText="居民身份证" w:value="居民身份证"/>
              <w:listItem w:displayText="护照" w:value="护照"/>
              <w:listItem w:displayText="香港特区护照/身份证明" w:value="香港特区护照/身份证明"/>
              <w:listItem w:displayText="澳门特区护照/身份证明" w:value="澳门特区护照/身份证明"/>
              <w:listItem w:displayText="港澳台居民来往大陆通行证" w:value="港澳台居民来往大陆通行证"/>
              <w:listItem w:displayText="境外永久居住证" w:value="境外永久居住证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12" w:space="0"/>
                  <w:right w:val="single" w:color="auto" w:sz="6" w:space="0"/>
                </w:tcBorders>
                <w:vAlign w:val="center"/>
              </w:tcPr>
              <w:p w14:paraId="03CAE53D">
                <w:pPr>
                  <w:jc w:val="center"/>
                  <w:rPr>
                    <w:sz w:val="24"/>
                  </w:rPr>
                </w:pPr>
                <w:r>
                  <w:rPr>
                    <w:rFonts w:ascii="Times New Roman" w:hAnsi="Times New Roman" w:eastAsia="宋体" w:cs="Times New Roman"/>
                    <w:kern w:val="2"/>
                    <w:sz w:val="24"/>
                    <w:szCs w:val="24"/>
                    <w:lang w:val="en-US" w:eastAsia="zh-CN" w:bidi="ar-SA"/>
                  </w:rPr>
                  <w:t>居民身份证</w:t>
                </w:r>
              </w:p>
            </w:tc>
          </w:sdtContent>
        </w:sdt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EBBE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身份证件号码</w:t>
            </w:r>
          </w:p>
        </w:tc>
        <w:tc>
          <w:tcPr>
            <w:tcW w:w="4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558D93">
            <w:pPr>
              <w:jc w:val="center"/>
              <w:rPr>
                <w:sz w:val="24"/>
              </w:rPr>
            </w:pPr>
          </w:p>
        </w:tc>
      </w:tr>
      <w:tr w14:paraId="2291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4208D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D38B1B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056C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0C7CE1">
            <w:pPr>
              <w:jc w:val="center"/>
              <w:rPr>
                <w:sz w:val="24"/>
              </w:rPr>
            </w:pPr>
          </w:p>
        </w:tc>
      </w:tr>
      <w:tr w14:paraId="0A96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381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C53B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原工作单位是否在编或员额</w:t>
            </w:r>
          </w:p>
        </w:tc>
        <w:tc>
          <w:tcPr>
            <w:tcW w:w="5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211F06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□</w:t>
            </w:r>
            <w:r>
              <w:rPr>
                <w:rFonts w:hint="eastAsia"/>
                <w:color w:val="0000FF"/>
                <w:sz w:val="24"/>
              </w:rPr>
              <w:t xml:space="preserve">否    </w:t>
            </w:r>
            <w:r>
              <w:rPr>
                <w:rFonts w:hint="eastAsia" w:ascii="宋体" w:hAnsi="宋体"/>
                <w:color w:val="0000FF"/>
                <w:sz w:val="24"/>
              </w:rPr>
              <w:t>■</w:t>
            </w:r>
            <w:r>
              <w:rPr>
                <w:rFonts w:hint="eastAsia"/>
                <w:color w:val="0000FF"/>
                <w:sz w:val="24"/>
              </w:rPr>
              <w:t xml:space="preserve">在编   </w:t>
            </w:r>
            <w:r>
              <w:rPr>
                <w:rFonts w:hint="eastAsia" w:ascii="宋体" w:hAnsi="宋体"/>
                <w:color w:val="0000FF"/>
                <w:sz w:val="24"/>
              </w:rPr>
              <w:t>□</w:t>
            </w:r>
            <w:r>
              <w:rPr>
                <w:rFonts w:hint="eastAsia"/>
                <w:color w:val="0000FF"/>
                <w:sz w:val="24"/>
              </w:rPr>
              <w:t>员额</w:t>
            </w:r>
          </w:p>
        </w:tc>
      </w:tr>
      <w:tr w14:paraId="58E6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19CD29">
            <w:pPr>
              <w:rPr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color w:val="auto"/>
                <w:sz w:val="24"/>
              </w:rPr>
              <w:t>专</w:t>
            </w:r>
            <w:r>
              <w:rPr>
                <w:rFonts w:ascii="黑体" w:eastAsia="黑体"/>
                <w:sz w:val="24"/>
              </w:rPr>
              <w:t>科</w:t>
            </w:r>
            <w:r>
              <w:rPr>
                <w:rFonts w:hint="eastAsia" w:ascii="黑体" w:eastAsia="黑体"/>
                <w:sz w:val="24"/>
              </w:rPr>
              <w:t>～博士）</w:t>
            </w:r>
          </w:p>
        </w:tc>
      </w:tr>
      <w:tr w14:paraId="270F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B2D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2430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757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CAB93">
            <w:pPr>
              <w:jc w:val="center"/>
              <w:rPr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11E3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14:paraId="4912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DC96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85CA8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36E5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1CBE8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本科/学士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C3E323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350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0E5F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DB39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8A63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F7339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硕研/硕士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B8B05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180F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C7789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color w:val="0000FF"/>
                <w:sz w:val="24"/>
              </w:rPr>
              <w:t>01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0407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86237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B4D7B5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68E7BF0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博研/博士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F73D9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1651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1E9EA7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★工作经历 </w:t>
            </w:r>
            <w:r>
              <w:rPr>
                <w:rFonts w:hint="eastAsia"/>
                <w:b/>
                <w:color w:val="0000FF"/>
                <w:spacing w:val="20"/>
              </w:rPr>
              <w:t>教育和工作经历的总体起止年月需连续不中断。</w:t>
            </w:r>
          </w:p>
        </w:tc>
      </w:tr>
      <w:tr w14:paraId="0B1D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A5F9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A3C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58FF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458F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DD29F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 w14:paraId="78C3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2548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color w:val="0000FF"/>
                <w:sz w:val="24"/>
              </w:rPr>
              <w:t>0411</w:t>
            </w:r>
            <w:r>
              <w:rPr>
                <w:rFonts w:hint="eastAsia"/>
                <w:color w:val="0000FF"/>
                <w:sz w:val="24"/>
              </w:rPr>
              <w:t>-20</w:t>
            </w:r>
            <w:r>
              <w:rPr>
                <w:color w:val="0000FF"/>
                <w:sz w:val="24"/>
              </w:rPr>
              <w:t>0603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52DC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FFD6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博士后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B9DAA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E742E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C84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DD75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F4D0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76CB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0DB82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4E763F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448E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2C207C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16AFDD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7AFD59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F9474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1B13CC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2B0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C2654F">
            <w:pPr>
              <w:spacing w:line="280" w:lineRule="exact"/>
              <w:jc w:val="left"/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★近5年单位年度考核结果 </w:t>
            </w:r>
            <w:r>
              <w:rPr>
                <w:rFonts w:hint="eastAsia"/>
                <w:b/>
                <w:color w:val="0000FF"/>
                <w:spacing w:val="20"/>
              </w:rPr>
              <w:t>有工作经历人员填写（例如：202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0000FF"/>
                <w:spacing w:val="20"/>
              </w:rPr>
              <w:t>年：合格；202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0000FF"/>
                <w:spacing w:val="20"/>
              </w:rPr>
              <w:t>年：合格；202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0000FF"/>
                <w:spacing w:val="20"/>
              </w:rPr>
              <w:t>年：优秀；202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4</w:t>
            </w:r>
            <w:r>
              <w:rPr>
                <w:rFonts w:hint="eastAsia"/>
                <w:b/>
                <w:color w:val="0000FF"/>
                <w:spacing w:val="20"/>
              </w:rPr>
              <w:t>年：优秀；202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5</w:t>
            </w:r>
            <w:r>
              <w:rPr>
                <w:rFonts w:hint="eastAsia"/>
                <w:b/>
                <w:color w:val="0000FF"/>
                <w:spacing w:val="20"/>
              </w:rPr>
              <w:t>年：优秀）</w:t>
            </w:r>
          </w:p>
        </w:tc>
      </w:tr>
      <w:tr w14:paraId="6E20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0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97F1CD">
            <w:pPr>
              <w:spacing w:line="280" w:lineRule="exact"/>
              <w:jc w:val="left"/>
              <w:rPr>
                <w:sz w:val="24"/>
              </w:rPr>
            </w:pPr>
          </w:p>
        </w:tc>
      </w:tr>
      <w:tr w14:paraId="0FD8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88F85E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★家庭情况（父母、配偶、子女等成员的情况）</w:t>
            </w:r>
          </w:p>
        </w:tc>
      </w:tr>
      <w:tr w14:paraId="3F71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AED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690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AB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DA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1E4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14:paraId="29DE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A4199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750C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BF510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1563B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564FEF">
            <w:pPr>
              <w:jc w:val="center"/>
              <w:rPr>
                <w:sz w:val="24"/>
              </w:rPr>
            </w:pPr>
          </w:p>
        </w:tc>
      </w:tr>
      <w:tr w14:paraId="57B4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53F90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12DB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F06B0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39DAB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33391A">
            <w:pPr>
              <w:jc w:val="center"/>
              <w:rPr>
                <w:sz w:val="24"/>
              </w:rPr>
            </w:pPr>
          </w:p>
        </w:tc>
      </w:tr>
      <w:tr w14:paraId="3554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BAA8E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570D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2DBC2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38074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D35D29">
            <w:pPr>
              <w:jc w:val="center"/>
              <w:rPr>
                <w:sz w:val="24"/>
              </w:rPr>
            </w:pPr>
          </w:p>
        </w:tc>
      </w:tr>
      <w:tr w14:paraId="1409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370637">
            <w:pPr>
              <w:spacing w:line="280" w:lineRule="exact"/>
              <w:rPr>
                <w:sz w:val="24"/>
              </w:rPr>
            </w:pPr>
            <w:r>
              <w:rPr>
                <w:rFonts w:hint="eastAsia" w:ascii="黑体" w:eastAsia="黑体"/>
                <w:b/>
                <w:color w:val="FF0000"/>
                <w:sz w:val="24"/>
              </w:rPr>
              <w:t>近5年</w:t>
            </w:r>
            <w:r>
              <w:rPr>
                <w:rFonts w:hint="eastAsia" w:ascii="黑体" w:eastAsia="黑体"/>
                <w:b/>
                <w:sz w:val="24"/>
              </w:rPr>
              <w:t>科研项目及成果</w:t>
            </w:r>
            <w:r>
              <w:rPr>
                <w:rFonts w:hint="eastAsia"/>
                <w:b/>
                <w:color w:val="0000FF"/>
                <w:spacing w:val="0"/>
                <w:w w:val="97"/>
                <w:kern w:val="0"/>
                <w:fitText w:val="5908" w:id="77871814"/>
              </w:rPr>
              <w:t>如当年是20</w:t>
            </w:r>
            <w:r>
              <w:rPr>
                <w:b/>
                <w:color w:val="0000FF"/>
                <w:spacing w:val="0"/>
                <w:w w:val="97"/>
                <w:kern w:val="0"/>
                <w:fitText w:val="5908" w:id="77871814"/>
              </w:rPr>
              <w:t>2</w:t>
            </w:r>
            <w:r>
              <w:rPr>
                <w:rFonts w:hint="eastAsia"/>
                <w:b/>
                <w:color w:val="0000FF"/>
                <w:spacing w:val="0"/>
                <w:w w:val="97"/>
                <w:kern w:val="0"/>
                <w:fitText w:val="5908" w:id="77871814"/>
                <w:lang w:val="en-US" w:eastAsia="zh-CN"/>
              </w:rPr>
              <w:t>6</w:t>
            </w:r>
            <w:r>
              <w:rPr>
                <w:rFonts w:hint="eastAsia"/>
                <w:b/>
                <w:color w:val="0000FF"/>
                <w:spacing w:val="0"/>
                <w:w w:val="97"/>
                <w:kern w:val="0"/>
                <w:fitText w:val="5908" w:id="77871814"/>
              </w:rPr>
              <w:t>年，则起算日期为20</w:t>
            </w:r>
            <w:r>
              <w:rPr>
                <w:rFonts w:hint="eastAsia"/>
                <w:b/>
                <w:color w:val="0000FF"/>
                <w:spacing w:val="0"/>
                <w:w w:val="97"/>
                <w:kern w:val="0"/>
                <w:fitText w:val="5908" w:id="77871814"/>
                <w:lang w:val="en-US" w:eastAsia="zh-CN"/>
              </w:rPr>
              <w:t>21</w:t>
            </w:r>
            <w:r>
              <w:rPr>
                <w:rFonts w:hint="eastAsia"/>
                <w:b/>
                <w:color w:val="0000FF"/>
                <w:spacing w:val="0"/>
                <w:w w:val="97"/>
                <w:kern w:val="0"/>
                <w:fitText w:val="5908" w:id="77871814"/>
              </w:rPr>
              <w:t>年1月1日（立项时间）</w:t>
            </w:r>
            <w:r>
              <w:rPr>
                <w:rFonts w:hint="eastAsia"/>
                <w:b/>
                <w:color w:val="0000FF"/>
                <w:spacing w:val="-18"/>
                <w:w w:val="97"/>
                <w:kern w:val="0"/>
                <w:fitText w:val="5908" w:id="77871814"/>
              </w:rPr>
              <w:t>。</w:t>
            </w:r>
          </w:p>
        </w:tc>
      </w:tr>
      <w:tr w14:paraId="60EF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04FC77">
            <w:pPr>
              <w:spacing w:line="2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科研项目：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万元.</w:t>
            </w:r>
          </w:p>
        </w:tc>
      </w:tr>
      <w:tr w14:paraId="7185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0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CD81635">
            <w:pPr>
              <w:spacing w:line="240" w:lineRule="exact"/>
              <w:jc w:val="left"/>
              <w:rPr>
                <w:rFonts w:ascii="仿宋" w:hAnsi="仿宋" w:eastAsia="仿宋"/>
                <w:b/>
                <w:color w:val="0000FF"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具体内容限填≤5项</w:t>
            </w:r>
            <w:r>
              <w:rPr>
                <w:rFonts w:ascii="仿宋" w:hAnsi="仿宋" w:eastAsia="仿宋"/>
                <w:b/>
                <w:color w:val="FF0000"/>
              </w:rPr>
              <w:t>省级以上</w:t>
            </w:r>
            <w:r>
              <w:rPr>
                <w:rFonts w:hint="eastAsia" w:ascii="仿宋" w:hAnsi="仿宋" w:eastAsia="仿宋"/>
                <w:b/>
                <w:color w:val="FF0000"/>
              </w:rPr>
              <w:t>代表性项目</w:t>
            </w:r>
            <w:r>
              <w:rPr>
                <w:rFonts w:ascii="仿宋" w:hAnsi="仿宋" w:eastAsia="仿宋"/>
                <w:b/>
                <w:color w:val="FF0000"/>
              </w:rPr>
              <w:t>，按重要性由高到低排序</w:t>
            </w:r>
            <w:r>
              <w:rPr>
                <w:rFonts w:hint="eastAsia" w:ascii="仿宋" w:hAnsi="仿宋" w:eastAsia="仿宋"/>
                <w:b/>
                <w:color w:val="FF0000"/>
              </w:rPr>
              <w:t>。</w:t>
            </w:r>
          </w:p>
          <w:p w14:paraId="20104307"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>
              <w:rPr>
                <w:rFonts w:eastAsia="仿宋"/>
                <w:b/>
                <w:color w:val="0000FF"/>
                <w:szCs w:val="21"/>
              </w:rPr>
              <w:t>格式:</w:t>
            </w:r>
            <w:r>
              <w:rPr>
                <w:rFonts w:eastAsia="仿宋"/>
                <w:color w:val="0000FF"/>
                <w:szCs w:val="21"/>
              </w:rPr>
              <w:t xml:space="preserve"> 资助机构, 项目类别,</w:t>
            </w:r>
            <w:r>
              <w:rPr>
                <w:rFonts w:eastAsia="仿宋"/>
                <w:color w:val="FF0000"/>
                <w:szCs w:val="21"/>
              </w:rPr>
              <w:t>项目</w:t>
            </w:r>
            <w:r>
              <w:rPr>
                <w:rFonts w:hint="eastAsia" w:eastAsia="仿宋"/>
                <w:color w:val="FF0000"/>
                <w:szCs w:val="21"/>
              </w:rPr>
              <w:t>批准</w:t>
            </w:r>
            <w:r>
              <w:rPr>
                <w:rFonts w:eastAsia="仿宋"/>
                <w:color w:val="FF0000"/>
                <w:szCs w:val="21"/>
              </w:rPr>
              <w:t>号</w:t>
            </w:r>
            <w:r>
              <w:rPr>
                <w:rFonts w:hint="eastAsia" w:eastAsia="仿宋"/>
                <w:color w:val="FF0000"/>
                <w:szCs w:val="21"/>
              </w:rPr>
              <w:t>,</w:t>
            </w:r>
            <w:r>
              <w:rPr>
                <w:rFonts w:eastAsia="仿宋"/>
                <w:color w:val="FF0000"/>
                <w:szCs w:val="21"/>
              </w:rPr>
              <w:t xml:space="preserve">项目名称, </w:t>
            </w:r>
            <w:r>
              <w:rPr>
                <w:rFonts w:hint="eastAsia" w:eastAsia="仿宋"/>
                <w:color w:val="FF0000"/>
                <w:szCs w:val="21"/>
              </w:rPr>
              <w:t>项目</w:t>
            </w:r>
            <w:r>
              <w:rPr>
                <w:rFonts w:eastAsia="仿宋"/>
                <w:color w:val="FF0000"/>
                <w:szCs w:val="21"/>
              </w:rPr>
              <w:t>支持期, 获资助金额</w:t>
            </w:r>
          </w:p>
          <w:p w14:paraId="7EB70561"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>
              <w:rPr>
                <w:rFonts w:eastAsia="仿宋"/>
                <w:b/>
                <w:color w:val="0000FF"/>
                <w:szCs w:val="21"/>
              </w:rPr>
              <w:t>例.</w:t>
            </w:r>
            <w:r>
              <w:rPr>
                <w:rFonts w:eastAsia="仿宋"/>
                <w:color w:val="0000FF"/>
                <w:szCs w:val="21"/>
              </w:rPr>
              <w:t xml:space="preserve">国家自然科学基金委员会, </w:t>
            </w:r>
            <w:r>
              <w:rPr>
                <w:rFonts w:hint="eastAsia" w:eastAsia="仿宋"/>
                <w:color w:val="0000FF"/>
                <w:szCs w:val="21"/>
                <w:shd w:val="clear"/>
                <w:lang w:val="en-US" w:eastAsia="zh-CN"/>
              </w:rPr>
              <w:t>重点</w:t>
            </w:r>
            <w:r>
              <w:rPr>
                <w:rFonts w:eastAsia="仿宋"/>
                <w:color w:val="0000FF"/>
                <w:szCs w:val="21"/>
                <w:shd w:val="clear"/>
              </w:rPr>
              <w:t xml:space="preserve">项目, </w:t>
            </w:r>
            <w:r>
              <w:rPr>
                <w:rFonts w:hint="eastAsia" w:eastAsia="仿宋"/>
                <w:color w:val="0000FF"/>
                <w:szCs w:val="21"/>
                <w:shd w:val="clear"/>
                <w:lang w:val="en-US" w:eastAsia="zh-CN"/>
              </w:rPr>
              <w:t>416311</w:t>
            </w:r>
            <w:r>
              <w:rPr>
                <w:rFonts w:eastAsia="仿宋"/>
                <w:color w:val="0000FF"/>
                <w:szCs w:val="21"/>
                <w:shd w:val="clear"/>
              </w:rPr>
              <w:t>××</w:t>
            </w:r>
            <w:r>
              <w:rPr>
                <w:rFonts w:hint="eastAsia" w:eastAsia="仿宋"/>
                <w:color w:val="0000FF"/>
                <w:szCs w:val="21"/>
                <w:shd w:val="clear"/>
              </w:rPr>
              <w:t xml:space="preserve">, </w:t>
            </w:r>
            <w:bookmarkStart w:id="4" w:name="OLE_LINK4"/>
            <w:bookmarkStart w:id="5" w:name="OLE_LINK3"/>
            <w:r>
              <w:rPr>
                <w:rFonts w:eastAsia="仿宋"/>
                <w:color w:val="0000FF"/>
                <w:szCs w:val="21"/>
                <w:shd w:val="clear"/>
              </w:rPr>
              <w:t>××××</w:t>
            </w:r>
            <w:bookmarkEnd w:id="4"/>
            <w:bookmarkEnd w:id="5"/>
            <w:r>
              <w:rPr>
                <w:rFonts w:eastAsia="仿宋"/>
                <w:color w:val="0000FF"/>
                <w:szCs w:val="21"/>
                <w:shd w:val="clear"/>
              </w:rPr>
              <w:t>××××, 20</w:t>
            </w:r>
            <w:r>
              <w:rPr>
                <w:rFonts w:hint="eastAsia" w:eastAsia="仿宋"/>
                <w:color w:val="0000FF"/>
                <w:szCs w:val="21"/>
                <w:shd w:val="clear"/>
              </w:rPr>
              <w:t>2</w:t>
            </w:r>
            <w:r>
              <w:rPr>
                <w:rFonts w:hint="eastAsia" w:eastAsia="仿宋"/>
                <w:color w:val="0000FF"/>
                <w:szCs w:val="21"/>
                <w:shd w:val="clear"/>
                <w:lang w:val="en-US" w:eastAsia="zh-CN"/>
              </w:rPr>
              <w:t>4</w:t>
            </w:r>
            <w:r>
              <w:rPr>
                <w:rFonts w:hint="eastAsia" w:eastAsia="仿宋"/>
                <w:color w:val="0000FF"/>
                <w:szCs w:val="21"/>
                <w:shd w:val="clear"/>
              </w:rPr>
              <w:t>01-202812</w:t>
            </w:r>
            <w:r>
              <w:rPr>
                <w:rFonts w:eastAsia="仿宋"/>
                <w:color w:val="0000FF"/>
                <w:szCs w:val="21"/>
                <w:shd w:val="clear"/>
              </w:rPr>
              <w:t xml:space="preserve">, </w:t>
            </w:r>
            <w:r>
              <w:rPr>
                <w:rFonts w:hint="eastAsia" w:eastAsia="仿宋"/>
                <w:color w:val="0000FF"/>
                <w:szCs w:val="21"/>
                <w:shd w:val="clear"/>
                <w:lang w:val="en-US" w:eastAsia="zh-CN"/>
              </w:rPr>
              <w:t>300</w:t>
            </w:r>
            <w:r>
              <w:rPr>
                <w:rFonts w:eastAsia="仿宋"/>
                <w:color w:val="0000FF"/>
                <w:szCs w:val="21"/>
                <w:shd w:val="clear"/>
              </w:rPr>
              <w:t>万元</w:t>
            </w:r>
          </w:p>
          <w:p w14:paraId="0A308888">
            <w:pPr>
              <w:spacing w:line="240" w:lineRule="exact"/>
              <w:jc w:val="left"/>
              <w:rPr>
                <w:rFonts w:eastAsia="仿宋"/>
                <w:color w:val="0000FF"/>
                <w:szCs w:val="21"/>
                <w:highlight w:val="none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highlight w:val="none"/>
                <w:shd w:val="clear" w:fill="FFFFFF"/>
              </w:rPr>
              <w:t>涉密材料严禁上传，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可提供承研证明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highlight w:val="none"/>
                <w:shd w:val="clear" w:fill="FFFFFF"/>
              </w:rPr>
              <w:t>。</w:t>
            </w:r>
          </w:p>
          <w:p w14:paraId="43159BF4">
            <w:pPr>
              <w:spacing w:line="2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</w:p>
          <w:p w14:paraId="1AC68647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  <w:p w14:paraId="080FFC8F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</w:p>
          <w:p w14:paraId="1680FC2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</w:p>
          <w:p w14:paraId="2E12541F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</w:p>
        </w:tc>
      </w:tr>
      <w:tr w14:paraId="0B64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AD48C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学术论文：第一/通讯作者</w:t>
            </w:r>
            <w:r>
              <w:rPr>
                <w:rFonts w:hint="eastAsia"/>
                <w:sz w:val="24"/>
              </w:rPr>
              <w:t>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篇。</w:t>
            </w:r>
          </w:p>
        </w:tc>
      </w:tr>
      <w:tr w14:paraId="253D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28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191EC5">
            <w:pPr>
              <w:spacing w:line="240" w:lineRule="exact"/>
              <w:jc w:val="left"/>
              <w:rPr>
                <w:rFonts w:eastAsia="仿宋"/>
                <w:b/>
                <w:color w:val="0000FF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具体内容限填≤5篇代表性论文</w:t>
            </w:r>
            <w:r>
              <w:rPr>
                <w:rFonts w:ascii="仿宋" w:hAnsi="仿宋" w:eastAsia="仿宋"/>
                <w:b/>
                <w:color w:val="FF0000"/>
              </w:rPr>
              <w:t>，按重要性由高到低排序</w:t>
            </w:r>
            <w:r>
              <w:rPr>
                <w:rFonts w:hint="eastAsia" w:ascii="仿宋" w:hAnsi="仿宋" w:eastAsia="仿宋"/>
                <w:b/>
                <w:color w:val="FF0000"/>
              </w:rPr>
              <w:t>。</w:t>
            </w:r>
          </w:p>
          <w:p w14:paraId="6D7ECB20">
            <w:pPr>
              <w:pStyle w:val="15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>
              <w:rPr>
                <w:rFonts w:eastAsia="仿宋"/>
                <w:color w:val="0000FF"/>
                <w:sz w:val="21"/>
                <w:szCs w:val="21"/>
              </w:rPr>
              <w:t>作者名(本人加粗，</w:t>
            </w:r>
            <w:r>
              <w:rPr>
                <w:rFonts w:eastAsia="仿宋"/>
                <w:color w:val="FF0000"/>
                <w:sz w:val="21"/>
                <w:szCs w:val="21"/>
              </w:rPr>
              <w:t>注意标注通讯作和共同一作</w:t>
            </w:r>
            <w:r>
              <w:rPr>
                <w:rFonts w:hint="eastAsia" w:eastAsia="仿宋"/>
                <w:color w:val="FF0000"/>
                <w:sz w:val="21"/>
                <w:szCs w:val="21"/>
              </w:rPr>
              <w:t>/共同通讯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数≥5时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第一/通讯作者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); 论文标题, </w:t>
            </w:r>
            <w:r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hint="eastAsia" w:eastAsia="仿宋"/>
                <w:b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(收录类型，</w:t>
            </w:r>
            <w:r>
              <w:rPr>
                <w:rFonts w:eastAsia="仿宋"/>
                <w:color w:val="FF0000"/>
                <w:sz w:val="21"/>
                <w:szCs w:val="21"/>
              </w:rPr>
              <w:t>作者说明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其他重要说明)</w:t>
            </w:r>
          </w:p>
          <w:p w14:paraId="55B26B4E">
            <w:pPr>
              <w:pStyle w:val="15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20</w:t>
            </w:r>
            <w:r>
              <w:rPr>
                <w:rFonts w:hint="eastAsia" w:eastAsia="仿宋"/>
                <w:b/>
                <w:bCs/>
                <w:color w:val="0000FF"/>
                <w:sz w:val="21"/>
                <w:szCs w:val="21"/>
                <w:lang w:val="en-US" w:eastAsia="zh-CN"/>
              </w:rPr>
              <w:t>25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.05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(SCI，共一排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1，封面论文</w:t>
            </w:r>
            <w:r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 w14:paraId="3EC7CE29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 w14:paraId="6160E284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 w14:paraId="02976F78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hint="eastAsia" w:eastAsiaTheme="minorEastAsia"/>
                <w:sz w:val="22"/>
                <w:szCs w:val="22"/>
              </w:rPr>
              <w:t xml:space="preserve">3. </w:t>
            </w:r>
          </w:p>
          <w:p w14:paraId="183BCD15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hint="eastAsia" w:eastAsiaTheme="minorEastAsia"/>
                <w:sz w:val="22"/>
                <w:szCs w:val="22"/>
              </w:rPr>
              <w:t xml:space="preserve">4. </w:t>
            </w:r>
          </w:p>
          <w:p w14:paraId="3CBE5ABA">
            <w:pPr>
              <w:spacing w:line="280" w:lineRule="exact"/>
              <w:rPr>
                <w:sz w:val="24"/>
              </w:rPr>
            </w:pPr>
            <w:r>
              <w:rPr>
                <w:rFonts w:hint="eastAsia" w:eastAsiaTheme="minorEastAsia"/>
                <w:sz w:val="22"/>
                <w:szCs w:val="22"/>
              </w:rPr>
              <w:t xml:space="preserve">5. </w:t>
            </w:r>
          </w:p>
        </w:tc>
      </w:tr>
      <w:tr w14:paraId="3ACB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55409C"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次数.</w:t>
            </w:r>
            <w:r>
              <w:rPr>
                <w:szCs w:val="21"/>
              </w:rPr>
              <w:t xml:space="preserve"> </w:t>
            </w:r>
          </w:p>
        </w:tc>
      </w:tr>
      <w:tr w14:paraId="4903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0214CA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6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6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项.</w:t>
            </w:r>
          </w:p>
        </w:tc>
      </w:tr>
      <w:tr w14:paraId="14DD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83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CE11EA6">
            <w:pPr>
              <w:spacing w:line="240" w:lineRule="exact"/>
              <w:jc w:val="left"/>
              <w:rPr>
                <w:rFonts w:eastAsia="仿宋"/>
                <w:b/>
                <w:color w:val="0000FF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具体内容限填≤5个代表性专利</w:t>
            </w:r>
            <w:r>
              <w:rPr>
                <w:rFonts w:ascii="仿宋" w:hAnsi="仿宋" w:eastAsia="仿宋"/>
                <w:b/>
                <w:color w:val="FF0000"/>
              </w:rPr>
              <w:t>，按重要性由高到低排序</w:t>
            </w:r>
            <w:r>
              <w:rPr>
                <w:rFonts w:hint="eastAsia" w:ascii="仿宋" w:hAnsi="仿宋" w:eastAsia="仿宋"/>
                <w:b/>
                <w:color w:val="FF0000"/>
              </w:rPr>
              <w:t>。</w:t>
            </w:r>
          </w:p>
          <w:p w14:paraId="6D8D9FC4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hint="eastAsia" w:eastAsia="仿宋"/>
                <w:b/>
                <w:color w:val="0000FF"/>
              </w:rPr>
              <w:t xml:space="preserve">格式: </w:t>
            </w:r>
            <w:r>
              <w:rPr>
                <w:rFonts w:hint="eastAsia" w:eastAsia="仿宋"/>
                <w:color w:val="0000FF"/>
              </w:rPr>
              <w:t>发明人</w:t>
            </w:r>
            <w:r>
              <w:rPr>
                <w:rFonts w:eastAsia="仿宋"/>
                <w:color w:val="0000FF"/>
                <w:szCs w:val="21"/>
              </w:rPr>
              <w:t>(本人加粗)</w:t>
            </w:r>
            <w:r>
              <w:rPr>
                <w:rFonts w:hint="eastAsia" w:eastAsia="仿宋"/>
                <w:color w:val="0000FF"/>
              </w:rPr>
              <w:t>; 专利名称, 授权时间, 国别, 专利号.</w:t>
            </w:r>
          </w:p>
          <w:p w14:paraId="6AB7C764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hint="eastAsia" w:eastAsia="仿宋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>
              <w:rPr>
                <w:rFonts w:hint="eastAsia" w:eastAsia="仿宋"/>
                <w:color w:val="0000FF"/>
              </w:rPr>
              <w:t xml:space="preserve"> </w:t>
            </w:r>
            <w:r>
              <w:rPr>
                <w:rFonts w:eastAsia="仿宋"/>
                <w:b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bCs/>
                <w:color w:val="0000FF"/>
              </w:rPr>
              <w:t xml:space="preserve"> </w:t>
            </w:r>
            <w:r>
              <w:rPr>
                <w:rFonts w:eastAsia="仿宋"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color w:val="0000FF"/>
                <w:szCs w:val="21"/>
              </w:rPr>
              <w:t xml:space="preserve"> ××××××××, </w:t>
            </w:r>
            <w:r>
              <w:rPr>
                <w:rFonts w:hint="eastAsia" w:eastAsia="仿宋"/>
                <w:color w:val="0000FF"/>
              </w:rPr>
              <w:t>20</w:t>
            </w:r>
            <w:r>
              <w:rPr>
                <w:rFonts w:hint="eastAsia" w:eastAsia="仿宋"/>
                <w:color w:val="0000FF"/>
                <w:lang w:val="en-US" w:eastAsia="zh-CN"/>
              </w:rPr>
              <w:t>25</w:t>
            </w:r>
            <w:r>
              <w:rPr>
                <w:rFonts w:hint="eastAsia" w:eastAsia="仿宋"/>
                <w:color w:val="0000FF"/>
              </w:rPr>
              <w:t>-11-19, 中国, ZL20</w:t>
            </w:r>
            <w:r>
              <w:rPr>
                <w:rFonts w:hint="eastAsia" w:eastAsia="仿宋"/>
                <w:color w:val="0000FF"/>
                <w:lang w:val="en-US" w:eastAsia="zh-CN"/>
              </w:rPr>
              <w:t>24</w:t>
            </w:r>
            <w:r>
              <w:rPr>
                <w:rFonts w:hint="eastAsia" w:eastAsia="仿宋"/>
                <w:color w:val="0000FF"/>
              </w:rPr>
              <w:t>10020610.9.</w:t>
            </w:r>
          </w:p>
          <w:p w14:paraId="0481ADBA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124D1BD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5DBF987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24"/>
              </w:rPr>
              <w:t>……</w:t>
            </w:r>
          </w:p>
        </w:tc>
      </w:tr>
      <w:tr w14:paraId="1F44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6A1C1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部.</w:t>
            </w:r>
          </w:p>
        </w:tc>
      </w:tr>
      <w:tr w14:paraId="2EF5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4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87C6969">
            <w:pPr>
              <w:spacing w:line="240" w:lineRule="exact"/>
              <w:jc w:val="left"/>
              <w:rPr>
                <w:rFonts w:eastAsia="仿宋"/>
                <w:b/>
                <w:color w:val="0000FF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具体内容限填≤5部代表性著作教材</w:t>
            </w:r>
            <w:r>
              <w:rPr>
                <w:rFonts w:ascii="仿宋" w:hAnsi="仿宋" w:eastAsia="仿宋"/>
                <w:b/>
                <w:color w:val="FF0000"/>
              </w:rPr>
              <w:t>，按重要性由高到低排序</w:t>
            </w:r>
            <w:r>
              <w:rPr>
                <w:rFonts w:hint="eastAsia" w:ascii="仿宋" w:hAnsi="仿宋" w:eastAsia="仿宋"/>
                <w:b/>
                <w:color w:val="FF0000"/>
              </w:rPr>
              <w:t>。</w:t>
            </w:r>
          </w:p>
          <w:p w14:paraId="4C2491AE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eastAsia="仿宋"/>
                <w:b/>
                <w:color w:val="0000FF"/>
              </w:rPr>
              <w:t>格式:</w:t>
            </w:r>
            <w:r>
              <w:rPr>
                <w:rFonts w:eastAsia="仿宋"/>
                <w:color w:val="0000FF"/>
              </w:rPr>
              <w:t xml:space="preserve"> 所有</w:t>
            </w:r>
            <w:r>
              <w:rPr>
                <w:rFonts w:hint="eastAsia" w:eastAsia="仿宋"/>
                <w:color w:val="0000FF"/>
              </w:rPr>
              <w:t>编/著</w:t>
            </w:r>
            <w:r>
              <w:rPr>
                <w:rFonts w:eastAsia="仿宋"/>
                <w:color w:val="0000FF"/>
              </w:rPr>
              <w:t>者</w:t>
            </w:r>
            <w:r>
              <w:rPr>
                <w:rFonts w:eastAsia="仿宋"/>
                <w:color w:val="0000FF"/>
                <w:szCs w:val="21"/>
              </w:rPr>
              <w:t>(本人加粗)</w:t>
            </w:r>
            <w:r>
              <w:rPr>
                <w:rFonts w:eastAsia="仿宋"/>
                <w:color w:val="0000FF"/>
              </w:rPr>
              <w:t xml:space="preserve">; </w:t>
            </w:r>
            <w:r>
              <w:rPr>
                <w:rFonts w:eastAsia="仿宋"/>
                <w:i/>
                <w:color w:val="0000FF"/>
              </w:rPr>
              <w:t>专著/教材名称</w:t>
            </w:r>
            <w:r>
              <w:rPr>
                <w:rFonts w:eastAsia="仿宋"/>
                <w:color w:val="0000FF"/>
              </w:rPr>
              <w:t>, 出版社, 总字数, 出版年份, 专著/教材.</w:t>
            </w:r>
          </w:p>
          <w:p w14:paraId="7C86D294">
            <w:pPr>
              <w:spacing w:line="280" w:lineRule="exact"/>
              <w:jc w:val="left"/>
              <w:rPr>
                <w:rFonts w:eastAsia="仿宋"/>
                <w:color w:val="0000FF"/>
                <w:sz w:val="24"/>
              </w:rPr>
            </w:pPr>
            <w:r>
              <w:rPr>
                <w:rFonts w:hint="eastAsia" w:eastAsia="仿宋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>
              <w:rPr>
                <w:rFonts w:hint="eastAsia" w:eastAsia="仿宋"/>
                <w:color w:val="0000FF"/>
              </w:rPr>
              <w:t xml:space="preserve"> </w:t>
            </w:r>
            <w:r>
              <w:rPr>
                <w:rFonts w:eastAsia="仿宋"/>
                <w:b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bCs/>
                <w:color w:val="0000FF"/>
              </w:rPr>
              <w:t xml:space="preserve"> </w:t>
            </w:r>
            <w:r>
              <w:rPr>
                <w:rFonts w:eastAsia="仿宋"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color w:val="0000FF"/>
                <w:szCs w:val="21"/>
              </w:rPr>
              <w:t xml:space="preserve"> ××××××××,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仿宋"/>
                <w:color w:val="0000FF"/>
                <w:szCs w:val="21"/>
              </w:rPr>
              <w:t>科学出版社, 420千字,20</w:t>
            </w:r>
            <w:r>
              <w:rPr>
                <w:rFonts w:hint="eastAsia" w:eastAsia="仿宋"/>
                <w:color w:val="0000FF"/>
                <w:szCs w:val="21"/>
                <w:lang w:val="en-US" w:eastAsia="zh-CN"/>
              </w:rPr>
              <w:t>25</w:t>
            </w:r>
            <w:r>
              <w:rPr>
                <w:rFonts w:hint="eastAsia" w:eastAsia="仿宋"/>
                <w:color w:val="0000FF"/>
                <w:szCs w:val="21"/>
              </w:rPr>
              <w:t>,专著.</w:t>
            </w:r>
          </w:p>
          <w:p w14:paraId="3A8D81FA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DE10008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2FF9E72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14:paraId="6B16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327E5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获奖、成果、荣誉称号、惩罚情况等：</w:t>
            </w:r>
          </w:p>
        </w:tc>
      </w:tr>
      <w:tr w14:paraId="1012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6" w:hRule="atLeast"/>
          <w:jc w:val="center"/>
        </w:trPr>
        <w:tc>
          <w:tcPr>
            <w:tcW w:w="920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B5713CC">
            <w:pPr>
              <w:spacing w:line="240" w:lineRule="exact"/>
              <w:jc w:val="left"/>
              <w:rPr>
                <w:rFonts w:eastAsia="仿宋"/>
                <w:b/>
                <w:color w:val="0000FF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具体内容限填≤5项代表性成果</w:t>
            </w:r>
            <w:r>
              <w:rPr>
                <w:rFonts w:ascii="仿宋" w:hAnsi="仿宋" w:eastAsia="仿宋"/>
                <w:b/>
                <w:color w:val="FF0000"/>
              </w:rPr>
              <w:t>，按重要性由高到低排序</w:t>
            </w:r>
            <w:r>
              <w:rPr>
                <w:rFonts w:hint="eastAsia" w:ascii="仿宋" w:hAnsi="仿宋" w:eastAsia="仿宋"/>
                <w:b/>
                <w:color w:val="FF0000"/>
              </w:rPr>
              <w:t>。惩罚情况须如实全部填写。</w:t>
            </w:r>
          </w:p>
          <w:p w14:paraId="638D5EAE">
            <w:pPr>
              <w:snapToGrid w:val="0"/>
              <w:spacing w:line="240" w:lineRule="exact"/>
              <w:rPr>
                <w:rFonts w:eastAsia="仿宋"/>
                <w:color w:val="0000FF"/>
                <w:kern w:val="0"/>
                <w:szCs w:val="21"/>
              </w:rPr>
            </w:pPr>
            <w:r>
              <w:rPr>
                <w:rFonts w:eastAsia="仿宋"/>
                <w:b/>
                <w:color w:val="0000FF"/>
                <w:kern w:val="0"/>
                <w:szCs w:val="21"/>
              </w:rPr>
              <w:t>格式: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 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本人</w:t>
            </w:r>
            <w:r>
              <w:rPr>
                <w:rFonts w:eastAsia="仿宋"/>
                <w:color w:val="0000FF"/>
                <w:kern w:val="0"/>
                <w:szCs w:val="21"/>
              </w:rPr>
              <w:t>(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奖项</w:t>
            </w:r>
            <w:r>
              <w:rPr>
                <w:rFonts w:eastAsia="仿宋"/>
                <w:color w:val="0000FF"/>
                <w:kern w:val="0"/>
                <w:szCs w:val="21"/>
              </w:rPr>
              <w:t>或成果，标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注</w:t>
            </w:r>
            <w:r>
              <w:rPr>
                <w:rFonts w:eastAsia="仿宋"/>
                <w:color w:val="0000FF"/>
                <w:kern w:val="0"/>
                <w:szCs w:val="21"/>
              </w:rPr>
              <w:t>“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本人</w:t>
            </w:r>
            <w:r>
              <w:rPr>
                <w:rFonts w:eastAsia="仿宋"/>
                <w:color w:val="0000FF"/>
                <w:kern w:val="0"/>
                <w:szCs w:val="21"/>
              </w:rPr>
              <w:t>排名/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总</w:t>
            </w:r>
            <w:r>
              <w:rPr>
                <w:rFonts w:eastAsia="仿宋"/>
                <w:color w:val="0000FF"/>
                <w:kern w:val="0"/>
                <w:szCs w:val="21"/>
              </w:rPr>
              <w:t>人数”); 奖项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/成果/荣誉名称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颁发</w:t>
            </w:r>
            <w:r>
              <w:rPr>
                <w:rFonts w:eastAsia="仿宋"/>
                <w:color w:val="0000FF"/>
                <w:kern w:val="0"/>
                <w:szCs w:val="21"/>
              </w:rPr>
              <w:t>机构, 奖励类别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(等级)</w:t>
            </w:r>
            <w:r>
              <w:rPr>
                <w:rFonts w:eastAsia="仿宋"/>
                <w:color w:val="0000FF"/>
                <w:kern w:val="0"/>
                <w:szCs w:val="21"/>
              </w:rPr>
              <w:t>,,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kern w:val="0"/>
                <w:szCs w:val="21"/>
              </w:rPr>
              <w:t>年份.</w:t>
            </w:r>
          </w:p>
          <w:p w14:paraId="09B58F9B">
            <w:pPr>
              <w:spacing w:line="240" w:lineRule="exact"/>
              <w:jc w:val="left"/>
              <w:rPr>
                <w:rFonts w:eastAsia="仿宋"/>
                <w:color w:val="0000FF"/>
                <w:kern w:val="0"/>
                <w:szCs w:val="21"/>
              </w:rPr>
            </w:pPr>
            <w:r>
              <w:rPr>
                <w:rFonts w:eastAsia="仿宋"/>
                <w:b/>
                <w:color w:val="0000FF"/>
                <w:kern w:val="0"/>
                <w:szCs w:val="21"/>
              </w:rPr>
              <w:t>例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. </w:t>
            </w:r>
            <w:r>
              <w:rPr>
                <w:rFonts w:hint="eastAsia" w:eastAsia="仿宋"/>
                <w:b/>
                <w:color w:val="0000FF"/>
                <w:kern w:val="0"/>
                <w:szCs w:val="21"/>
              </w:rPr>
              <w:t>XXX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(1/15); </w:t>
            </w:r>
            <w:r>
              <w:rPr>
                <w:rFonts w:eastAsia="仿宋"/>
                <w:color w:val="0000FF"/>
                <w:szCs w:val="21"/>
              </w:rPr>
              <w:t>××××××××</w:t>
            </w:r>
            <w:r>
              <w:rPr>
                <w:rFonts w:eastAsia="仿宋"/>
                <w:color w:val="0000FF"/>
                <w:kern w:val="0"/>
                <w:szCs w:val="21"/>
              </w:rPr>
              <w:t>, 科技部, 国家科学技术进步奖(一等奖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)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>
              <w:rPr>
                <w:rFonts w:hint="eastAsia" w:eastAsia="仿宋"/>
                <w:color w:val="0000FF"/>
                <w:kern w:val="0"/>
                <w:szCs w:val="21"/>
                <w:lang w:val="en-US" w:eastAsia="zh-CN"/>
              </w:rPr>
              <w:t>2025</w:t>
            </w:r>
            <w:r>
              <w:rPr>
                <w:rFonts w:eastAsia="仿宋"/>
                <w:color w:val="0000FF"/>
                <w:kern w:val="0"/>
                <w:szCs w:val="21"/>
              </w:rPr>
              <w:t>.</w:t>
            </w:r>
          </w:p>
          <w:p w14:paraId="033149AD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 w14:paraId="1363D8B9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 w14:paraId="48398507">
            <w:pPr>
              <w:jc w:val="left"/>
              <w:rPr>
                <w:sz w:val="24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14:paraId="3103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B34999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5年以前的代表性成果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其他（</w:t>
            </w:r>
            <w:r>
              <w:rPr>
                <w:rFonts w:hint="eastAsia" w:ascii="仿宋" w:hAnsi="仿宋" w:eastAsia="仿宋"/>
                <w:b/>
                <w:color w:val="FF0000"/>
              </w:rPr>
              <w:t>限填≤5项重大代表性成果和其他内容，</w:t>
            </w:r>
            <w:r>
              <w:rPr>
                <w:rFonts w:ascii="仿宋" w:hAnsi="仿宋" w:eastAsia="仿宋"/>
                <w:b/>
                <w:color w:val="FF0000"/>
              </w:rPr>
              <w:t>包括在国际国内学术会议、论坛作重要报告等情况</w:t>
            </w:r>
            <w:r>
              <w:rPr>
                <w:rFonts w:hint="eastAsia" w:ascii="仿宋" w:hAnsi="仿宋" w:eastAsia="仿宋"/>
                <w:b/>
                <w:color w:val="FF0000"/>
              </w:rPr>
              <w:t>，</w:t>
            </w:r>
            <w:r>
              <w:rPr>
                <w:rFonts w:ascii="仿宋" w:hAnsi="仿宋" w:eastAsia="仿宋"/>
                <w:b/>
                <w:color w:val="FF0000"/>
              </w:rPr>
              <w:t>按重要性由高到低排序</w:t>
            </w:r>
            <w:r>
              <w:rPr>
                <w:rFonts w:hint="eastAsia" w:ascii="仿宋" w:hAnsi="仿宋" w:eastAsia="仿宋"/>
                <w:b/>
                <w:color w:val="FF0000"/>
              </w:rPr>
              <w:t>，一般成果不必填</w:t>
            </w:r>
            <w:r>
              <w:rPr>
                <w:rFonts w:hint="eastAsia" w:ascii="黑体" w:eastAsia="黑体"/>
                <w:sz w:val="24"/>
              </w:rPr>
              <w:t>）：</w:t>
            </w:r>
          </w:p>
        </w:tc>
      </w:tr>
      <w:tr w14:paraId="2BA7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  <w:jc w:val="center"/>
        </w:trPr>
        <w:tc>
          <w:tcPr>
            <w:tcW w:w="920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68795C">
            <w:pPr>
              <w:spacing w:line="280" w:lineRule="exact"/>
              <w:jc w:val="lef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 w14:paraId="64A7E45B">
            <w:pPr>
              <w:spacing w:line="280" w:lineRule="exact"/>
              <w:jc w:val="lef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 w14:paraId="10369707">
            <w:pPr>
              <w:jc w:val="left"/>
              <w:rPr>
                <w:sz w:val="24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14:paraId="19E5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916E09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 w14:paraId="01FB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34" w:hRule="atLeast"/>
          <w:jc w:val="center"/>
        </w:trPr>
        <w:tc>
          <w:tcPr>
            <w:tcW w:w="920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76393B">
            <w:pPr>
              <w:rPr>
                <w:rFonts w:ascii="黑体" w:eastAsia="黑体"/>
                <w:sz w:val="24"/>
              </w:rPr>
            </w:pPr>
          </w:p>
        </w:tc>
      </w:tr>
      <w:tr w14:paraId="49D4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8BFBB7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简述今后工作设想：</w:t>
            </w:r>
          </w:p>
        </w:tc>
      </w:tr>
      <w:tr w14:paraId="3236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39" w:hRule="atLeast"/>
          <w:jc w:val="center"/>
        </w:trPr>
        <w:tc>
          <w:tcPr>
            <w:tcW w:w="920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7184A4">
            <w:pPr>
              <w:rPr>
                <w:sz w:val="24"/>
              </w:rPr>
            </w:pPr>
          </w:p>
        </w:tc>
      </w:tr>
      <w:tr w14:paraId="2FA4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4080BAD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工作条件及待遇等要求：</w:t>
            </w:r>
          </w:p>
        </w:tc>
      </w:tr>
      <w:tr w14:paraId="3C69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9" w:hRule="atLeast"/>
          <w:jc w:val="center"/>
        </w:trPr>
        <w:tc>
          <w:tcPr>
            <w:tcW w:w="920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40BF5E">
            <w:pPr>
              <w:rPr>
                <w:sz w:val="24"/>
              </w:rPr>
            </w:pPr>
          </w:p>
        </w:tc>
      </w:tr>
      <w:tr w14:paraId="2569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15" w:hRule="atLeast"/>
          <w:jc w:val="center"/>
        </w:trPr>
        <w:tc>
          <w:tcPr>
            <w:tcW w:w="92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D327F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 w14:paraId="22F44835"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</w:t>
            </w:r>
            <w:r>
              <w:rPr>
                <w:rFonts w:hint="eastAsia" w:ascii="仿宋" w:hAnsi="仿宋" w:eastAsia="仿宋" w:cs="宋体"/>
                <w:b/>
                <w:kern w:val="0"/>
                <w:sz w:val="23"/>
                <w:szCs w:val="23"/>
              </w:rPr>
              <w:t>本人承诺无师德失范行为；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委培、定向或在职人员，本人承诺及时征得原单位同意并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配合做好考察工作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</w:t>
            </w:r>
            <w:bookmarkStart w:id="7" w:name="OLE_LINK8"/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本人承诺</w:t>
            </w:r>
            <w:bookmarkEnd w:id="7"/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default" w:ascii="仿宋" w:hAnsi="仿宋" w:eastAsia="仿宋" w:cs="宋体"/>
                <w:b/>
                <w:bCs/>
                <w:kern w:val="0"/>
                <w:sz w:val="23"/>
                <w:szCs w:val="23"/>
                <w:highlight w:val="none"/>
              </w:rPr>
              <w:t>且不含任何涉密内容（不涉及国家秘密、工作秘密或内部敏感信息）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</w:t>
            </w:r>
            <w:r>
              <w:rPr>
                <w:rFonts w:hint="eastAsia" w:ascii="仿宋" w:hAnsi="仿宋" w:eastAsia="仿宋" w:cs="宋体"/>
                <w:b/>
                <w:kern w:val="0"/>
                <w:sz w:val="23"/>
                <w:szCs w:val="23"/>
              </w:rPr>
              <w:t>若有弄虚作假、</w:t>
            </w:r>
            <w:r>
              <w:rPr>
                <w:rFonts w:ascii="仿宋" w:hAnsi="仿宋" w:eastAsia="仿宋" w:cs="宋体"/>
                <w:b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b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b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b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b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，学校可取消本人的应聘、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 w14:paraId="03CE8289">
            <w:pPr>
              <w:ind w:firstLine="462" w:firstLineChars="200"/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  <w:bookmarkStart w:id="8" w:name="_GoBack"/>
            <w:bookmarkEnd w:id="8"/>
          </w:p>
          <w:p w14:paraId="5973F663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b/>
                <w:sz w:val="24"/>
              </w:rPr>
              <w:t>手写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</w:tbl>
    <w:p w14:paraId="3BD806B7">
      <w:pPr>
        <w:spacing w:line="240" w:lineRule="exact"/>
      </w:pPr>
      <w:r>
        <w:rPr>
          <w:rFonts w:hint="eastAsia"/>
        </w:rPr>
        <w:t>注：部分栏目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无内容栏目请在首空格填“无”；行数多余可删除、不足请自行添加。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8466F">
    <w:pPr>
      <w:pStyle w:val="3"/>
      <w:framePr w:wrap="around" w:vAnchor="text" w:hAnchor="margin" w:xAlign="center" w:y="1"/>
      <w:rPr>
        <w:rStyle w:val="8"/>
        <w:sz w:val="21"/>
      </w:rPr>
    </w:pPr>
    <w:r>
      <w:rPr>
        <w:rStyle w:val="8"/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rStyle w:val="8"/>
        <w:sz w:val="21"/>
      </w:rPr>
      <w:fldChar w:fldCharType="separate"/>
    </w:r>
    <w:r>
      <w:rPr>
        <w:rStyle w:val="8"/>
        <w:sz w:val="21"/>
      </w:rPr>
      <w:t>4</w:t>
    </w:r>
    <w:r>
      <w:rPr>
        <w:rStyle w:val="8"/>
        <w:sz w:val="21"/>
      </w:rPr>
      <w:fldChar w:fldCharType="end"/>
    </w:r>
  </w:p>
  <w:p w14:paraId="3AC3CB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C26F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EEF8C6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3EF67">
    <w:pPr>
      <w:pStyle w:val="4"/>
      <w:pBdr>
        <w:bottom w:val="none" w:color="auto" w:sz="0" w:space="0"/>
      </w:pBdr>
      <w:wordWrap w:val="0"/>
      <w:jc w:val="right"/>
      <w:rPr>
        <w:rFonts w:ascii="仿宋" w:hAnsi="仿宋" w:eastAsia="仿宋"/>
        <w:sz w:val="24"/>
      </w:rPr>
    </w:pPr>
    <w:r>
      <w:rPr>
        <w:rFonts w:hint="eastAsia" w:ascii="仿宋" w:hAnsi="仿宋" w:eastAsia="仿宋"/>
        <w:sz w:val="24"/>
      </w:rPr>
      <w:t>版本</w:t>
    </w:r>
    <w:r>
      <w:rPr>
        <w:rFonts w:ascii="仿宋" w:hAnsi="仿宋" w:eastAsia="仿宋"/>
        <w:sz w:val="24"/>
      </w:rPr>
      <w:t>：</w:t>
    </w:r>
    <w:r>
      <w:rPr>
        <w:rFonts w:hint="eastAsia" w:ascii="仿宋" w:hAnsi="仿宋" w:eastAsia="仿宋"/>
        <w:sz w:val="24"/>
      </w:rPr>
      <w:t>20</w:t>
    </w:r>
    <w:r>
      <w:rPr>
        <w:rFonts w:ascii="仿宋" w:hAnsi="仿宋" w:eastAsia="仿宋"/>
        <w:sz w:val="24"/>
      </w:rPr>
      <w:t>2</w:t>
    </w:r>
    <w:r>
      <w:rPr>
        <w:rFonts w:hint="eastAsia" w:ascii="仿宋" w:hAnsi="仿宋" w:eastAsia="仿宋"/>
        <w:sz w:val="24"/>
        <w:lang w:val="en-US" w:eastAsia="zh-CN"/>
      </w:rPr>
      <w:t>6</w:t>
    </w:r>
    <w:r>
      <w:rPr>
        <w:rFonts w:ascii="仿宋" w:hAnsi="仿宋" w:eastAsia="仿宋"/>
        <w:sz w:val="24"/>
      </w:rPr>
      <w:t>.</w:t>
    </w:r>
    <w:r>
      <w:rPr>
        <w:rFonts w:hint="eastAsia" w:ascii="仿宋" w:hAnsi="仿宋" w:eastAsia="仿宋"/>
        <w:sz w:val="24"/>
        <w:lang w:val="en-US" w:eastAsia="zh-CN"/>
      </w:rPr>
      <w:t>05</w:t>
    </w:r>
    <w:r>
      <w:rPr>
        <w:rFonts w:ascii="仿宋" w:hAnsi="仿宋" w:eastAsia="仿宋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Njg3NmJmNGQxYTk1MzRjZmFiN2RkNzg0NzdiMzEifQ=="/>
  </w:docVars>
  <w:rsids>
    <w:rsidRoot w:val="00992DDA"/>
    <w:rsid w:val="0002198F"/>
    <w:rsid w:val="000247BE"/>
    <w:rsid w:val="00052FB7"/>
    <w:rsid w:val="00056021"/>
    <w:rsid w:val="00077FB7"/>
    <w:rsid w:val="00080D84"/>
    <w:rsid w:val="000839C8"/>
    <w:rsid w:val="00087D49"/>
    <w:rsid w:val="000A638A"/>
    <w:rsid w:val="000B4605"/>
    <w:rsid w:val="000C5638"/>
    <w:rsid w:val="000C6BA3"/>
    <w:rsid w:val="000D35A2"/>
    <w:rsid w:val="000E0EDB"/>
    <w:rsid w:val="000E2741"/>
    <w:rsid w:val="000E515D"/>
    <w:rsid w:val="000E793C"/>
    <w:rsid w:val="000F48B5"/>
    <w:rsid w:val="00124358"/>
    <w:rsid w:val="001520E6"/>
    <w:rsid w:val="00154EF6"/>
    <w:rsid w:val="00155D33"/>
    <w:rsid w:val="001752EB"/>
    <w:rsid w:val="001909EF"/>
    <w:rsid w:val="00194D47"/>
    <w:rsid w:val="001974FE"/>
    <w:rsid w:val="001A3947"/>
    <w:rsid w:val="001A545F"/>
    <w:rsid w:val="001C4E45"/>
    <w:rsid w:val="001D1A98"/>
    <w:rsid w:val="001E63B2"/>
    <w:rsid w:val="001E6620"/>
    <w:rsid w:val="00205513"/>
    <w:rsid w:val="00205F78"/>
    <w:rsid w:val="00226D20"/>
    <w:rsid w:val="002302B4"/>
    <w:rsid w:val="0023313A"/>
    <w:rsid w:val="00250F37"/>
    <w:rsid w:val="00251FAD"/>
    <w:rsid w:val="002625A9"/>
    <w:rsid w:val="00274BF3"/>
    <w:rsid w:val="002776F7"/>
    <w:rsid w:val="002820D6"/>
    <w:rsid w:val="002840A5"/>
    <w:rsid w:val="002948AE"/>
    <w:rsid w:val="002B3648"/>
    <w:rsid w:val="002C61F8"/>
    <w:rsid w:val="002D21AE"/>
    <w:rsid w:val="00311B3C"/>
    <w:rsid w:val="0032782D"/>
    <w:rsid w:val="003417C4"/>
    <w:rsid w:val="00346E71"/>
    <w:rsid w:val="003740E8"/>
    <w:rsid w:val="003771F6"/>
    <w:rsid w:val="00383F42"/>
    <w:rsid w:val="00396521"/>
    <w:rsid w:val="003A7722"/>
    <w:rsid w:val="003B1A7D"/>
    <w:rsid w:val="003B30BB"/>
    <w:rsid w:val="003B3892"/>
    <w:rsid w:val="003B4C11"/>
    <w:rsid w:val="003C76C8"/>
    <w:rsid w:val="003D36E8"/>
    <w:rsid w:val="004324A7"/>
    <w:rsid w:val="0043277E"/>
    <w:rsid w:val="004332A4"/>
    <w:rsid w:val="004502D0"/>
    <w:rsid w:val="00452BF0"/>
    <w:rsid w:val="00453924"/>
    <w:rsid w:val="00461882"/>
    <w:rsid w:val="004669EF"/>
    <w:rsid w:val="00472889"/>
    <w:rsid w:val="00472BBB"/>
    <w:rsid w:val="00495333"/>
    <w:rsid w:val="004A6DE6"/>
    <w:rsid w:val="004C0663"/>
    <w:rsid w:val="004F16F2"/>
    <w:rsid w:val="0050151D"/>
    <w:rsid w:val="00510BDA"/>
    <w:rsid w:val="00514F65"/>
    <w:rsid w:val="005449AD"/>
    <w:rsid w:val="00545222"/>
    <w:rsid w:val="005554E1"/>
    <w:rsid w:val="0057079C"/>
    <w:rsid w:val="005749DE"/>
    <w:rsid w:val="00593894"/>
    <w:rsid w:val="00593DE7"/>
    <w:rsid w:val="005A6624"/>
    <w:rsid w:val="005B3BA7"/>
    <w:rsid w:val="005C1D2A"/>
    <w:rsid w:val="005C5557"/>
    <w:rsid w:val="005D7A19"/>
    <w:rsid w:val="005F4192"/>
    <w:rsid w:val="005F78BA"/>
    <w:rsid w:val="006031FE"/>
    <w:rsid w:val="0060575E"/>
    <w:rsid w:val="006115C0"/>
    <w:rsid w:val="0063097A"/>
    <w:rsid w:val="006323D7"/>
    <w:rsid w:val="00637E40"/>
    <w:rsid w:val="00637FAE"/>
    <w:rsid w:val="00653BBF"/>
    <w:rsid w:val="0066322F"/>
    <w:rsid w:val="00670915"/>
    <w:rsid w:val="0067241B"/>
    <w:rsid w:val="00687A6E"/>
    <w:rsid w:val="006A3423"/>
    <w:rsid w:val="006B092F"/>
    <w:rsid w:val="006B76F9"/>
    <w:rsid w:val="006C04E6"/>
    <w:rsid w:val="006C543D"/>
    <w:rsid w:val="006D0B23"/>
    <w:rsid w:val="006D36D2"/>
    <w:rsid w:val="006D6CEF"/>
    <w:rsid w:val="006E31E6"/>
    <w:rsid w:val="006E6C32"/>
    <w:rsid w:val="007114D8"/>
    <w:rsid w:val="00714EF9"/>
    <w:rsid w:val="00734B96"/>
    <w:rsid w:val="0075622A"/>
    <w:rsid w:val="007635E7"/>
    <w:rsid w:val="00763792"/>
    <w:rsid w:val="00763AA1"/>
    <w:rsid w:val="0076702D"/>
    <w:rsid w:val="00793D73"/>
    <w:rsid w:val="00797100"/>
    <w:rsid w:val="007A14A6"/>
    <w:rsid w:val="007A3428"/>
    <w:rsid w:val="007B11D8"/>
    <w:rsid w:val="007B1C87"/>
    <w:rsid w:val="007B204D"/>
    <w:rsid w:val="007B42D7"/>
    <w:rsid w:val="007C0201"/>
    <w:rsid w:val="007C43C5"/>
    <w:rsid w:val="007C55C4"/>
    <w:rsid w:val="007D098E"/>
    <w:rsid w:val="007D2C2B"/>
    <w:rsid w:val="007D3E7D"/>
    <w:rsid w:val="007D60A0"/>
    <w:rsid w:val="007F4A6A"/>
    <w:rsid w:val="00824632"/>
    <w:rsid w:val="00833BC6"/>
    <w:rsid w:val="00845C6B"/>
    <w:rsid w:val="00855867"/>
    <w:rsid w:val="008741D2"/>
    <w:rsid w:val="0087459C"/>
    <w:rsid w:val="00875AFB"/>
    <w:rsid w:val="00890C48"/>
    <w:rsid w:val="00894675"/>
    <w:rsid w:val="008A08A7"/>
    <w:rsid w:val="008F0D4C"/>
    <w:rsid w:val="0090165D"/>
    <w:rsid w:val="009079FE"/>
    <w:rsid w:val="00911550"/>
    <w:rsid w:val="009118FA"/>
    <w:rsid w:val="00922CBE"/>
    <w:rsid w:val="00930216"/>
    <w:rsid w:val="00947CE1"/>
    <w:rsid w:val="0096529C"/>
    <w:rsid w:val="00972321"/>
    <w:rsid w:val="00974430"/>
    <w:rsid w:val="009776D1"/>
    <w:rsid w:val="009843B1"/>
    <w:rsid w:val="00985823"/>
    <w:rsid w:val="00992DDA"/>
    <w:rsid w:val="0099462F"/>
    <w:rsid w:val="009A2580"/>
    <w:rsid w:val="009B45C5"/>
    <w:rsid w:val="009C217E"/>
    <w:rsid w:val="009C66E5"/>
    <w:rsid w:val="009C6840"/>
    <w:rsid w:val="009D779F"/>
    <w:rsid w:val="009E5869"/>
    <w:rsid w:val="00A00E06"/>
    <w:rsid w:val="00A13E04"/>
    <w:rsid w:val="00A42907"/>
    <w:rsid w:val="00A448A0"/>
    <w:rsid w:val="00A579BE"/>
    <w:rsid w:val="00A72AA3"/>
    <w:rsid w:val="00A73132"/>
    <w:rsid w:val="00A74EDD"/>
    <w:rsid w:val="00A76ACA"/>
    <w:rsid w:val="00A779CA"/>
    <w:rsid w:val="00A919B1"/>
    <w:rsid w:val="00AB2D43"/>
    <w:rsid w:val="00AD5EB1"/>
    <w:rsid w:val="00AE16CF"/>
    <w:rsid w:val="00B132C5"/>
    <w:rsid w:val="00B2480A"/>
    <w:rsid w:val="00B25B3B"/>
    <w:rsid w:val="00B44B6A"/>
    <w:rsid w:val="00B61568"/>
    <w:rsid w:val="00B76631"/>
    <w:rsid w:val="00B83E9E"/>
    <w:rsid w:val="00B963EB"/>
    <w:rsid w:val="00B97512"/>
    <w:rsid w:val="00BA4BF3"/>
    <w:rsid w:val="00BA5BBF"/>
    <w:rsid w:val="00BA60FE"/>
    <w:rsid w:val="00BB0DBA"/>
    <w:rsid w:val="00BE127C"/>
    <w:rsid w:val="00BF03EE"/>
    <w:rsid w:val="00C0189A"/>
    <w:rsid w:val="00C01936"/>
    <w:rsid w:val="00C17E47"/>
    <w:rsid w:val="00C330FC"/>
    <w:rsid w:val="00C33C1F"/>
    <w:rsid w:val="00C3709E"/>
    <w:rsid w:val="00C45863"/>
    <w:rsid w:val="00C518CB"/>
    <w:rsid w:val="00C56DEE"/>
    <w:rsid w:val="00C61E4B"/>
    <w:rsid w:val="00C7558B"/>
    <w:rsid w:val="00C95CAE"/>
    <w:rsid w:val="00CA1218"/>
    <w:rsid w:val="00CC7E6D"/>
    <w:rsid w:val="00CE09CA"/>
    <w:rsid w:val="00CF55BC"/>
    <w:rsid w:val="00CF6E80"/>
    <w:rsid w:val="00D21723"/>
    <w:rsid w:val="00D57D90"/>
    <w:rsid w:val="00D70AD5"/>
    <w:rsid w:val="00D720A7"/>
    <w:rsid w:val="00D729A3"/>
    <w:rsid w:val="00D936C8"/>
    <w:rsid w:val="00D95BAD"/>
    <w:rsid w:val="00D979C2"/>
    <w:rsid w:val="00DA2F51"/>
    <w:rsid w:val="00DA62A0"/>
    <w:rsid w:val="00DB54D8"/>
    <w:rsid w:val="00DC418B"/>
    <w:rsid w:val="00DC63EC"/>
    <w:rsid w:val="00DD2056"/>
    <w:rsid w:val="00DD29B8"/>
    <w:rsid w:val="00DE32AE"/>
    <w:rsid w:val="00DF43E6"/>
    <w:rsid w:val="00E0256C"/>
    <w:rsid w:val="00E203A5"/>
    <w:rsid w:val="00E2552E"/>
    <w:rsid w:val="00E338B0"/>
    <w:rsid w:val="00E6216C"/>
    <w:rsid w:val="00E62C62"/>
    <w:rsid w:val="00E67E15"/>
    <w:rsid w:val="00E725BF"/>
    <w:rsid w:val="00E73920"/>
    <w:rsid w:val="00EA7EF8"/>
    <w:rsid w:val="00EB3C5D"/>
    <w:rsid w:val="00EB4DEB"/>
    <w:rsid w:val="00ED224B"/>
    <w:rsid w:val="00ED411D"/>
    <w:rsid w:val="00EE64A0"/>
    <w:rsid w:val="00EF5881"/>
    <w:rsid w:val="00F11DB9"/>
    <w:rsid w:val="00F2149B"/>
    <w:rsid w:val="00F22F58"/>
    <w:rsid w:val="00F43194"/>
    <w:rsid w:val="00F51D8A"/>
    <w:rsid w:val="00F56EAA"/>
    <w:rsid w:val="00F6333B"/>
    <w:rsid w:val="00F723D6"/>
    <w:rsid w:val="00F7450E"/>
    <w:rsid w:val="00F74808"/>
    <w:rsid w:val="00F817B8"/>
    <w:rsid w:val="00F862F3"/>
    <w:rsid w:val="00F9187D"/>
    <w:rsid w:val="00FA2B9B"/>
    <w:rsid w:val="00FB6CC9"/>
    <w:rsid w:val="00FC3DC5"/>
    <w:rsid w:val="00FD38ED"/>
    <w:rsid w:val="037C653F"/>
    <w:rsid w:val="091361A6"/>
    <w:rsid w:val="0AC50710"/>
    <w:rsid w:val="0E25544E"/>
    <w:rsid w:val="18D1061F"/>
    <w:rsid w:val="2A636B36"/>
    <w:rsid w:val="31656044"/>
    <w:rsid w:val="330D2A50"/>
    <w:rsid w:val="33A06705"/>
    <w:rsid w:val="34626812"/>
    <w:rsid w:val="354716A8"/>
    <w:rsid w:val="3CF57FEE"/>
    <w:rsid w:val="3FA85719"/>
    <w:rsid w:val="401E659F"/>
    <w:rsid w:val="45DF7DCF"/>
    <w:rsid w:val="6A67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  <w:style w:type="character" w:customStyle="1" w:styleId="13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780AD1F88840229256EE2AA0C3B5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E96438-798E-4F6C-8D49-EC3F8D65F3E2}"/>
      </w:docPartPr>
      <w:docPartBody>
        <w:p w14:paraId="00FC915F">
          <w:pPr>
            <w:pStyle w:val="41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A05B9-1C98-40D6-9C15-647CE606C693}"/>
      </w:docPartPr>
      <w:docPartBody>
        <w:p w14:paraId="3E2E3DB1">
          <w:pPr>
            <w:pStyle w:val="40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D777FB1E395C489E8C5962B577C5DF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B11CB-BAF5-4A8D-85DF-C4DBFBFCB705}"/>
      </w:docPartPr>
      <w:docPartBody>
        <w:p w14:paraId="05997E03">
          <w:pPr>
            <w:pStyle w:val="42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DefaultPlaceholder_10820651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BC1B1B-63E6-4E1A-AF0B-D42B44CE8AAF}"/>
      </w:docPartPr>
      <w:docPartBody>
        <w:p w14:paraId="48D6CA80"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419A"/>
    <w:rsid w:val="000673DD"/>
    <w:rsid w:val="00115EAC"/>
    <w:rsid w:val="00211753"/>
    <w:rsid w:val="002A6D72"/>
    <w:rsid w:val="002B4226"/>
    <w:rsid w:val="00315A08"/>
    <w:rsid w:val="00341386"/>
    <w:rsid w:val="00342244"/>
    <w:rsid w:val="003D5570"/>
    <w:rsid w:val="003E2A9C"/>
    <w:rsid w:val="00401E7C"/>
    <w:rsid w:val="004222B3"/>
    <w:rsid w:val="00464E31"/>
    <w:rsid w:val="00474637"/>
    <w:rsid w:val="0048320C"/>
    <w:rsid w:val="004A475B"/>
    <w:rsid w:val="00567755"/>
    <w:rsid w:val="00680AE4"/>
    <w:rsid w:val="006D7D8E"/>
    <w:rsid w:val="006F422D"/>
    <w:rsid w:val="00720D11"/>
    <w:rsid w:val="007A030B"/>
    <w:rsid w:val="007C4988"/>
    <w:rsid w:val="007D1280"/>
    <w:rsid w:val="007D712D"/>
    <w:rsid w:val="00867F7F"/>
    <w:rsid w:val="00877EE2"/>
    <w:rsid w:val="008C33A9"/>
    <w:rsid w:val="00910D66"/>
    <w:rsid w:val="00987DB2"/>
    <w:rsid w:val="00992617"/>
    <w:rsid w:val="009C0BDB"/>
    <w:rsid w:val="00A01F7D"/>
    <w:rsid w:val="00A93C58"/>
    <w:rsid w:val="00AD29AE"/>
    <w:rsid w:val="00B37572"/>
    <w:rsid w:val="00B661CC"/>
    <w:rsid w:val="00B76C7F"/>
    <w:rsid w:val="00B87333"/>
    <w:rsid w:val="00C7445C"/>
    <w:rsid w:val="00D60829"/>
    <w:rsid w:val="00D91F63"/>
    <w:rsid w:val="00DC047F"/>
    <w:rsid w:val="00DC3C6E"/>
    <w:rsid w:val="00E81B34"/>
    <w:rsid w:val="00EA358F"/>
    <w:rsid w:val="00E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4984B7C897D46AC8ADFA61E94F64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82E77008474797B57F6292566674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780AD1F88840229256EE2AA0C3B5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3ED3E49B8D4C8CBC39F0182F259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A220631DB2645068C31D1989ACDA5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7E1A9D93B014F29A95EE350F5B55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1B95692774240C3821933E202F7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A3ED3E49B8D4C8CBC39F0182F259A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F6780AD1F88840229256EE2AA0C3B5B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47E1A9D93B014F29A95EE350F5B55B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1B95692774240C3821933E202F715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5A3ED3E49B8D4C8CBC39F0182F259A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F6780AD1F88840229256EE2AA0C3B5B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47E1A9D93B014F29A95EE350F5B55B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C1B95692774240C3821933E202F715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7EF5A28BAAAE4BBBA79E22AC2D4987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777FB1E395C489E8C5962B577C5DF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80C416537D42A0A00E132FB87818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A3ED3E49B8D4C8CBC39F0182F259A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F6780AD1F88840229256EE2AA0C3B5B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777FB1E395C489E8C5962B577C5DF1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C1B95692774240C3821933E202F7151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7EF5A28BAAAE4BBBA79E22AC2D4987D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7DD116258801477FB342479E15FB58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EDF52ECC59342B4BF83ED7C9C0793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A3ED3E49B8D4C8CBC39F0182F259A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F6780AD1F88840229256EE2AA0C3B5B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D777FB1E395C489E8C5962B577C5DF1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C1B95692774240C3821933E202F7151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FEDF52ECC59342B4BF83ED7C9C0793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5A3ED3E49B8D4C8CBC39F0182F259A5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F6780AD1F88840229256EE2AA0C3B5B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D777FB1E395C489E8C5962B577C5DF1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C1B95692774240C3821933E202F7151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FEDF52ECC59342B4BF83ED7C9C0793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5A3ED3E49B8D4C8CBC39F0182F259A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F6780AD1F88840229256EE2AA0C3B5B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D777FB1E395C489E8C5962B577C5DF1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1B95692774240C3821933E202F7151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FEDF52ECC59342B4BF83ED7C9C0793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55A7CF9F38954A8D89B4EF34A5D37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B564D8F4D66E4B19896875A83EA50D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C7BDDD4FED2A45E899B4465B5AE3E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9F81A416302341A882481DEC53B3A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1567</Words>
  <Characters>1837</Characters>
  <Lines>15</Lines>
  <Paragraphs>4</Paragraphs>
  <TotalTime>11</TotalTime>
  <ScaleCrop>false</ScaleCrop>
  <LinksUpToDate>false</LinksUpToDate>
  <CharactersWithSpaces>2033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2023-03-09T02:14:00Z</dcterms:created>
  <dc:creator>walkinnet</dc:creator>
  <cp:lastModifiedBy>李佳桐</cp:lastModifiedBy>
  <cp:lastPrinted>2026-07-23T08:31:00Z</cp:lastPrinted>
  <dcterms:modified xsi:type="dcterms:W3CDTF">2026-07-23T08:36:46Z</dcterms:modified>
  <dc:title>海南大学教学、科研人员引进报名表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64FC069EC07042299E599CC63192708A_12</vt:lpwstr>
  </property>
  <property fmtid="{D5CDD505-2E9C-101B-9397-08002B2CF9AE}" pid="4" name="KSOTemplateDocerSaveRecord">
    <vt:lpwstr>eyJoZGlkIjoiNTc3Njg3NmJmNGQxYTk1MzRjZmFiN2RkNzg0NzdiMzEiLCJ1c2VySWQiOiIxNjI1NDgyNzY5In0=</vt:lpwstr>
  </property>
</Properties>
</file>