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u w:val="none"/>
          <w:lang w:val="en-US" w:eastAsia="zh-CN"/>
        </w:rPr>
        <w:t>咸阳师范学院2026年第二批公开选聘博士研究生科研业绩统计表</w:t>
      </w:r>
    </w:p>
    <w:p>
      <w:pPr>
        <w:jc w:val="both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</w:t>
      </w: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</w:t>
      </w:r>
    </w:p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一、博士基本情况</w:t>
      </w:r>
    </w:p>
    <w:tbl>
      <w:tblPr>
        <w:tblStyle w:val="6"/>
        <w:tblW w:w="14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846"/>
        <w:gridCol w:w="1017"/>
        <w:gridCol w:w="1399"/>
        <w:gridCol w:w="1765"/>
        <w:gridCol w:w="1500"/>
        <w:gridCol w:w="1434"/>
        <w:gridCol w:w="1142"/>
        <w:gridCol w:w="4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学科领域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博士毕业时间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本人联系方式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博导姓名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博导简介（不超过50字）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自然科学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人文科学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艺术体育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二、科研论文</w:t>
      </w:r>
    </w:p>
    <w:p>
      <w:pPr>
        <w:rPr>
          <w:rFonts w:hint="eastAsia" w:ascii="楷体" w:hAnsi="楷体" w:eastAsia="楷体" w:cs="楷体"/>
          <w:b w:val="0"/>
          <w:bCs/>
          <w:lang w:eastAsia="zh-CN"/>
        </w:rPr>
      </w:pPr>
      <w:r>
        <w:rPr>
          <w:rFonts w:hint="eastAsia" w:ascii="楷体" w:hAnsi="楷体" w:eastAsia="楷体" w:cs="楷体"/>
          <w:b w:val="0"/>
          <w:bCs/>
          <w:u w:val="none"/>
          <w:lang w:eastAsia="zh-CN"/>
        </w:rPr>
        <w:t>填写说明：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攻读博士以来且为近5年发表论文，要求本人为第一作者、第一通讯作者或本人为第二作者且导师为第一作者。</w:t>
      </w:r>
    </w:p>
    <w:tbl>
      <w:tblPr>
        <w:tblStyle w:val="6"/>
        <w:tblW w:w="146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5789"/>
        <w:gridCol w:w="1186"/>
        <w:gridCol w:w="892"/>
        <w:gridCol w:w="1157"/>
        <w:gridCol w:w="1804"/>
        <w:gridCol w:w="3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9"/>
                <w:b/>
                <w:lang w:val="en-US" w:eastAsia="zh-CN" w:bidi="ar"/>
              </w:rPr>
            </w:pPr>
            <w:r>
              <w:rPr>
                <w:rStyle w:val="9"/>
                <w:b/>
                <w:lang w:val="en-US" w:eastAsia="zh-CN" w:bidi="ar"/>
              </w:rPr>
              <w:t>发表期刊名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/>
                <w:lang w:val="en-US" w:eastAsia="zh-CN" w:bidi="ar"/>
              </w:rPr>
              <w:t>（卷号、页码）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期刊等级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中科院分区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影响因子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三、科研项目</w:t>
      </w:r>
    </w:p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/>
          <w:u w:val="none"/>
          <w:lang w:val="en-US" w:eastAsia="zh-CN"/>
        </w:rPr>
        <w:t>填写说明：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攻读博士以来且为近5年主持或参与项目。</w:t>
      </w:r>
    </w:p>
    <w:tbl>
      <w:tblPr>
        <w:tblStyle w:val="6"/>
        <w:tblW w:w="14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035"/>
        <w:gridCol w:w="1747"/>
        <w:gridCol w:w="1386"/>
        <w:gridCol w:w="1025"/>
        <w:gridCol w:w="836"/>
        <w:gridCol w:w="1120"/>
        <w:gridCol w:w="1462"/>
        <w:gridCol w:w="684"/>
        <w:gridCol w:w="854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b/>
                <w:lang w:val="en-US" w:eastAsia="zh-CN" w:bidi="ar"/>
              </w:rPr>
              <w:t>项目等级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项目来源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项目起止时间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9"/>
                <w:b/>
                <w:lang w:val="en-US" w:eastAsia="zh-CN" w:bidi="ar"/>
              </w:rPr>
            </w:pPr>
            <w:r>
              <w:rPr>
                <w:rStyle w:val="9"/>
                <w:b/>
                <w:lang w:val="en-US" w:eastAsia="zh-CN" w:bidi="ar"/>
              </w:rPr>
              <w:t>参与人排序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b/>
                <w:lang w:val="en-US" w:eastAsia="zh-CN" w:bidi="ar"/>
              </w:rPr>
              <w:t>（含主持人）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项目等级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参与人排序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国家自然科学基金项目、国家社会科学基金项目、省部级科研项目、其他科研项目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等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202005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202406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b w:val="0"/>
          <w:bCs/>
          <w:u w:val="none"/>
          <w:lang w:val="en-US" w:eastAsia="zh-CN"/>
        </w:rPr>
      </w:pPr>
      <w:r>
        <w:rPr>
          <w:rFonts w:hint="eastAsia"/>
          <w:b/>
          <w:bCs w:val="0"/>
          <w:u w:val="none"/>
          <w:lang w:val="en-US" w:eastAsia="zh-CN"/>
        </w:rPr>
        <w:t>其他：</w:t>
      </w:r>
      <w:r>
        <w:rPr>
          <w:rFonts w:hint="eastAsia"/>
          <w:b w:val="0"/>
          <w:bCs/>
          <w:u w:val="none"/>
          <w:lang w:val="en-US" w:eastAsia="zh-CN"/>
        </w:rPr>
        <w:t>1.获省级科研成果奖（个人排名第一）情况</w:t>
      </w:r>
    </w:p>
    <w:p>
      <w:pPr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未获得、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□获得，具体情况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ind w:firstLine="720" w:firstLineChars="300"/>
        <w:rPr>
          <w:rFonts w:hint="eastAsia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2.</w:t>
      </w:r>
      <w:r>
        <w:rPr>
          <w:rFonts w:hint="eastAsia"/>
          <w:b w:val="0"/>
          <w:bCs/>
          <w:u w:val="none"/>
          <w:lang w:eastAsia="zh-CN"/>
        </w:rPr>
        <w:t>参与与地方政府或国企、事业单位合作的横向项目经费累计</w:t>
      </w:r>
      <w:r>
        <w:rPr>
          <w:rFonts w:hint="eastAsia"/>
          <w:b w:val="0"/>
          <w:bCs/>
          <w:u w:val="none"/>
          <w:lang w:val="en-US" w:eastAsia="zh-CN"/>
        </w:rPr>
        <w:t>100万及以上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ind w:firstLine="12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jc w:val="left"/>
        <w:textAlignment w:val="auto"/>
        <w:rPr>
          <w:rFonts w:hint="default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四、其他需要说明的情况：</w:t>
      </w:r>
      <w:bookmarkEnd w:id="0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             </w:t>
      </w:r>
    </w:p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五、其他</w:t>
      </w:r>
    </w:p>
    <w:p>
      <w:pPr>
        <w:rPr>
          <w:rFonts w:hint="eastAsia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1.入选厅局级（政府类）及以上人才项目情况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□未入选</w:t>
      </w:r>
      <w:r>
        <w:rPr>
          <w:rFonts w:hint="eastAsia"/>
          <w:b w:val="0"/>
          <w:bCs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□入选，具体情况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</w:t>
      </w:r>
    </w:p>
    <w:p>
      <w:pPr>
        <w:rPr>
          <w:rFonts w:hint="eastAsia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2.艺术体育类</w:t>
      </w:r>
    </w:p>
    <w:p>
      <w:pPr>
        <w:rPr>
          <w:rFonts w:hint="eastAsia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（1）行业获奖情况</w:t>
      </w:r>
    </w:p>
    <w:p>
      <w:pPr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（2）入展情况</w:t>
      </w:r>
    </w:p>
    <w:p>
      <w:pPr>
        <w:ind w:firstLine="480"/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numPr>
          <w:ilvl w:val="0"/>
          <w:numId w:val="1"/>
        </w:numPr>
        <w:rPr>
          <w:rFonts w:hint="eastAsia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公开出版作品集、专著、碑帖整理、书法普及类著作情况</w:t>
      </w:r>
    </w:p>
    <w:p>
      <w:pPr>
        <w:ind w:firstLine="480"/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numPr>
          <w:ilvl w:val="0"/>
          <w:numId w:val="1"/>
        </w:numPr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职业资格、技能等级、官方竞赛认证情况</w:t>
      </w:r>
    </w:p>
    <w:p>
      <w:pPr>
        <w:ind w:firstLine="480"/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numPr>
          <w:ilvl w:val="0"/>
          <w:numId w:val="1"/>
        </w:numPr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厅局级以上体育竞赛活教学技能大赛获奖情况</w:t>
      </w:r>
    </w:p>
    <w:p>
      <w:pPr>
        <w:ind w:firstLine="480"/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numPr>
          <w:ilvl w:val="0"/>
          <w:numId w:val="1"/>
        </w:numPr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运动员、裁判员、社会体育指导员及其他职业资格证书情况</w:t>
      </w:r>
    </w:p>
    <w:p>
      <w:pPr>
        <w:ind w:firstLine="480"/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numPr>
          <w:ilvl w:val="0"/>
          <w:numId w:val="1"/>
        </w:numPr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>国家专利、被政府部门（企业行业）采纳的咨询报告情况</w:t>
      </w:r>
    </w:p>
    <w:p>
      <w:pPr>
        <w:ind w:firstLine="480"/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="宋体"/>
          <w:b w:val="0"/>
          <w:bCs/>
          <w:u w:val="none"/>
          <w:lang w:val="en-US" w:eastAsia="zh-CN"/>
        </w:rPr>
      </w:pPr>
      <w:r>
        <w:rPr>
          <w:rFonts w:hint="eastAsia" w:eastAsia="宋体"/>
          <w:b w:val="0"/>
          <w:bCs/>
          <w:u w:val="none"/>
          <w:lang w:val="en-US" w:eastAsia="zh-CN"/>
        </w:rPr>
        <w:t>专业领域标志性业绩成果</w:t>
      </w:r>
    </w:p>
    <w:p>
      <w:pPr>
        <w:numPr>
          <w:ilvl w:val="0"/>
          <w:numId w:val="0"/>
        </w:numPr>
        <w:ind w:firstLine="480" w:firstLineChars="200"/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</w:t>
      </w:r>
      <w:r>
        <w:rPr>
          <w:rFonts w:hint="eastAsia"/>
          <w:b w:val="0"/>
          <w:bCs/>
          <w:u w:val="none"/>
          <w:lang w:val="en-US" w:eastAsia="zh-CN"/>
        </w:rPr>
        <w:t>无、</w:t>
      </w:r>
      <w:r>
        <w:rPr>
          <w:rFonts w:hint="eastAsia" w:ascii="仿宋_GB2312" w:hAnsi="仿宋_GB2312" w:eastAsia="仿宋_GB2312" w:cs="仿宋_GB2312"/>
          <w:b w:val="0"/>
          <w:bCs/>
          <w:u w:val="none"/>
          <w:lang w:val="en-US" w:eastAsia="zh-CN"/>
        </w:rPr>
        <w:t>□有，具体情况</w:t>
      </w: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                                                                  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firstLine="6405" w:firstLineChars="2900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                                                                                                </w:t>
      </w:r>
    </w:p>
    <w:p>
      <w:pPr>
        <w:numPr>
          <w:ilvl w:val="0"/>
          <w:numId w:val="0"/>
        </w:numPr>
        <w:ind w:firstLine="10160" w:firstLineChars="4600"/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签名：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                                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年    月    日</w:t>
      </w:r>
    </w:p>
    <w:p>
      <w:pPr>
        <w:numPr>
          <w:ilvl w:val="0"/>
          <w:numId w:val="0"/>
        </w:numPr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/>
          <w:b w:val="0"/>
          <w:bCs/>
          <w:u w:val="none"/>
          <w:lang w:val="en-US" w:eastAsia="zh-CN"/>
        </w:rPr>
        <w:t xml:space="preserve">  </w:t>
      </w:r>
    </w:p>
    <w:sectPr>
      <w:footerReference r:id="rId3" w:type="default"/>
      <w:pgSz w:w="16781" w:h="11849" w:orient="landscape"/>
      <w:pgMar w:top="1134" w:right="1134" w:bottom="1134" w:left="1134" w:header="851" w:footer="680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3F093-DCEE-4EA6-9CA0-A07D2F108E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7C6E10-1FB6-4FDC-9950-9A4FD80BB3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36B2331-9200-4457-95F5-3D378C2F64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8D2ECB7-54DD-4AB1-AD9E-12E0401DA2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4B9F2BE-8B94-4F06-82B9-C26BC4BDEE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" w:firstLineChars="10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A110D"/>
    <w:multiLevelType w:val="singleLevel"/>
    <w:tmpl w:val="DC1A110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048F8"/>
    <w:rsid w:val="01BF0798"/>
    <w:rsid w:val="055637CA"/>
    <w:rsid w:val="199668D0"/>
    <w:rsid w:val="19E50ED4"/>
    <w:rsid w:val="1A8F7E30"/>
    <w:rsid w:val="22C07B1B"/>
    <w:rsid w:val="25D2285A"/>
    <w:rsid w:val="287F29EA"/>
    <w:rsid w:val="28A824A1"/>
    <w:rsid w:val="29AC3EA0"/>
    <w:rsid w:val="2C8F603B"/>
    <w:rsid w:val="2EB2171F"/>
    <w:rsid w:val="300A7314"/>
    <w:rsid w:val="300B5F58"/>
    <w:rsid w:val="333B442C"/>
    <w:rsid w:val="35665751"/>
    <w:rsid w:val="38013C1C"/>
    <w:rsid w:val="3BB42EE8"/>
    <w:rsid w:val="3CD32D49"/>
    <w:rsid w:val="40E421B7"/>
    <w:rsid w:val="450B2E4B"/>
    <w:rsid w:val="45121F15"/>
    <w:rsid w:val="45C7185B"/>
    <w:rsid w:val="493C7396"/>
    <w:rsid w:val="52F05587"/>
    <w:rsid w:val="554150E8"/>
    <w:rsid w:val="56C53027"/>
    <w:rsid w:val="5A59295D"/>
    <w:rsid w:val="5BD44747"/>
    <w:rsid w:val="5FF13932"/>
    <w:rsid w:val="610714A9"/>
    <w:rsid w:val="69217C3B"/>
    <w:rsid w:val="69345F98"/>
    <w:rsid w:val="696240F9"/>
    <w:rsid w:val="69BE1EAC"/>
    <w:rsid w:val="6AC02065"/>
    <w:rsid w:val="6C097319"/>
    <w:rsid w:val="6D8F406B"/>
    <w:rsid w:val="6E0A774D"/>
    <w:rsid w:val="740C38F4"/>
    <w:rsid w:val="74CA46DA"/>
    <w:rsid w:val="75340670"/>
    <w:rsid w:val="764465D0"/>
    <w:rsid w:val="766D2066"/>
    <w:rsid w:val="77A15E8C"/>
    <w:rsid w:val="79BD49EA"/>
    <w:rsid w:val="7AFD0049"/>
    <w:rsid w:val="7D7C2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4"/>
      <w:szCs w:val="24"/>
      <w:u w:val="single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0">
    <w:name w:val="font121"/>
    <w:basedOn w:val="8"/>
    <w:qFormat/>
    <w:uiPriority w:val="0"/>
    <w:rPr>
      <w:rFonts w:hint="eastAsia" w:ascii="微软雅黑" w:hAnsi="微软雅黑" w:eastAsia="微软雅黑" w:cs="微软雅黑"/>
      <w:b/>
      <w:color w:val="000000"/>
      <w:sz w:val="18"/>
      <w:szCs w:val="18"/>
      <w:u w:val="none"/>
    </w:rPr>
  </w:style>
  <w:style w:type="character" w:customStyle="1" w:styleId="11">
    <w:name w:val="font8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3">
    <w:name w:val="font31"/>
    <w:basedOn w:val="8"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5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6">
    <w:name w:val="font91"/>
    <w:basedOn w:val="8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659</Words>
  <Characters>682</Characters>
  <Lines>0</Lines>
  <Paragraphs>0</Paragraphs>
  <TotalTime>3</TotalTime>
  <ScaleCrop>false</ScaleCrop>
  <LinksUpToDate>false</LinksUpToDate>
  <CharactersWithSpaces>2125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小仙女</cp:lastModifiedBy>
  <cp:lastPrinted>2026-07-20T07:20:00Z</cp:lastPrinted>
  <dcterms:modified xsi:type="dcterms:W3CDTF">2026-07-22T00:35:49Z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eyJoZGlkIjoiNmNmNjhmYThmODk2OGYzMDZkODc3ZDFkY2Q2Mzc1ZDIiLCJ1c2VySWQiOiIyNTkzNTI5NzAifQ==</vt:lpwstr>
  </property>
  <property fmtid="{D5CDD505-2E9C-101B-9397-08002B2CF9AE}" pid="4" name="ICV">
    <vt:lpwstr>68E39E166B554FA081B14B31C122C06D_13</vt:lpwstr>
  </property>
</Properties>
</file>