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page" w:tblpXSpec="center" w:tblpY="358"/>
        <w:tblOverlap w:val="never"/>
        <w:tblW w:w="5229" w:type="pct"/>
        <w:tblLayout w:type="fixed"/>
        <w:tblLook w:val="04A0" w:firstRow="1" w:lastRow="0" w:firstColumn="1" w:lastColumn="0" w:noHBand="0" w:noVBand="1"/>
      </w:tblPr>
      <w:tblGrid>
        <w:gridCol w:w="703"/>
        <w:gridCol w:w="1419"/>
        <w:gridCol w:w="709"/>
        <w:gridCol w:w="996"/>
        <w:gridCol w:w="1702"/>
        <w:gridCol w:w="3813"/>
        <w:gridCol w:w="3699"/>
        <w:gridCol w:w="1556"/>
      </w:tblGrid>
      <w:tr w:rsidR="004A449D" w14:paraId="0BA55520" w14:textId="77777777">
        <w:tc>
          <w:tcPr>
            <w:tcW w:w="5000" w:type="pct"/>
            <w:gridSpan w:val="8"/>
            <w:tcBorders>
              <w:top w:val="nil"/>
              <w:left w:val="nil"/>
              <w:bottom w:val="nil"/>
              <w:right w:val="nil"/>
            </w:tcBorders>
            <w:noWrap/>
            <w:vAlign w:val="center"/>
          </w:tcPr>
          <w:p w14:paraId="7036014D" w14:textId="0BE75496" w:rsidR="004A449D" w:rsidRDefault="00000000" w:rsidP="002C7978">
            <w:pPr>
              <w:snapToGrid w:val="0"/>
              <w:spacing w:beforeLines="100" w:before="312" w:line="360" w:lineRule="auto"/>
              <w:jc w:val="center"/>
              <w:textAlignment w:val="center"/>
              <w:rPr>
                <w:rFonts w:ascii="黑体" w:eastAsia="黑体" w:hAnsi="宋体" w:cs="黑体" w:hint="eastAsia"/>
                <w:b/>
                <w:bCs/>
                <w:color w:val="000000"/>
                <w:sz w:val="44"/>
                <w:szCs w:val="44"/>
              </w:rPr>
            </w:pPr>
            <w:r>
              <w:rPr>
                <w:rFonts w:ascii="Times New Roman" w:eastAsia="黑体" w:hAnsi="Times New Roman" w:cs="Times New Roman"/>
                <w:b/>
                <w:bCs/>
                <w:color w:val="000000"/>
                <w:sz w:val="44"/>
                <w:szCs w:val="44"/>
              </w:rPr>
              <w:t>南昌市</w:t>
            </w:r>
            <w:r>
              <w:rPr>
                <w:rFonts w:ascii="Times New Roman" w:eastAsia="黑体" w:hAnsi="Times New Roman" w:cs="Times New Roman" w:hint="eastAsia"/>
                <w:b/>
                <w:bCs/>
                <w:color w:val="000000"/>
                <w:sz w:val="44"/>
                <w:szCs w:val="44"/>
              </w:rPr>
              <w:t>第一</w:t>
            </w:r>
            <w:r>
              <w:rPr>
                <w:rFonts w:ascii="Times New Roman" w:eastAsia="黑体" w:hAnsi="Times New Roman" w:cs="Times New Roman"/>
                <w:b/>
                <w:bCs/>
                <w:color w:val="000000"/>
                <w:sz w:val="44"/>
                <w:szCs w:val="44"/>
              </w:rPr>
              <w:t>医院</w:t>
            </w:r>
            <w:r>
              <w:rPr>
                <w:rFonts w:ascii="Times New Roman" w:eastAsia="黑体" w:hAnsi="Times New Roman" w:cs="Times New Roman"/>
                <w:b/>
                <w:bCs/>
                <w:color w:val="000000"/>
                <w:sz w:val="44"/>
                <w:szCs w:val="44"/>
              </w:rPr>
              <w:t>2026</w:t>
            </w:r>
            <w:r>
              <w:rPr>
                <w:rFonts w:ascii="Times New Roman" w:eastAsia="黑体" w:hAnsi="Times New Roman" w:cs="Times New Roman"/>
                <w:b/>
                <w:bCs/>
                <w:color w:val="000000"/>
                <w:sz w:val="44"/>
                <w:szCs w:val="44"/>
              </w:rPr>
              <w:t>年高层次人才自主招聘岗位表</w:t>
            </w:r>
          </w:p>
        </w:tc>
      </w:tr>
      <w:tr w:rsidR="004A449D" w14:paraId="4D506109" w14:textId="77777777" w:rsidTr="00025FB7">
        <w:trPr>
          <w:trHeight w:val="408"/>
        </w:trPr>
        <w:tc>
          <w:tcPr>
            <w:tcW w:w="241" w:type="pct"/>
            <w:vMerge w:val="restart"/>
            <w:tcBorders>
              <w:top w:val="single" w:sz="4" w:space="0" w:color="000000"/>
              <w:left w:val="single" w:sz="4" w:space="0" w:color="000000"/>
              <w:bottom w:val="single" w:sz="4" w:space="0" w:color="000000"/>
              <w:right w:val="single" w:sz="4" w:space="0" w:color="000000"/>
            </w:tcBorders>
            <w:noWrap/>
            <w:vAlign w:val="center"/>
          </w:tcPr>
          <w:p w14:paraId="5221B8CA" w14:textId="77777777" w:rsidR="004A449D" w:rsidRDefault="00000000">
            <w:pPr>
              <w:widowControl/>
              <w:snapToGrid w:val="0"/>
              <w:jc w:val="center"/>
              <w:textAlignment w:val="center"/>
              <w:rPr>
                <w:rFonts w:ascii="黑体" w:eastAsia="黑体" w:hAnsi="宋体" w:cs="黑体" w:hint="eastAsia"/>
                <w:b/>
                <w:bCs/>
                <w:color w:val="000000"/>
                <w:sz w:val="24"/>
              </w:rPr>
            </w:pPr>
            <w:r>
              <w:rPr>
                <w:rFonts w:ascii="黑体" w:eastAsia="黑体" w:hAnsi="宋体" w:cs="黑体" w:hint="eastAsia"/>
                <w:b/>
                <w:bCs/>
                <w:color w:val="000000"/>
                <w:kern w:val="0"/>
                <w:sz w:val="24"/>
                <w:lang w:bidi="ar"/>
              </w:rPr>
              <w:t>岗位代码</w:t>
            </w:r>
          </w:p>
        </w:tc>
        <w:tc>
          <w:tcPr>
            <w:tcW w:w="486" w:type="pct"/>
            <w:vMerge w:val="restart"/>
            <w:tcBorders>
              <w:top w:val="single" w:sz="4" w:space="0" w:color="000000"/>
              <w:left w:val="single" w:sz="4" w:space="0" w:color="000000"/>
              <w:bottom w:val="single" w:sz="4" w:space="0" w:color="000000"/>
              <w:right w:val="single" w:sz="4" w:space="0" w:color="000000"/>
            </w:tcBorders>
            <w:noWrap/>
            <w:vAlign w:val="center"/>
          </w:tcPr>
          <w:p w14:paraId="36FDE179" w14:textId="77777777" w:rsidR="004A449D" w:rsidRDefault="00000000">
            <w:pPr>
              <w:widowControl/>
              <w:snapToGrid w:val="0"/>
              <w:jc w:val="center"/>
              <w:textAlignment w:val="center"/>
              <w:rPr>
                <w:rFonts w:ascii="黑体" w:eastAsia="黑体" w:hAnsi="宋体" w:cs="黑体" w:hint="eastAsia"/>
                <w:b/>
                <w:bCs/>
                <w:color w:val="000000"/>
                <w:sz w:val="24"/>
              </w:rPr>
            </w:pPr>
            <w:r>
              <w:rPr>
                <w:rFonts w:ascii="黑体" w:eastAsia="黑体" w:hAnsi="宋体" w:cs="黑体" w:hint="eastAsia"/>
                <w:b/>
                <w:bCs/>
                <w:color w:val="000000"/>
                <w:kern w:val="0"/>
                <w:sz w:val="24"/>
                <w:lang w:bidi="ar"/>
              </w:rPr>
              <w:t>招聘岗位</w:t>
            </w:r>
          </w:p>
        </w:tc>
        <w:tc>
          <w:tcPr>
            <w:tcW w:w="243" w:type="pct"/>
            <w:vMerge w:val="restart"/>
            <w:tcBorders>
              <w:top w:val="single" w:sz="4" w:space="0" w:color="000000"/>
              <w:left w:val="single" w:sz="4" w:space="0" w:color="000000"/>
              <w:bottom w:val="single" w:sz="4" w:space="0" w:color="000000"/>
              <w:right w:val="single" w:sz="4" w:space="0" w:color="000000"/>
            </w:tcBorders>
            <w:noWrap/>
            <w:vAlign w:val="center"/>
          </w:tcPr>
          <w:p w14:paraId="5C70F069" w14:textId="77777777" w:rsidR="004A449D" w:rsidRDefault="00000000">
            <w:pPr>
              <w:widowControl/>
              <w:snapToGrid w:val="0"/>
              <w:jc w:val="center"/>
              <w:textAlignment w:val="center"/>
              <w:rPr>
                <w:rFonts w:ascii="黑体" w:eastAsia="黑体" w:hAnsi="宋体" w:cs="黑体" w:hint="eastAsia"/>
                <w:b/>
                <w:bCs/>
                <w:color w:val="000000"/>
                <w:sz w:val="24"/>
              </w:rPr>
            </w:pPr>
            <w:r>
              <w:rPr>
                <w:rFonts w:ascii="黑体" w:eastAsia="黑体" w:hAnsi="宋体" w:cs="黑体" w:hint="eastAsia"/>
                <w:b/>
                <w:bCs/>
                <w:color w:val="000000"/>
                <w:kern w:val="0"/>
                <w:sz w:val="24"/>
                <w:lang w:bidi="ar"/>
              </w:rPr>
              <w:t>招聘数量</w:t>
            </w:r>
          </w:p>
        </w:tc>
        <w:tc>
          <w:tcPr>
            <w:tcW w:w="3497" w:type="pct"/>
            <w:gridSpan w:val="4"/>
            <w:tcBorders>
              <w:top w:val="single" w:sz="4" w:space="0" w:color="000000"/>
              <w:left w:val="single" w:sz="4" w:space="0" w:color="000000"/>
              <w:bottom w:val="single" w:sz="4" w:space="0" w:color="000000"/>
              <w:right w:val="single" w:sz="4" w:space="0" w:color="000000"/>
            </w:tcBorders>
            <w:noWrap/>
            <w:vAlign w:val="center"/>
          </w:tcPr>
          <w:p w14:paraId="4607DD2C" w14:textId="77777777" w:rsidR="004A449D" w:rsidRDefault="00000000">
            <w:pPr>
              <w:widowControl/>
              <w:snapToGrid w:val="0"/>
              <w:jc w:val="center"/>
              <w:textAlignment w:val="center"/>
              <w:rPr>
                <w:rFonts w:ascii="黑体" w:eastAsia="黑体" w:hAnsi="宋体" w:cs="黑体" w:hint="eastAsia"/>
                <w:b/>
                <w:bCs/>
                <w:color w:val="000000"/>
                <w:sz w:val="24"/>
              </w:rPr>
            </w:pPr>
            <w:r>
              <w:rPr>
                <w:rFonts w:ascii="黑体" w:eastAsia="黑体" w:hAnsi="宋体" w:cs="黑体" w:hint="eastAsia"/>
                <w:b/>
                <w:bCs/>
                <w:color w:val="000000"/>
                <w:kern w:val="0"/>
                <w:sz w:val="24"/>
                <w:lang w:bidi="ar"/>
              </w:rPr>
              <w:t>录用条件</w:t>
            </w:r>
          </w:p>
        </w:tc>
        <w:tc>
          <w:tcPr>
            <w:tcW w:w="533" w:type="pct"/>
            <w:vMerge w:val="restart"/>
            <w:tcBorders>
              <w:top w:val="single" w:sz="4" w:space="0" w:color="000000"/>
              <w:left w:val="single" w:sz="4" w:space="0" w:color="000000"/>
              <w:bottom w:val="single" w:sz="4" w:space="0" w:color="000000"/>
              <w:right w:val="single" w:sz="4" w:space="0" w:color="000000"/>
            </w:tcBorders>
            <w:noWrap/>
            <w:vAlign w:val="center"/>
          </w:tcPr>
          <w:p w14:paraId="7E5AD2A3" w14:textId="77777777" w:rsidR="004A449D" w:rsidRDefault="00000000">
            <w:pPr>
              <w:widowControl/>
              <w:snapToGrid w:val="0"/>
              <w:jc w:val="center"/>
              <w:textAlignment w:val="center"/>
              <w:rPr>
                <w:rFonts w:ascii="黑体" w:eastAsia="黑体" w:hAnsi="宋体" w:cs="黑体" w:hint="eastAsia"/>
                <w:b/>
                <w:bCs/>
                <w:color w:val="000000"/>
                <w:sz w:val="24"/>
              </w:rPr>
            </w:pPr>
            <w:r>
              <w:rPr>
                <w:rFonts w:ascii="黑体" w:eastAsia="黑体" w:hAnsi="宋体" w:cs="黑体" w:hint="eastAsia"/>
                <w:b/>
                <w:bCs/>
                <w:color w:val="000000"/>
                <w:kern w:val="0"/>
                <w:sz w:val="24"/>
                <w:lang w:bidi="ar"/>
              </w:rPr>
              <w:t>备注</w:t>
            </w:r>
          </w:p>
        </w:tc>
      </w:tr>
      <w:tr w:rsidR="00A809EB" w14:paraId="0D529FD9" w14:textId="77777777" w:rsidTr="00025FB7">
        <w:trPr>
          <w:trHeight w:val="383"/>
        </w:trPr>
        <w:tc>
          <w:tcPr>
            <w:tcW w:w="241" w:type="pct"/>
            <w:vMerge/>
            <w:tcBorders>
              <w:top w:val="single" w:sz="4" w:space="0" w:color="000000"/>
              <w:left w:val="single" w:sz="4" w:space="0" w:color="000000"/>
              <w:bottom w:val="single" w:sz="4" w:space="0" w:color="000000"/>
              <w:right w:val="single" w:sz="4" w:space="0" w:color="000000"/>
            </w:tcBorders>
            <w:noWrap/>
            <w:vAlign w:val="center"/>
          </w:tcPr>
          <w:p w14:paraId="6F2A9619" w14:textId="77777777" w:rsidR="00A809EB" w:rsidRDefault="00A809EB">
            <w:pPr>
              <w:snapToGrid w:val="0"/>
              <w:jc w:val="center"/>
              <w:rPr>
                <w:rFonts w:ascii="黑体" w:eastAsia="黑体" w:hAnsi="宋体" w:cs="黑体" w:hint="eastAsia"/>
                <w:b/>
                <w:bCs/>
                <w:color w:val="000000"/>
                <w:sz w:val="24"/>
              </w:rPr>
            </w:pPr>
          </w:p>
        </w:tc>
        <w:tc>
          <w:tcPr>
            <w:tcW w:w="486" w:type="pct"/>
            <w:vMerge/>
            <w:tcBorders>
              <w:top w:val="single" w:sz="4" w:space="0" w:color="000000"/>
              <w:left w:val="single" w:sz="4" w:space="0" w:color="000000"/>
              <w:bottom w:val="single" w:sz="4" w:space="0" w:color="000000"/>
              <w:right w:val="single" w:sz="4" w:space="0" w:color="000000"/>
            </w:tcBorders>
            <w:noWrap/>
            <w:vAlign w:val="center"/>
          </w:tcPr>
          <w:p w14:paraId="10770991" w14:textId="77777777" w:rsidR="00A809EB" w:rsidRDefault="00A809EB">
            <w:pPr>
              <w:snapToGrid w:val="0"/>
              <w:jc w:val="center"/>
              <w:rPr>
                <w:rFonts w:ascii="黑体" w:eastAsia="黑体" w:hAnsi="宋体" w:cs="黑体" w:hint="eastAsia"/>
                <w:b/>
                <w:bCs/>
                <w:color w:val="000000"/>
                <w:sz w:val="24"/>
              </w:rPr>
            </w:pPr>
          </w:p>
        </w:tc>
        <w:tc>
          <w:tcPr>
            <w:tcW w:w="243" w:type="pct"/>
            <w:vMerge/>
            <w:tcBorders>
              <w:top w:val="single" w:sz="4" w:space="0" w:color="000000"/>
              <w:left w:val="single" w:sz="4" w:space="0" w:color="000000"/>
              <w:bottom w:val="single" w:sz="4" w:space="0" w:color="000000"/>
              <w:right w:val="single" w:sz="4" w:space="0" w:color="000000"/>
            </w:tcBorders>
            <w:noWrap/>
            <w:vAlign w:val="center"/>
          </w:tcPr>
          <w:p w14:paraId="54D46813" w14:textId="77777777" w:rsidR="00A809EB" w:rsidRDefault="00A809EB">
            <w:pPr>
              <w:snapToGrid w:val="0"/>
              <w:jc w:val="center"/>
              <w:rPr>
                <w:rFonts w:ascii="黑体" w:eastAsia="黑体" w:hAnsi="宋体" w:cs="黑体" w:hint="eastAsia"/>
                <w:b/>
                <w:bCs/>
                <w:color w:val="000000"/>
                <w:sz w:val="24"/>
              </w:rPr>
            </w:pPr>
          </w:p>
        </w:tc>
        <w:tc>
          <w:tcPr>
            <w:tcW w:w="341" w:type="pct"/>
            <w:tcBorders>
              <w:top w:val="single" w:sz="4" w:space="0" w:color="000000"/>
              <w:left w:val="single" w:sz="4" w:space="0" w:color="000000"/>
              <w:bottom w:val="single" w:sz="4" w:space="0" w:color="000000"/>
              <w:right w:val="single" w:sz="4" w:space="0" w:color="000000"/>
            </w:tcBorders>
            <w:noWrap/>
            <w:vAlign w:val="center"/>
          </w:tcPr>
          <w:p w14:paraId="730AF179" w14:textId="77777777" w:rsidR="00A809EB" w:rsidRDefault="00A809EB">
            <w:pPr>
              <w:widowControl/>
              <w:snapToGrid w:val="0"/>
              <w:jc w:val="center"/>
              <w:textAlignment w:val="center"/>
              <w:rPr>
                <w:rFonts w:ascii="黑体" w:eastAsia="黑体" w:hAnsi="宋体" w:cs="黑体" w:hint="eastAsia"/>
                <w:b/>
                <w:bCs/>
                <w:color w:val="000000"/>
                <w:sz w:val="24"/>
              </w:rPr>
            </w:pPr>
            <w:r>
              <w:rPr>
                <w:rFonts w:ascii="黑体" w:eastAsia="黑体" w:hAnsi="宋体" w:cs="黑体" w:hint="eastAsia"/>
                <w:b/>
                <w:bCs/>
                <w:color w:val="000000"/>
                <w:kern w:val="0"/>
                <w:sz w:val="24"/>
                <w:lang w:bidi="ar"/>
              </w:rPr>
              <w:t>年龄</w:t>
            </w:r>
          </w:p>
        </w:tc>
        <w:tc>
          <w:tcPr>
            <w:tcW w:w="583" w:type="pct"/>
            <w:tcBorders>
              <w:top w:val="single" w:sz="4" w:space="0" w:color="000000"/>
              <w:left w:val="single" w:sz="4" w:space="0" w:color="000000"/>
              <w:bottom w:val="single" w:sz="4" w:space="0" w:color="000000"/>
              <w:right w:val="single" w:sz="4" w:space="0" w:color="000000"/>
            </w:tcBorders>
            <w:noWrap/>
            <w:vAlign w:val="center"/>
          </w:tcPr>
          <w:p w14:paraId="3D824921" w14:textId="0903017C" w:rsidR="00A809EB" w:rsidRPr="00707012" w:rsidRDefault="00A809EB" w:rsidP="00707012">
            <w:pPr>
              <w:widowControl/>
              <w:snapToGrid w:val="0"/>
              <w:jc w:val="center"/>
              <w:textAlignment w:val="center"/>
              <w:rPr>
                <w:rFonts w:ascii="黑体" w:eastAsia="黑体" w:hAnsi="宋体" w:cs="黑体" w:hint="eastAsia"/>
                <w:b/>
                <w:bCs/>
                <w:color w:val="000000"/>
                <w:kern w:val="0"/>
                <w:sz w:val="24"/>
                <w:lang w:bidi="ar"/>
              </w:rPr>
            </w:pPr>
            <w:r>
              <w:rPr>
                <w:rFonts w:ascii="黑体" w:eastAsia="黑体" w:hAnsi="宋体" w:cs="黑体" w:hint="eastAsia"/>
                <w:b/>
                <w:bCs/>
                <w:color w:val="000000"/>
                <w:kern w:val="0"/>
                <w:sz w:val="24"/>
                <w:lang w:bidi="ar"/>
              </w:rPr>
              <w:t>学历学位要求</w:t>
            </w:r>
          </w:p>
        </w:tc>
        <w:tc>
          <w:tcPr>
            <w:tcW w:w="1306" w:type="pct"/>
            <w:tcBorders>
              <w:top w:val="single" w:sz="4" w:space="0" w:color="000000"/>
              <w:left w:val="single" w:sz="4" w:space="0" w:color="000000"/>
              <w:bottom w:val="single" w:sz="4" w:space="0" w:color="000000"/>
              <w:right w:val="single" w:sz="4" w:space="0" w:color="000000"/>
            </w:tcBorders>
            <w:noWrap/>
            <w:vAlign w:val="center"/>
          </w:tcPr>
          <w:p w14:paraId="4B7EFFA5" w14:textId="77777777" w:rsidR="00A809EB" w:rsidRDefault="00A809EB">
            <w:pPr>
              <w:widowControl/>
              <w:snapToGrid w:val="0"/>
              <w:jc w:val="center"/>
              <w:textAlignment w:val="center"/>
              <w:rPr>
                <w:rFonts w:ascii="黑体" w:eastAsia="黑体" w:hAnsi="宋体" w:cs="黑体" w:hint="eastAsia"/>
                <w:b/>
                <w:bCs/>
                <w:color w:val="000000"/>
                <w:sz w:val="24"/>
              </w:rPr>
            </w:pPr>
            <w:r>
              <w:rPr>
                <w:rFonts w:ascii="黑体" w:eastAsia="黑体" w:hAnsi="宋体" w:cs="黑体" w:hint="eastAsia"/>
                <w:b/>
                <w:bCs/>
                <w:color w:val="000000"/>
                <w:kern w:val="0"/>
                <w:sz w:val="24"/>
                <w:lang w:bidi="ar"/>
              </w:rPr>
              <w:t>专业</w:t>
            </w:r>
          </w:p>
        </w:tc>
        <w:tc>
          <w:tcPr>
            <w:tcW w:w="1267" w:type="pct"/>
            <w:tcBorders>
              <w:top w:val="single" w:sz="4" w:space="0" w:color="000000"/>
              <w:left w:val="single" w:sz="4" w:space="0" w:color="000000"/>
              <w:bottom w:val="single" w:sz="4" w:space="0" w:color="000000"/>
              <w:right w:val="single" w:sz="4" w:space="0" w:color="000000"/>
            </w:tcBorders>
            <w:noWrap/>
            <w:vAlign w:val="center"/>
          </w:tcPr>
          <w:p w14:paraId="5EF2E253" w14:textId="77777777" w:rsidR="00A809EB" w:rsidRDefault="00A809EB">
            <w:pPr>
              <w:widowControl/>
              <w:snapToGrid w:val="0"/>
              <w:jc w:val="center"/>
              <w:textAlignment w:val="center"/>
              <w:rPr>
                <w:rFonts w:ascii="黑体" w:eastAsia="黑体" w:hAnsi="宋体" w:cs="黑体" w:hint="eastAsia"/>
                <w:b/>
                <w:bCs/>
                <w:color w:val="000000"/>
                <w:sz w:val="24"/>
              </w:rPr>
            </w:pPr>
            <w:r>
              <w:rPr>
                <w:rFonts w:ascii="黑体" w:eastAsia="黑体" w:hAnsi="宋体" w:cs="黑体" w:hint="eastAsia"/>
                <w:b/>
                <w:bCs/>
                <w:color w:val="000000"/>
                <w:kern w:val="0"/>
                <w:sz w:val="24"/>
                <w:lang w:bidi="ar"/>
              </w:rPr>
              <w:t>任职要求</w:t>
            </w:r>
          </w:p>
        </w:tc>
        <w:tc>
          <w:tcPr>
            <w:tcW w:w="533" w:type="pct"/>
            <w:vMerge/>
            <w:tcBorders>
              <w:top w:val="single" w:sz="4" w:space="0" w:color="000000"/>
              <w:left w:val="single" w:sz="4" w:space="0" w:color="000000"/>
              <w:bottom w:val="single" w:sz="4" w:space="0" w:color="000000"/>
              <w:right w:val="single" w:sz="4" w:space="0" w:color="000000"/>
            </w:tcBorders>
            <w:noWrap/>
            <w:vAlign w:val="center"/>
          </w:tcPr>
          <w:p w14:paraId="0B6BAE14" w14:textId="77777777" w:rsidR="00A809EB" w:rsidRDefault="00A809EB">
            <w:pPr>
              <w:snapToGrid w:val="0"/>
              <w:jc w:val="center"/>
              <w:rPr>
                <w:rFonts w:ascii="黑体" w:eastAsia="黑体" w:hAnsi="宋体" w:cs="黑体" w:hint="eastAsia"/>
                <w:b/>
                <w:bCs/>
                <w:color w:val="000000"/>
                <w:sz w:val="24"/>
              </w:rPr>
            </w:pPr>
          </w:p>
        </w:tc>
      </w:tr>
      <w:tr w:rsidR="0089613F" w14:paraId="1FF1E5D2" w14:textId="77777777" w:rsidTr="00BA6728">
        <w:trPr>
          <w:trHeight w:val="715"/>
        </w:trPr>
        <w:tc>
          <w:tcPr>
            <w:tcW w:w="241" w:type="pct"/>
            <w:tcBorders>
              <w:top w:val="single" w:sz="4" w:space="0" w:color="000000"/>
              <w:left w:val="single" w:sz="4" w:space="0" w:color="000000"/>
              <w:bottom w:val="single" w:sz="4" w:space="0" w:color="000000"/>
              <w:right w:val="single" w:sz="4" w:space="0" w:color="000000"/>
            </w:tcBorders>
            <w:noWrap/>
            <w:vAlign w:val="center"/>
          </w:tcPr>
          <w:p w14:paraId="0E82BC38" w14:textId="77777777" w:rsidR="0089613F" w:rsidRDefault="0089613F">
            <w:pPr>
              <w:widowControl/>
              <w:snapToGrid w:val="0"/>
              <w:jc w:val="center"/>
              <w:textAlignment w:val="center"/>
              <w:rPr>
                <w:rFonts w:ascii="Times New Roman" w:eastAsia="仿宋" w:hAnsi="Times New Roman" w:cs="Times New Roman"/>
                <w:kern w:val="0"/>
                <w:sz w:val="22"/>
                <w:szCs w:val="22"/>
                <w:lang w:bidi="ar"/>
              </w:rPr>
            </w:pPr>
            <w:bookmarkStart w:id="0" w:name="OLE_LINK2"/>
            <w:r>
              <w:rPr>
                <w:rFonts w:ascii="Times New Roman" w:eastAsia="仿宋" w:hAnsi="Times New Roman" w:cs="Times New Roman" w:hint="eastAsia"/>
                <w:color w:val="000000"/>
                <w:kern w:val="0"/>
                <w:sz w:val="22"/>
                <w:szCs w:val="22"/>
                <w:lang w:bidi="ar"/>
              </w:rPr>
              <w:t>101</w:t>
            </w:r>
          </w:p>
        </w:tc>
        <w:tc>
          <w:tcPr>
            <w:tcW w:w="486" w:type="pct"/>
            <w:tcBorders>
              <w:top w:val="single" w:sz="4" w:space="0" w:color="000000"/>
              <w:left w:val="single" w:sz="4" w:space="0" w:color="000000"/>
              <w:bottom w:val="single" w:sz="4" w:space="0" w:color="000000"/>
              <w:right w:val="single" w:sz="4" w:space="0" w:color="000000"/>
            </w:tcBorders>
            <w:noWrap/>
            <w:vAlign w:val="center"/>
          </w:tcPr>
          <w:p w14:paraId="487B6D7C" w14:textId="77777777" w:rsidR="0089613F" w:rsidRDefault="0089613F">
            <w:pPr>
              <w:widowControl/>
              <w:snapToGrid w:val="0"/>
              <w:jc w:val="center"/>
              <w:textAlignment w:val="center"/>
              <w:rPr>
                <w:rStyle w:val="font41"/>
                <w:rFonts w:ascii="Times New Roman" w:hAnsi="Times New Roman" w:cs="Times New Roman" w:hint="default"/>
                <w:color w:val="auto"/>
                <w:lang w:bidi="ar"/>
              </w:rPr>
            </w:pPr>
            <w:r>
              <w:rPr>
                <w:rStyle w:val="font41"/>
                <w:rFonts w:ascii="Times New Roman" w:hAnsi="Times New Roman" w:cs="Times New Roman" w:hint="default"/>
                <w:lang w:bidi="ar"/>
              </w:rPr>
              <w:t>公共卫生岗</w:t>
            </w:r>
          </w:p>
        </w:tc>
        <w:tc>
          <w:tcPr>
            <w:tcW w:w="243" w:type="pct"/>
            <w:tcBorders>
              <w:top w:val="single" w:sz="4" w:space="0" w:color="000000"/>
              <w:left w:val="single" w:sz="4" w:space="0" w:color="000000"/>
              <w:bottom w:val="single" w:sz="4" w:space="0" w:color="000000"/>
              <w:right w:val="single" w:sz="4" w:space="0" w:color="000000"/>
            </w:tcBorders>
            <w:noWrap/>
            <w:vAlign w:val="center"/>
          </w:tcPr>
          <w:p w14:paraId="42241047" w14:textId="77777777" w:rsidR="0089613F" w:rsidRDefault="0089613F">
            <w:pPr>
              <w:widowControl/>
              <w:snapToGrid w:val="0"/>
              <w:jc w:val="center"/>
              <w:textAlignment w:val="center"/>
              <w:rPr>
                <w:rFonts w:ascii="Times New Roman" w:eastAsia="仿宋" w:hAnsi="Times New Roman" w:cs="Times New Roman"/>
                <w:kern w:val="0"/>
                <w:sz w:val="22"/>
                <w:szCs w:val="22"/>
                <w:lang w:bidi="ar"/>
              </w:rPr>
            </w:pPr>
            <w:r>
              <w:rPr>
                <w:rFonts w:ascii="Times New Roman" w:eastAsia="仿宋" w:hAnsi="Times New Roman" w:cs="Times New Roman" w:hint="eastAsia"/>
                <w:color w:val="000000"/>
                <w:kern w:val="0"/>
                <w:sz w:val="22"/>
                <w:szCs w:val="22"/>
                <w:lang w:bidi="ar"/>
              </w:rPr>
              <w:t>1</w:t>
            </w:r>
          </w:p>
        </w:tc>
        <w:tc>
          <w:tcPr>
            <w:tcW w:w="341" w:type="pct"/>
            <w:tcBorders>
              <w:top w:val="single" w:sz="4" w:space="0" w:color="000000"/>
              <w:left w:val="single" w:sz="4" w:space="0" w:color="000000"/>
              <w:bottom w:val="single" w:sz="4" w:space="0" w:color="000000"/>
              <w:right w:val="single" w:sz="4" w:space="0" w:color="000000"/>
            </w:tcBorders>
            <w:noWrap/>
            <w:vAlign w:val="center"/>
          </w:tcPr>
          <w:p w14:paraId="7C9152A6" w14:textId="77777777" w:rsidR="0089613F" w:rsidRDefault="0089613F">
            <w:pPr>
              <w:widowControl/>
              <w:snapToGrid w:val="0"/>
              <w:jc w:val="center"/>
              <w:textAlignment w:val="center"/>
              <w:rPr>
                <w:rFonts w:ascii="Times New Roman" w:eastAsia="仿宋" w:hAnsi="Times New Roman" w:cs="Times New Roman"/>
                <w:kern w:val="0"/>
                <w:sz w:val="22"/>
                <w:szCs w:val="22"/>
                <w:lang w:bidi="ar"/>
              </w:rPr>
            </w:pPr>
            <w:r>
              <w:rPr>
                <w:rFonts w:ascii="Times New Roman" w:eastAsia="仿宋" w:hAnsi="Times New Roman" w:cs="Times New Roman" w:hint="eastAsia"/>
                <w:color w:val="000000"/>
                <w:kern w:val="0"/>
                <w:sz w:val="22"/>
                <w:szCs w:val="22"/>
                <w:lang w:bidi="ar"/>
              </w:rPr>
              <w:t>35</w:t>
            </w:r>
            <w:r>
              <w:rPr>
                <w:rFonts w:ascii="Times New Roman" w:eastAsia="仿宋" w:hAnsi="Times New Roman" w:cs="Times New Roman" w:hint="eastAsia"/>
                <w:color w:val="000000"/>
                <w:kern w:val="0"/>
                <w:sz w:val="22"/>
                <w:szCs w:val="22"/>
                <w:lang w:bidi="ar"/>
              </w:rPr>
              <w:t>周岁及以下</w:t>
            </w:r>
          </w:p>
        </w:tc>
        <w:tc>
          <w:tcPr>
            <w:tcW w:w="583" w:type="pct"/>
            <w:tcBorders>
              <w:top w:val="single" w:sz="4" w:space="0" w:color="000000"/>
              <w:left w:val="single" w:sz="4" w:space="0" w:color="000000"/>
              <w:bottom w:val="single" w:sz="4" w:space="0" w:color="000000"/>
              <w:right w:val="single" w:sz="4" w:space="0" w:color="000000"/>
            </w:tcBorders>
            <w:noWrap/>
            <w:vAlign w:val="center"/>
          </w:tcPr>
          <w:p w14:paraId="718331D7" w14:textId="77777777" w:rsidR="00707012" w:rsidRDefault="0089613F" w:rsidP="00707012">
            <w:pPr>
              <w:widowControl/>
              <w:snapToGrid w:val="0"/>
              <w:jc w:val="center"/>
              <w:textAlignment w:val="center"/>
              <w:rPr>
                <w:rFonts w:ascii="Times New Roman" w:eastAsia="仿宋" w:hAnsi="Times New Roman" w:cs="Times New Roman"/>
                <w:color w:val="000000"/>
                <w:kern w:val="0"/>
                <w:sz w:val="22"/>
                <w:szCs w:val="22"/>
                <w:lang w:bidi="ar"/>
              </w:rPr>
            </w:pPr>
            <w:r>
              <w:rPr>
                <w:rFonts w:ascii="Times New Roman" w:eastAsia="仿宋" w:hAnsi="Times New Roman" w:cs="Times New Roman" w:hint="eastAsia"/>
                <w:color w:val="000000"/>
                <w:kern w:val="0"/>
                <w:sz w:val="22"/>
                <w:szCs w:val="22"/>
                <w:lang w:bidi="ar"/>
              </w:rPr>
              <w:t>全日制博士</w:t>
            </w:r>
          </w:p>
          <w:p w14:paraId="5C86D1D1" w14:textId="4C40EAF9" w:rsidR="0089613F" w:rsidRDefault="0089613F" w:rsidP="00707012">
            <w:pPr>
              <w:widowControl/>
              <w:snapToGrid w:val="0"/>
              <w:jc w:val="center"/>
              <w:textAlignment w:val="center"/>
              <w:rPr>
                <w:rFonts w:ascii="Times New Roman" w:eastAsia="仿宋" w:hAnsi="Times New Roman" w:cs="Times New Roman"/>
                <w:kern w:val="0"/>
                <w:sz w:val="22"/>
                <w:szCs w:val="22"/>
                <w:lang w:bidi="ar"/>
              </w:rPr>
            </w:pPr>
            <w:r>
              <w:rPr>
                <w:rFonts w:ascii="Times New Roman" w:eastAsia="仿宋" w:hAnsi="Times New Roman" w:cs="Times New Roman" w:hint="eastAsia"/>
                <w:color w:val="000000"/>
                <w:kern w:val="0"/>
                <w:sz w:val="22"/>
                <w:szCs w:val="22"/>
                <w:lang w:bidi="ar"/>
              </w:rPr>
              <w:t>研究生</w:t>
            </w:r>
          </w:p>
        </w:tc>
        <w:tc>
          <w:tcPr>
            <w:tcW w:w="1306" w:type="pct"/>
            <w:tcBorders>
              <w:top w:val="single" w:sz="4" w:space="0" w:color="000000"/>
              <w:left w:val="single" w:sz="4" w:space="0" w:color="000000"/>
              <w:bottom w:val="single" w:sz="4" w:space="0" w:color="000000"/>
              <w:right w:val="single" w:sz="4" w:space="0" w:color="000000"/>
            </w:tcBorders>
            <w:vAlign w:val="center"/>
          </w:tcPr>
          <w:p w14:paraId="28D28571" w14:textId="567D7C29" w:rsidR="0089613F" w:rsidRPr="00BA6728" w:rsidRDefault="0089613F" w:rsidP="00BA6728">
            <w:pPr>
              <w:widowControl/>
              <w:snapToGrid w:val="0"/>
              <w:textAlignment w:val="center"/>
              <w:rPr>
                <w:rFonts w:ascii="Times New Roman" w:eastAsia="仿宋" w:hAnsi="Times New Roman" w:cs="Times New Roman"/>
                <w:color w:val="000000"/>
                <w:kern w:val="0"/>
                <w:sz w:val="22"/>
                <w:szCs w:val="22"/>
                <w:lang w:bidi="ar"/>
              </w:rPr>
            </w:pPr>
            <w:r>
              <w:rPr>
                <w:rFonts w:ascii="Times New Roman" w:eastAsia="仿宋" w:hAnsi="Times New Roman" w:cs="Times New Roman" w:hint="eastAsia"/>
                <w:color w:val="000000"/>
                <w:kern w:val="0"/>
                <w:sz w:val="22"/>
                <w:szCs w:val="22"/>
                <w:lang w:bidi="ar"/>
              </w:rPr>
              <w:t>公共卫生与预防医学（</w:t>
            </w:r>
            <w:r>
              <w:rPr>
                <w:rFonts w:ascii="Times New Roman" w:eastAsia="仿宋" w:hAnsi="Times New Roman" w:cs="Times New Roman" w:hint="eastAsia"/>
                <w:color w:val="000000"/>
                <w:kern w:val="0"/>
                <w:sz w:val="22"/>
                <w:szCs w:val="22"/>
                <w:lang w:bidi="ar"/>
              </w:rPr>
              <w:t>0779</w:t>
            </w:r>
            <w:r>
              <w:rPr>
                <w:rFonts w:ascii="Times New Roman" w:eastAsia="仿宋" w:hAnsi="Times New Roman" w:cs="Times New Roman" w:hint="eastAsia"/>
                <w:color w:val="000000"/>
                <w:kern w:val="0"/>
                <w:sz w:val="22"/>
                <w:szCs w:val="22"/>
                <w:lang w:bidi="ar"/>
              </w:rPr>
              <w:t>、</w:t>
            </w:r>
            <w:r>
              <w:rPr>
                <w:rFonts w:ascii="Times New Roman" w:eastAsia="仿宋" w:hAnsi="Times New Roman" w:cs="Times New Roman" w:hint="eastAsia"/>
                <w:color w:val="000000"/>
                <w:kern w:val="0"/>
                <w:sz w:val="22"/>
                <w:szCs w:val="22"/>
                <w:lang w:bidi="ar"/>
              </w:rPr>
              <w:t>1004</w:t>
            </w:r>
            <w:r>
              <w:rPr>
                <w:rFonts w:ascii="Times New Roman" w:eastAsia="仿宋" w:hAnsi="Times New Roman" w:cs="Times New Roman" w:hint="eastAsia"/>
                <w:color w:val="000000"/>
                <w:kern w:val="0"/>
                <w:sz w:val="22"/>
                <w:szCs w:val="22"/>
                <w:lang w:bidi="ar"/>
              </w:rPr>
              <w:t>）</w:t>
            </w:r>
          </w:p>
        </w:tc>
        <w:tc>
          <w:tcPr>
            <w:tcW w:w="1267" w:type="pct"/>
            <w:tcBorders>
              <w:top w:val="single" w:sz="4" w:space="0" w:color="000000"/>
              <w:left w:val="single" w:sz="4" w:space="0" w:color="000000"/>
              <w:bottom w:val="single" w:sz="4" w:space="0" w:color="000000"/>
              <w:right w:val="single" w:sz="4" w:space="0" w:color="000000"/>
            </w:tcBorders>
            <w:noWrap/>
            <w:vAlign w:val="center"/>
          </w:tcPr>
          <w:p w14:paraId="2F5608CF" w14:textId="657A3786" w:rsidR="0089613F" w:rsidRDefault="0089613F">
            <w:pPr>
              <w:widowControl/>
              <w:snapToGrid w:val="0"/>
              <w:textAlignment w:val="center"/>
              <w:rPr>
                <w:rFonts w:ascii="Times New Roman" w:eastAsia="仿宋" w:hAnsi="Times New Roman" w:cs="Times New Roman"/>
                <w:kern w:val="0"/>
                <w:sz w:val="22"/>
                <w:szCs w:val="22"/>
                <w:lang w:bidi="ar"/>
              </w:rPr>
            </w:pPr>
            <w:r>
              <w:rPr>
                <w:rFonts w:ascii="Times New Roman" w:eastAsia="仿宋" w:hAnsi="Times New Roman" w:cs="Times New Roman" w:hint="eastAsia"/>
                <w:color w:val="000000"/>
                <w:kern w:val="0"/>
                <w:sz w:val="22"/>
                <w:szCs w:val="22"/>
                <w:lang w:bidi="ar"/>
              </w:rPr>
              <w:t>取得过重要研究成果</w:t>
            </w:r>
            <w:r w:rsidR="005367FF">
              <w:rPr>
                <w:rFonts w:ascii="Times New Roman" w:eastAsia="仿宋" w:hAnsi="Times New Roman" w:cs="Times New Roman" w:hint="eastAsia"/>
                <w:color w:val="000000"/>
                <w:kern w:val="0"/>
                <w:sz w:val="22"/>
                <w:szCs w:val="22"/>
                <w:lang w:bidi="ar"/>
              </w:rPr>
              <w:t>；专职科研</w:t>
            </w:r>
          </w:p>
        </w:tc>
        <w:tc>
          <w:tcPr>
            <w:tcW w:w="533" w:type="pct"/>
            <w:vMerge w:val="restart"/>
            <w:tcBorders>
              <w:top w:val="single" w:sz="4" w:space="0" w:color="000000"/>
              <w:left w:val="single" w:sz="4" w:space="0" w:color="000000"/>
              <w:right w:val="single" w:sz="4" w:space="0" w:color="000000"/>
            </w:tcBorders>
            <w:noWrap/>
            <w:vAlign w:val="center"/>
          </w:tcPr>
          <w:p w14:paraId="129CAEFD" w14:textId="70EC5C77" w:rsidR="0089613F" w:rsidRDefault="0089613F" w:rsidP="00532129">
            <w:pPr>
              <w:snapToGrid w:val="0"/>
              <w:rPr>
                <w:rFonts w:ascii="仿宋" w:eastAsia="仿宋" w:hAnsi="仿宋" w:cs="仿宋" w:hint="eastAsia"/>
                <w:color w:val="000000"/>
                <w:sz w:val="22"/>
                <w:szCs w:val="22"/>
              </w:rPr>
            </w:pPr>
            <w:r w:rsidRPr="002D5F96">
              <w:rPr>
                <w:rFonts w:ascii="仿宋" w:eastAsia="仿宋" w:hAnsi="仿宋" w:cs="仿宋"/>
                <w:color w:val="000000"/>
                <w:sz w:val="22"/>
                <w:szCs w:val="22"/>
              </w:rPr>
              <w:t>具有博士后工作经历</w:t>
            </w:r>
            <w:r w:rsidR="00532129">
              <w:rPr>
                <w:rFonts w:ascii="仿宋" w:eastAsia="仿宋" w:hAnsi="仿宋" w:cs="仿宋" w:hint="eastAsia"/>
                <w:color w:val="000000"/>
                <w:sz w:val="22"/>
                <w:szCs w:val="22"/>
              </w:rPr>
              <w:t>，</w:t>
            </w:r>
            <w:r w:rsidR="00EA69D7">
              <w:rPr>
                <w:rFonts w:ascii="仿宋" w:eastAsia="仿宋" w:hAnsi="仿宋" w:cs="仿宋" w:hint="eastAsia"/>
                <w:color w:val="000000"/>
                <w:sz w:val="22"/>
                <w:szCs w:val="22"/>
              </w:rPr>
              <w:t>年龄</w:t>
            </w:r>
            <w:r w:rsidRPr="002D5F96">
              <w:rPr>
                <w:rFonts w:ascii="仿宋" w:eastAsia="仿宋" w:hAnsi="仿宋" w:cs="仿宋"/>
                <w:color w:val="000000"/>
                <w:sz w:val="22"/>
                <w:szCs w:val="22"/>
              </w:rPr>
              <w:t>可放宽到40周岁及以下</w:t>
            </w:r>
            <w:r w:rsidR="00532129">
              <w:rPr>
                <w:rFonts w:ascii="仿宋" w:eastAsia="仿宋" w:hAnsi="仿宋" w:cs="仿宋" w:hint="eastAsia"/>
                <w:color w:val="000000"/>
                <w:sz w:val="22"/>
                <w:szCs w:val="22"/>
              </w:rPr>
              <w:t>。</w:t>
            </w:r>
          </w:p>
        </w:tc>
      </w:tr>
      <w:tr w:rsidR="0089613F" w14:paraId="6D8325CE" w14:textId="77777777" w:rsidTr="00025FB7">
        <w:trPr>
          <w:trHeight w:val="1021"/>
        </w:trPr>
        <w:tc>
          <w:tcPr>
            <w:tcW w:w="241" w:type="pct"/>
            <w:tcBorders>
              <w:top w:val="single" w:sz="4" w:space="0" w:color="000000"/>
              <w:left w:val="single" w:sz="4" w:space="0" w:color="000000"/>
              <w:bottom w:val="single" w:sz="4" w:space="0" w:color="000000"/>
              <w:right w:val="single" w:sz="4" w:space="0" w:color="000000"/>
            </w:tcBorders>
            <w:noWrap/>
            <w:vAlign w:val="center"/>
          </w:tcPr>
          <w:p w14:paraId="346A3D71" w14:textId="77777777" w:rsidR="0089613F" w:rsidRDefault="0089613F">
            <w:pPr>
              <w:widowControl/>
              <w:snapToGrid w:val="0"/>
              <w:jc w:val="center"/>
              <w:textAlignment w:val="center"/>
              <w:rPr>
                <w:rFonts w:ascii="Times New Roman" w:eastAsia="仿宋" w:hAnsi="Times New Roman" w:cs="Times New Roman"/>
                <w:color w:val="000000"/>
                <w:kern w:val="0"/>
                <w:sz w:val="22"/>
                <w:szCs w:val="22"/>
                <w:lang w:bidi="ar"/>
              </w:rPr>
            </w:pPr>
            <w:r>
              <w:rPr>
                <w:rFonts w:ascii="Times New Roman" w:eastAsia="仿宋" w:hAnsi="Times New Roman" w:cs="Times New Roman" w:hint="eastAsia"/>
                <w:color w:val="000000"/>
                <w:kern w:val="0"/>
                <w:sz w:val="22"/>
                <w:szCs w:val="22"/>
                <w:lang w:bidi="ar"/>
              </w:rPr>
              <w:t>102</w:t>
            </w:r>
          </w:p>
        </w:tc>
        <w:tc>
          <w:tcPr>
            <w:tcW w:w="486" w:type="pct"/>
            <w:tcBorders>
              <w:top w:val="single" w:sz="4" w:space="0" w:color="000000"/>
              <w:left w:val="single" w:sz="4" w:space="0" w:color="000000"/>
              <w:bottom w:val="single" w:sz="4" w:space="0" w:color="000000"/>
              <w:right w:val="single" w:sz="4" w:space="0" w:color="000000"/>
            </w:tcBorders>
            <w:noWrap/>
            <w:vAlign w:val="center"/>
          </w:tcPr>
          <w:p w14:paraId="7B899C78" w14:textId="77777777" w:rsidR="0089613F" w:rsidRDefault="0089613F">
            <w:pPr>
              <w:widowControl/>
              <w:snapToGrid w:val="0"/>
              <w:jc w:val="center"/>
              <w:textAlignment w:val="center"/>
              <w:rPr>
                <w:rFonts w:ascii="Times New Roman" w:eastAsia="仿宋" w:hAnsi="Times New Roman" w:cs="Times New Roman"/>
                <w:color w:val="000000"/>
                <w:sz w:val="22"/>
                <w:szCs w:val="22"/>
                <w:lang w:bidi="ar"/>
              </w:rPr>
            </w:pPr>
            <w:r>
              <w:rPr>
                <w:rStyle w:val="font41"/>
                <w:rFonts w:ascii="Times New Roman" w:hAnsi="Times New Roman" w:cs="Times New Roman" w:hint="default"/>
                <w:lang w:bidi="ar"/>
              </w:rPr>
              <w:t>内分泌</w:t>
            </w:r>
            <w:proofErr w:type="gramStart"/>
            <w:r>
              <w:rPr>
                <w:rStyle w:val="font41"/>
                <w:rFonts w:ascii="Times New Roman" w:hAnsi="Times New Roman" w:cs="Times New Roman" w:hint="default"/>
                <w:lang w:bidi="ar"/>
              </w:rPr>
              <w:t>代谢科科研</w:t>
            </w:r>
            <w:proofErr w:type="gramEnd"/>
            <w:r>
              <w:rPr>
                <w:rStyle w:val="font41"/>
                <w:rFonts w:ascii="Times New Roman" w:hAnsi="Times New Roman" w:cs="Times New Roman" w:hint="default"/>
                <w:lang w:bidi="ar"/>
              </w:rPr>
              <w:t>岗</w:t>
            </w:r>
          </w:p>
        </w:tc>
        <w:tc>
          <w:tcPr>
            <w:tcW w:w="243" w:type="pct"/>
            <w:tcBorders>
              <w:top w:val="single" w:sz="4" w:space="0" w:color="000000"/>
              <w:left w:val="single" w:sz="4" w:space="0" w:color="000000"/>
              <w:bottom w:val="single" w:sz="4" w:space="0" w:color="000000"/>
              <w:right w:val="single" w:sz="4" w:space="0" w:color="000000"/>
            </w:tcBorders>
            <w:noWrap/>
            <w:vAlign w:val="center"/>
          </w:tcPr>
          <w:p w14:paraId="0A322FBB" w14:textId="77777777" w:rsidR="0089613F" w:rsidRDefault="0089613F">
            <w:pPr>
              <w:widowControl/>
              <w:snapToGrid w:val="0"/>
              <w:jc w:val="center"/>
              <w:textAlignment w:val="center"/>
              <w:rPr>
                <w:rFonts w:ascii="Times New Roman" w:eastAsia="仿宋" w:hAnsi="Times New Roman" w:cs="Times New Roman"/>
                <w:color w:val="000000"/>
                <w:kern w:val="0"/>
                <w:sz w:val="22"/>
                <w:szCs w:val="22"/>
                <w:lang w:bidi="ar"/>
              </w:rPr>
            </w:pPr>
            <w:r>
              <w:rPr>
                <w:rFonts w:ascii="Times New Roman" w:eastAsia="仿宋" w:hAnsi="Times New Roman" w:cs="Times New Roman" w:hint="eastAsia"/>
                <w:color w:val="000000"/>
                <w:kern w:val="0"/>
                <w:sz w:val="22"/>
                <w:szCs w:val="22"/>
                <w:lang w:bidi="ar"/>
              </w:rPr>
              <w:t>1</w:t>
            </w:r>
          </w:p>
        </w:tc>
        <w:tc>
          <w:tcPr>
            <w:tcW w:w="341" w:type="pct"/>
            <w:tcBorders>
              <w:top w:val="single" w:sz="4" w:space="0" w:color="000000"/>
              <w:left w:val="single" w:sz="4" w:space="0" w:color="000000"/>
              <w:bottom w:val="single" w:sz="4" w:space="0" w:color="000000"/>
              <w:right w:val="single" w:sz="4" w:space="0" w:color="000000"/>
            </w:tcBorders>
            <w:noWrap/>
            <w:vAlign w:val="center"/>
          </w:tcPr>
          <w:p w14:paraId="01A4A1BE" w14:textId="77777777" w:rsidR="0089613F" w:rsidRDefault="0089613F">
            <w:pPr>
              <w:widowControl/>
              <w:snapToGrid w:val="0"/>
              <w:jc w:val="center"/>
              <w:textAlignment w:val="center"/>
              <w:rPr>
                <w:rFonts w:ascii="Times New Roman" w:eastAsia="仿宋" w:hAnsi="Times New Roman" w:cs="Times New Roman"/>
                <w:color w:val="000000"/>
                <w:kern w:val="0"/>
                <w:sz w:val="22"/>
                <w:szCs w:val="22"/>
                <w:lang w:bidi="ar"/>
              </w:rPr>
            </w:pPr>
            <w:r>
              <w:rPr>
                <w:rFonts w:ascii="Times New Roman" w:eastAsia="仿宋" w:hAnsi="Times New Roman" w:cs="Times New Roman" w:hint="eastAsia"/>
                <w:color w:val="000000"/>
                <w:kern w:val="0"/>
                <w:sz w:val="22"/>
                <w:szCs w:val="22"/>
                <w:lang w:bidi="ar"/>
              </w:rPr>
              <w:t>35</w:t>
            </w:r>
            <w:r>
              <w:rPr>
                <w:rFonts w:ascii="Times New Roman" w:eastAsia="仿宋" w:hAnsi="Times New Roman" w:cs="Times New Roman" w:hint="eastAsia"/>
                <w:color w:val="000000"/>
                <w:kern w:val="0"/>
                <w:sz w:val="22"/>
                <w:szCs w:val="22"/>
                <w:lang w:bidi="ar"/>
              </w:rPr>
              <w:t>周岁及以下</w:t>
            </w:r>
          </w:p>
        </w:tc>
        <w:tc>
          <w:tcPr>
            <w:tcW w:w="583" w:type="pct"/>
            <w:tcBorders>
              <w:top w:val="single" w:sz="4" w:space="0" w:color="000000"/>
              <w:left w:val="single" w:sz="4" w:space="0" w:color="000000"/>
              <w:bottom w:val="single" w:sz="4" w:space="0" w:color="000000"/>
              <w:right w:val="single" w:sz="4" w:space="0" w:color="000000"/>
            </w:tcBorders>
            <w:noWrap/>
            <w:vAlign w:val="center"/>
          </w:tcPr>
          <w:p w14:paraId="36950C75" w14:textId="77777777" w:rsidR="00707012" w:rsidRDefault="0089613F" w:rsidP="00707012">
            <w:pPr>
              <w:widowControl/>
              <w:snapToGrid w:val="0"/>
              <w:jc w:val="center"/>
              <w:textAlignment w:val="center"/>
              <w:rPr>
                <w:rFonts w:ascii="Times New Roman" w:eastAsia="仿宋" w:hAnsi="Times New Roman" w:cs="Times New Roman"/>
                <w:color w:val="000000"/>
                <w:kern w:val="0"/>
                <w:sz w:val="22"/>
                <w:szCs w:val="22"/>
                <w:lang w:bidi="ar"/>
              </w:rPr>
            </w:pPr>
            <w:r>
              <w:rPr>
                <w:rFonts w:ascii="Times New Roman" w:eastAsia="仿宋" w:hAnsi="Times New Roman" w:cs="Times New Roman"/>
                <w:color w:val="000000"/>
                <w:kern w:val="0"/>
                <w:sz w:val="22"/>
                <w:szCs w:val="22"/>
                <w:lang w:bidi="ar"/>
              </w:rPr>
              <w:t>全日制</w:t>
            </w:r>
            <w:r>
              <w:rPr>
                <w:rFonts w:ascii="Times New Roman" w:eastAsia="仿宋" w:hAnsi="Times New Roman" w:cs="Times New Roman" w:hint="eastAsia"/>
                <w:color w:val="000000"/>
                <w:kern w:val="0"/>
                <w:sz w:val="22"/>
                <w:szCs w:val="22"/>
                <w:lang w:bidi="ar"/>
              </w:rPr>
              <w:t>博士</w:t>
            </w:r>
          </w:p>
          <w:p w14:paraId="301F86BB" w14:textId="511BE7B6" w:rsidR="0089613F" w:rsidRDefault="0089613F" w:rsidP="00707012">
            <w:pPr>
              <w:widowControl/>
              <w:snapToGrid w:val="0"/>
              <w:jc w:val="center"/>
              <w:textAlignment w:val="center"/>
              <w:rPr>
                <w:rFonts w:ascii="Times New Roman" w:eastAsia="仿宋" w:hAnsi="Times New Roman" w:cs="Times New Roman"/>
                <w:color w:val="000000"/>
                <w:kern w:val="0"/>
                <w:sz w:val="22"/>
                <w:szCs w:val="22"/>
                <w:lang w:bidi="ar"/>
              </w:rPr>
            </w:pPr>
            <w:r>
              <w:rPr>
                <w:rFonts w:ascii="Times New Roman" w:eastAsia="仿宋" w:hAnsi="Times New Roman" w:cs="Times New Roman"/>
                <w:color w:val="000000"/>
                <w:kern w:val="0"/>
                <w:sz w:val="22"/>
                <w:szCs w:val="22"/>
                <w:lang w:bidi="ar"/>
              </w:rPr>
              <w:t>研究生</w:t>
            </w:r>
          </w:p>
        </w:tc>
        <w:tc>
          <w:tcPr>
            <w:tcW w:w="1306" w:type="pct"/>
            <w:tcBorders>
              <w:top w:val="single" w:sz="4" w:space="0" w:color="000000"/>
              <w:left w:val="single" w:sz="4" w:space="0" w:color="000000"/>
              <w:bottom w:val="single" w:sz="4" w:space="0" w:color="000000"/>
              <w:right w:val="single" w:sz="4" w:space="0" w:color="000000"/>
            </w:tcBorders>
            <w:vAlign w:val="center"/>
          </w:tcPr>
          <w:p w14:paraId="705A2CC2" w14:textId="77777777" w:rsidR="00BA6728" w:rsidRDefault="0089613F" w:rsidP="00BA6728">
            <w:pPr>
              <w:widowControl/>
              <w:snapToGrid w:val="0"/>
              <w:jc w:val="left"/>
              <w:textAlignment w:val="center"/>
              <w:rPr>
                <w:rFonts w:ascii="Times New Roman" w:eastAsia="仿宋" w:hAnsi="Times New Roman" w:cs="Times New Roman"/>
                <w:color w:val="000000"/>
                <w:kern w:val="0"/>
                <w:sz w:val="22"/>
                <w:szCs w:val="22"/>
                <w:lang w:bidi="ar"/>
              </w:rPr>
            </w:pPr>
            <w:r>
              <w:rPr>
                <w:rFonts w:ascii="Times New Roman" w:eastAsia="仿宋" w:hAnsi="Times New Roman" w:cs="Times New Roman" w:hint="eastAsia"/>
                <w:color w:val="000000"/>
                <w:kern w:val="0"/>
                <w:sz w:val="22"/>
                <w:szCs w:val="22"/>
                <w:lang w:bidi="ar"/>
              </w:rPr>
              <w:t>临床医学</w:t>
            </w:r>
            <w:r>
              <w:rPr>
                <w:rFonts w:ascii="Times New Roman" w:eastAsia="仿宋" w:hAnsi="Times New Roman" w:cs="Times New Roman" w:hint="eastAsia"/>
                <w:color w:val="000000"/>
                <w:kern w:val="0"/>
                <w:sz w:val="22"/>
                <w:szCs w:val="22"/>
                <w:lang w:bidi="ar"/>
              </w:rPr>
              <w:t>(1002)</w:t>
            </w:r>
            <w:r>
              <w:rPr>
                <w:rFonts w:ascii="Times New Roman" w:eastAsia="仿宋" w:hAnsi="Times New Roman" w:cs="Times New Roman" w:hint="eastAsia"/>
                <w:color w:val="000000"/>
                <w:kern w:val="0"/>
                <w:sz w:val="22"/>
                <w:szCs w:val="22"/>
                <w:lang w:bidi="ar"/>
              </w:rPr>
              <w:t>、基础医学</w:t>
            </w:r>
            <w:r>
              <w:rPr>
                <w:rFonts w:ascii="Times New Roman" w:eastAsia="仿宋" w:hAnsi="Times New Roman" w:cs="Times New Roman" w:hint="eastAsia"/>
                <w:color w:val="000000"/>
                <w:kern w:val="0"/>
                <w:sz w:val="22"/>
                <w:szCs w:val="22"/>
                <w:lang w:bidi="ar"/>
              </w:rPr>
              <w:t>(1001)</w:t>
            </w:r>
            <w:r>
              <w:rPr>
                <w:rFonts w:ascii="Times New Roman" w:eastAsia="仿宋" w:hAnsi="Times New Roman" w:cs="Times New Roman" w:hint="eastAsia"/>
                <w:color w:val="000000"/>
                <w:kern w:val="0"/>
                <w:sz w:val="22"/>
                <w:szCs w:val="22"/>
                <w:lang w:bidi="ar"/>
              </w:rPr>
              <w:t>、</w:t>
            </w:r>
          </w:p>
          <w:p w14:paraId="15DF6B59" w14:textId="167A63FA" w:rsidR="00707012" w:rsidRDefault="0089613F" w:rsidP="00BA6728">
            <w:pPr>
              <w:widowControl/>
              <w:snapToGrid w:val="0"/>
              <w:jc w:val="left"/>
              <w:textAlignment w:val="center"/>
              <w:rPr>
                <w:rFonts w:ascii="Times New Roman" w:eastAsia="仿宋" w:hAnsi="Times New Roman" w:cs="Times New Roman"/>
                <w:color w:val="000000"/>
                <w:kern w:val="0"/>
                <w:sz w:val="22"/>
                <w:szCs w:val="22"/>
                <w:lang w:bidi="ar"/>
              </w:rPr>
            </w:pPr>
            <w:r>
              <w:rPr>
                <w:rFonts w:ascii="Times New Roman" w:eastAsia="仿宋" w:hAnsi="Times New Roman" w:cs="Times New Roman" w:hint="eastAsia"/>
                <w:color w:val="000000"/>
                <w:kern w:val="0"/>
                <w:sz w:val="22"/>
                <w:szCs w:val="22"/>
                <w:lang w:bidi="ar"/>
              </w:rPr>
              <w:t>生物学</w:t>
            </w:r>
            <w:r>
              <w:rPr>
                <w:rFonts w:ascii="Times New Roman" w:eastAsia="仿宋" w:hAnsi="Times New Roman" w:cs="Times New Roman" w:hint="eastAsia"/>
                <w:color w:val="000000"/>
                <w:kern w:val="0"/>
                <w:sz w:val="22"/>
                <w:szCs w:val="22"/>
                <w:lang w:bidi="ar"/>
              </w:rPr>
              <w:t>(0710)</w:t>
            </w:r>
            <w:r>
              <w:rPr>
                <w:rFonts w:ascii="Times New Roman" w:eastAsia="仿宋" w:hAnsi="Times New Roman" w:cs="Times New Roman" w:hint="eastAsia"/>
                <w:color w:val="000000"/>
                <w:kern w:val="0"/>
                <w:sz w:val="22"/>
                <w:szCs w:val="22"/>
                <w:lang w:bidi="ar"/>
              </w:rPr>
              <w:t>、细胞生物</w:t>
            </w:r>
            <w:r w:rsidR="00BA6728">
              <w:rPr>
                <w:rFonts w:ascii="Times New Roman" w:eastAsia="仿宋" w:hAnsi="Times New Roman" w:cs="Times New Roman" w:hint="eastAsia"/>
                <w:color w:val="000000"/>
                <w:kern w:val="0"/>
                <w:sz w:val="22"/>
                <w:szCs w:val="22"/>
                <w:lang w:bidi="ar"/>
              </w:rPr>
              <w:t>学</w:t>
            </w:r>
            <w:r>
              <w:rPr>
                <w:rFonts w:ascii="Times New Roman" w:eastAsia="仿宋" w:hAnsi="Times New Roman" w:cs="Times New Roman" w:hint="eastAsia"/>
                <w:color w:val="000000"/>
                <w:kern w:val="0"/>
                <w:sz w:val="22"/>
                <w:szCs w:val="22"/>
                <w:lang w:bidi="ar"/>
              </w:rPr>
              <w:t>(071009)</w:t>
            </w:r>
            <w:r>
              <w:rPr>
                <w:rFonts w:ascii="Times New Roman" w:eastAsia="仿宋" w:hAnsi="Times New Roman" w:cs="Times New Roman" w:hint="eastAsia"/>
                <w:color w:val="000000"/>
                <w:kern w:val="0"/>
                <w:sz w:val="22"/>
                <w:szCs w:val="22"/>
                <w:lang w:bidi="ar"/>
              </w:rPr>
              <w:t>、</w:t>
            </w:r>
          </w:p>
          <w:p w14:paraId="58534A2F" w14:textId="501A23E2" w:rsidR="0089613F" w:rsidRDefault="0089613F">
            <w:pPr>
              <w:widowControl/>
              <w:snapToGrid w:val="0"/>
              <w:jc w:val="center"/>
              <w:textAlignment w:val="center"/>
              <w:rPr>
                <w:rFonts w:ascii="Times New Roman" w:eastAsia="仿宋" w:hAnsi="Times New Roman" w:cs="Times New Roman"/>
                <w:color w:val="000000"/>
                <w:kern w:val="0"/>
                <w:sz w:val="22"/>
                <w:szCs w:val="22"/>
                <w:lang w:bidi="ar"/>
              </w:rPr>
            </w:pPr>
            <w:r>
              <w:rPr>
                <w:rFonts w:ascii="Times New Roman" w:eastAsia="仿宋" w:hAnsi="Times New Roman" w:cs="Times New Roman" w:hint="eastAsia"/>
                <w:color w:val="000000"/>
                <w:kern w:val="0"/>
                <w:sz w:val="22"/>
                <w:szCs w:val="22"/>
                <w:lang w:bidi="ar"/>
              </w:rPr>
              <w:t>生物化学与分子生物学</w:t>
            </w:r>
            <w:r>
              <w:rPr>
                <w:rFonts w:ascii="Times New Roman" w:eastAsia="仿宋" w:hAnsi="Times New Roman" w:cs="Times New Roman" w:hint="eastAsia"/>
                <w:color w:val="000000"/>
                <w:kern w:val="0"/>
                <w:sz w:val="22"/>
                <w:szCs w:val="22"/>
                <w:lang w:bidi="ar"/>
              </w:rPr>
              <w:t>(071010)</w:t>
            </w:r>
          </w:p>
        </w:tc>
        <w:tc>
          <w:tcPr>
            <w:tcW w:w="1267" w:type="pct"/>
            <w:tcBorders>
              <w:top w:val="single" w:sz="4" w:space="0" w:color="000000"/>
              <w:left w:val="single" w:sz="4" w:space="0" w:color="000000"/>
              <w:bottom w:val="single" w:sz="4" w:space="0" w:color="000000"/>
              <w:right w:val="single" w:sz="4" w:space="0" w:color="000000"/>
            </w:tcBorders>
            <w:noWrap/>
            <w:vAlign w:val="center"/>
          </w:tcPr>
          <w:p w14:paraId="62F722E8" w14:textId="35465010" w:rsidR="0089613F" w:rsidRDefault="0089613F">
            <w:pPr>
              <w:widowControl/>
              <w:snapToGrid w:val="0"/>
              <w:textAlignment w:val="center"/>
              <w:rPr>
                <w:rFonts w:ascii="Times New Roman" w:eastAsia="仿宋" w:hAnsi="Times New Roman" w:cs="Times New Roman"/>
                <w:color w:val="000000"/>
                <w:kern w:val="0"/>
                <w:sz w:val="22"/>
                <w:szCs w:val="22"/>
                <w:lang w:bidi="ar"/>
              </w:rPr>
            </w:pPr>
            <w:r>
              <w:rPr>
                <w:rFonts w:ascii="Times New Roman" w:eastAsia="仿宋" w:hAnsi="Times New Roman" w:cs="Times New Roman" w:hint="eastAsia"/>
                <w:color w:val="000000"/>
                <w:kern w:val="0"/>
                <w:sz w:val="22"/>
                <w:szCs w:val="22"/>
                <w:lang w:bidi="ar"/>
              </w:rPr>
              <w:t>取得过重要研究成果</w:t>
            </w:r>
            <w:r w:rsidR="005367FF">
              <w:rPr>
                <w:rFonts w:ascii="Times New Roman" w:eastAsia="仿宋" w:hAnsi="Times New Roman" w:cs="Times New Roman" w:hint="eastAsia"/>
                <w:color w:val="000000"/>
                <w:kern w:val="0"/>
                <w:sz w:val="22"/>
                <w:szCs w:val="22"/>
                <w:lang w:bidi="ar"/>
              </w:rPr>
              <w:t>；专职科研</w:t>
            </w:r>
          </w:p>
        </w:tc>
        <w:tc>
          <w:tcPr>
            <w:tcW w:w="533" w:type="pct"/>
            <w:vMerge/>
            <w:tcBorders>
              <w:left w:val="single" w:sz="4" w:space="0" w:color="000000"/>
              <w:right w:val="single" w:sz="4" w:space="0" w:color="000000"/>
            </w:tcBorders>
            <w:noWrap/>
            <w:vAlign w:val="center"/>
          </w:tcPr>
          <w:p w14:paraId="67D8EA18" w14:textId="06887F99" w:rsidR="0089613F" w:rsidRDefault="0089613F">
            <w:pPr>
              <w:snapToGrid w:val="0"/>
              <w:jc w:val="center"/>
              <w:rPr>
                <w:rFonts w:ascii="仿宋" w:eastAsia="仿宋" w:hAnsi="仿宋" w:cs="仿宋" w:hint="eastAsia"/>
                <w:color w:val="000000"/>
                <w:sz w:val="22"/>
                <w:szCs w:val="22"/>
              </w:rPr>
            </w:pPr>
          </w:p>
        </w:tc>
      </w:tr>
      <w:tr w:rsidR="0089613F" w14:paraId="69581730" w14:textId="77777777" w:rsidTr="00BA6728">
        <w:trPr>
          <w:trHeight w:val="715"/>
        </w:trPr>
        <w:tc>
          <w:tcPr>
            <w:tcW w:w="241" w:type="pct"/>
            <w:tcBorders>
              <w:top w:val="single" w:sz="4" w:space="0" w:color="000000"/>
              <w:left w:val="single" w:sz="4" w:space="0" w:color="000000"/>
              <w:bottom w:val="single" w:sz="4" w:space="0" w:color="000000"/>
              <w:right w:val="single" w:sz="4" w:space="0" w:color="000000"/>
            </w:tcBorders>
            <w:noWrap/>
            <w:vAlign w:val="center"/>
          </w:tcPr>
          <w:p w14:paraId="081615F1" w14:textId="77777777" w:rsidR="0089613F" w:rsidRDefault="0089613F">
            <w:pPr>
              <w:widowControl/>
              <w:snapToGrid w:val="0"/>
              <w:jc w:val="center"/>
              <w:textAlignment w:val="center"/>
              <w:rPr>
                <w:rFonts w:ascii="Times New Roman" w:eastAsia="仿宋" w:hAnsi="Times New Roman" w:cs="Times New Roman"/>
                <w:color w:val="000000"/>
                <w:kern w:val="0"/>
                <w:sz w:val="22"/>
                <w:szCs w:val="22"/>
                <w:lang w:bidi="ar"/>
              </w:rPr>
            </w:pPr>
            <w:r>
              <w:rPr>
                <w:rFonts w:ascii="Times New Roman" w:eastAsia="仿宋" w:hAnsi="Times New Roman" w:cs="Times New Roman" w:hint="eastAsia"/>
                <w:color w:val="000000"/>
                <w:kern w:val="0"/>
                <w:sz w:val="22"/>
                <w:szCs w:val="22"/>
                <w:lang w:bidi="ar"/>
              </w:rPr>
              <w:t>103</w:t>
            </w:r>
          </w:p>
        </w:tc>
        <w:tc>
          <w:tcPr>
            <w:tcW w:w="486" w:type="pct"/>
            <w:tcBorders>
              <w:top w:val="single" w:sz="4" w:space="0" w:color="000000"/>
              <w:left w:val="single" w:sz="4" w:space="0" w:color="000000"/>
              <w:bottom w:val="single" w:sz="4" w:space="0" w:color="000000"/>
              <w:right w:val="single" w:sz="4" w:space="0" w:color="000000"/>
            </w:tcBorders>
            <w:noWrap/>
            <w:vAlign w:val="center"/>
          </w:tcPr>
          <w:p w14:paraId="57EDE480" w14:textId="77777777" w:rsidR="0089613F" w:rsidRDefault="0089613F">
            <w:pPr>
              <w:widowControl/>
              <w:snapToGrid w:val="0"/>
              <w:spacing w:line="280" w:lineRule="exact"/>
              <w:jc w:val="center"/>
              <w:textAlignment w:val="center"/>
              <w:rPr>
                <w:rFonts w:ascii="Times New Roman" w:eastAsia="仿宋" w:hAnsi="Times New Roman" w:cs="Times New Roman"/>
                <w:color w:val="000000"/>
                <w:sz w:val="22"/>
                <w:szCs w:val="22"/>
                <w:lang w:bidi="ar"/>
              </w:rPr>
            </w:pPr>
            <w:r>
              <w:rPr>
                <w:rStyle w:val="font41"/>
                <w:rFonts w:ascii="Times New Roman" w:hAnsi="Times New Roman" w:cs="Times New Roman" w:hint="default"/>
                <w:lang w:bidi="ar"/>
              </w:rPr>
              <w:t>检验科检验技师</w:t>
            </w:r>
          </w:p>
        </w:tc>
        <w:tc>
          <w:tcPr>
            <w:tcW w:w="243" w:type="pct"/>
            <w:tcBorders>
              <w:top w:val="single" w:sz="4" w:space="0" w:color="000000"/>
              <w:left w:val="single" w:sz="4" w:space="0" w:color="000000"/>
              <w:bottom w:val="single" w:sz="4" w:space="0" w:color="000000"/>
              <w:right w:val="single" w:sz="4" w:space="0" w:color="000000"/>
            </w:tcBorders>
            <w:noWrap/>
            <w:vAlign w:val="center"/>
          </w:tcPr>
          <w:p w14:paraId="19CAFCB8" w14:textId="77777777" w:rsidR="0089613F" w:rsidRDefault="0089613F">
            <w:pPr>
              <w:widowControl/>
              <w:snapToGrid w:val="0"/>
              <w:spacing w:line="280" w:lineRule="exact"/>
              <w:jc w:val="center"/>
              <w:textAlignment w:val="center"/>
              <w:rPr>
                <w:rFonts w:ascii="Times New Roman" w:eastAsia="仿宋" w:hAnsi="Times New Roman" w:cs="Times New Roman"/>
                <w:color w:val="000000"/>
                <w:kern w:val="0"/>
                <w:sz w:val="22"/>
                <w:szCs w:val="22"/>
                <w:lang w:bidi="ar"/>
              </w:rPr>
            </w:pPr>
            <w:r>
              <w:rPr>
                <w:rFonts w:ascii="Times New Roman" w:eastAsia="仿宋" w:hAnsi="Times New Roman" w:cs="Times New Roman" w:hint="eastAsia"/>
                <w:color w:val="000000"/>
                <w:kern w:val="0"/>
                <w:sz w:val="22"/>
                <w:szCs w:val="22"/>
                <w:lang w:bidi="ar"/>
              </w:rPr>
              <w:t>1</w:t>
            </w:r>
          </w:p>
        </w:tc>
        <w:tc>
          <w:tcPr>
            <w:tcW w:w="341" w:type="pct"/>
            <w:tcBorders>
              <w:top w:val="single" w:sz="4" w:space="0" w:color="000000"/>
              <w:left w:val="single" w:sz="4" w:space="0" w:color="000000"/>
              <w:bottom w:val="single" w:sz="4" w:space="0" w:color="000000"/>
              <w:right w:val="single" w:sz="4" w:space="0" w:color="000000"/>
            </w:tcBorders>
            <w:noWrap/>
            <w:vAlign w:val="center"/>
          </w:tcPr>
          <w:p w14:paraId="17164EB3" w14:textId="77777777" w:rsidR="0089613F" w:rsidRDefault="0089613F">
            <w:pPr>
              <w:widowControl/>
              <w:snapToGrid w:val="0"/>
              <w:spacing w:line="280" w:lineRule="exact"/>
              <w:jc w:val="center"/>
              <w:textAlignment w:val="center"/>
              <w:rPr>
                <w:rFonts w:ascii="Times New Roman" w:eastAsia="仿宋" w:hAnsi="Times New Roman" w:cs="Times New Roman"/>
                <w:color w:val="000000"/>
                <w:kern w:val="0"/>
                <w:sz w:val="22"/>
                <w:szCs w:val="22"/>
                <w:lang w:bidi="ar"/>
              </w:rPr>
            </w:pPr>
            <w:r>
              <w:rPr>
                <w:rFonts w:ascii="Times New Roman" w:eastAsia="仿宋" w:hAnsi="Times New Roman" w:cs="Times New Roman" w:hint="eastAsia"/>
                <w:color w:val="000000"/>
                <w:kern w:val="0"/>
                <w:sz w:val="22"/>
                <w:szCs w:val="22"/>
                <w:lang w:bidi="ar"/>
              </w:rPr>
              <w:t>35</w:t>
            </w:r>
            <w:r>
              <w:rPr>
                <w:rFonts w:ascii="Times New Roman" w:eastAsia="仿宋" w:hAnsi="Times New Roman" w:cs="Times New Roman" w:hint="eastAsia"/>
                <w:color w:val="000000"/>
                <w:kern w:val="0"/>
                <w:sz w:val="22"/>
                <w:szCs w:val="22"/>
                <w:lang w:bidi="ar"/>
              </w:rPr>
              <w:t>周岁及以下</w:t>
            </w:r>
          </w:p>
        </w:tc>
        <w:tc>
          <w:tcPr>
            <w:tcW w:w="583" w:type="pct"/>
            <w:tcBorders>
              <w:top w:val="single" w:sz="4" w:space="0" w:color="000000"/>
              <w:left w:val="single" w:sz="4" w:space="0" w:color="000000"/>
              <w:bottom w:val="single" w:sz="4" w:space="0" w:color="000000"/>
              <w:right w:val="single" w:sz="4" w:space="0" w:color="000000"/>
            </w:tcBorders>
            <w:noWrap/>
            <w:vAlign w:val="center"/>
          </w:tcPr>
          <w:p w14:paraId="4D3C4E0D" w14:textId="77777777" w:rsidR="00707012" w:rsidRDefault="0089613F" w:rsidP="00707012">
            <w:pPr>
              <w:widowControl/>
              <w:snapToGrid w:val="0"/>
              <w:spacing w:line="280" w:lineRule="exact"/>
              <w:jc w:val="center"/>
              <w:textAlignment w:val="center"/>
              <w:rPr>
                <w:rFonts w:ascii="Times New Roman" w:eastAsia="仿宋" w:hAnsi="Times New Roman" w:cs="Times New Roman"/>
                <w:color w:val="000000"/>
                <w:kern w:val="0"/>
                <w:sz w:val="22"/>
                <w:szCs w:val="22"/>
                <w:lang w:bidi="ar"/>
              </w:rPr>
            </w:pPr>
            <w:r>
              <w:rPr>
                <w:rFonts w:ascii="Times New Roman" w:eastAsia="仿宋" w:hAnsi="Times New Roman" w:cs="Times New Roman" w:hint="eastAsia"/>
                <w:color w:val="000000"/>
                <w:kern w:val="0"/>
                <w:sz w:val="22"/>
                <w:szCs w:val="22"/>
                <w:lang w:bidi="ar"/>
              </w:rPr>
              <w:t>全日制博士</w:t>
            </w:r>
          </w:p>
          <w:p w14:paraId="5BF3EC23" w14:textId="0F0BA818" w:rsidR="0089613F" w:rsidRDefault="0089613F" w:rsidP="00707012">
            <w:pPr>
              <w:widowControl/>
              <w:snapToGrid w:val="0"/>
              <w:spacing w:line="280" w:lineRule="exact"/>
              <w:jc w:val="center"/>
              <w:textAlignment w:val="center"/>
              <w:rPr>
                <w:rFonts w:ascii="Times New Roman" w:eastAsia="仿宋" w:hAnsi="Times New Roman" w:cs="Times New Roman"/>
                <w:color w:val="000000"/>
                <w:kern w:val="0"/>
                <w:sz w:val="22"/>
                <w:szCs w:val="22"/>
                <w:lang w:bidi="ar"/>
              </w:rPr>
            </w:pPr>
            <w:r>
              <w:rPr>
                <w:rFonts w:ascii="Times New Roman" w:eastAsia="仿宋" w:hAnsi="Times New Roman" w:cs="Times New Roman" w:hint="eastAsia"/>
                <w:color w:val="000000"/>
                <w:kern w:val="0"/>
                <w:sz w:val="22"/>
                <w:szCs w:val="22"/>
                <w:lang w:bidi="ar"/>
              </w:rPr>
              <w:t>研究生</w:t>
            </w:r>
          </w:p>
        </w:tc>
        <w:tc>
          <w:tcPr>
            <w:tcW w:w="1306" w:type="pct"/>
            <w:tcBorders>
              <w:top w:val="single" w:sz="4" w:space="0" w:color="000000"/>
              <w:left w:val="single" w:sz="4" w:space="0" w:color="000000"/>
              <w:bottom w:val="single" w:sz="4" w:space="0" w:color="000000"/>
              <w:right w:val="single" w:sz="4" w:space="0" w:color="000000"/>
            </w:tcBorders>
            <w:vAlign w:val="center"/>
          </w:tcPr>
          <w:p w14:paraId="5FDD6F87" w14:textId="6B6F013E" w:rsidR="0089613F" w:rsidRDefault="0089613F" w:rsidP="00707012">
            <w:pPr>
              <w:widowControl/>
              <w:snapToGrid w:val="0"/>
              <w:textAlignment w:val="center"/>
              <w:rPr>
                <w:rFonts w:ascii="Times New Roman" w:eastAsia="仿宋" w:hAnsi="Times New Roman" w:cs="Times New Roman"/>
                <w:color w:val="000000"/>
                <w:kern w:val="0"/>
                <w:sz w:val="22"/>
                <w:szCs w:val="22"/>
                <w:lang w:bidi="ar"/>
              </w:rPr>
            </w:pPr>
            <w:r>
              <w:rPr>
                <w:rFonts w:ascii="Times New Roman" w:eastAsia="仿宋" w:hAnsi="Times New Roman" w:cs="Times New Roman" w:hint="eastAsia"/>
                <w:color w:val="000000"/>
                <w:kern w:val="0"/>
                <w:sz w:val="22"/>
                <w:szCs w:val="22"/>
                <w:lang w:bidi="ar"/>
              </w:rPr>
              <w:t>临床检验诊断学（</w:t>
            </w:r>
            <w:r>
              <w:rPr>
                <w:rFonts w:ascii="Times New Roman" w:eastAsia="仿宋" w:hAnsi="Times New Roman" w:cs="Times New Roman" w:hint="eastAsia"/>
                <w:color w:val="000000"/>
                <w:kern w:val="0"/>
                <w:sz w:val="22"/>
                <w:szCs w:val="22"/>
                <w:lang w:bidi="ar"/>
              </w:rPr>
              <w:t>100208</w:t>
            </w:r>
            <w:r>
              <w:rPr>
                <w:rFonts w:ascii="Times New Roman" w:eastAsia="仿宋" w:hAnsi="Times New Roman" w:cs="Times New Roman" w:hint="eastAsia"/>
                <w:color w:val="000000"/>
                <w:kern w:val="0"/>
                <w:sz w:val="22"/>
                <w:szCs w:val="22"/>
                <w:lang w:bidi="ar"/>
              </w:rPr>
              <w:t>‌、</w:t>
            </w:r>
            <w:r>
              <w:rPr>
                <w:rFonts w:ascii="Times New Roman" w:eastAsia="仿宋" w:hAnsi="Times New Roman" w:cs="Times New Roman" w:hint="eastAsia"/>
                <w:color w:val="000000"/>
                <w:kern w:val="0"/>
                <w:sz w:val="22"/>
                <w:szCs w:val="22"/>
                <w:lang w:bidi="ar"/>
              </w:rPr>
              <w:t>105120</w:t>
            </w:r>
            <w:r>
              <w:rPr>
                <w:rFonts w:ascii="Times New Roman" w:eastAsia="仿宋" w:hAnsi="Times New Roman" w:cs="Times New Roman" w:hint="eastAsia"/>
                <w:color w:val="000000"/>
                <w:kern w:val="0"/>
                <w:sz w:val="22"/>
                <w:szCs w:val="22"/>
                <w:lang w:bidi="ar"/>
              </w:rPr>
              <w:t>）</w:t>
            </w:r>
          </w:p>
        </w:tc>
        <w:tc>
          <w:tcPr>
            <w:tcW w:w="1267" w:type="pct"/>
            <w:tcBorders>
              <w:top w:val="single" w:sz="4" w:space="0" w:color="000000"/>
              <w:left w:val="single" w:sz="4" w:space="0" w:color="000000"/>
              <w:bottom w:val="single" w:sz="4" w:space="0" w:color="000000"/>
              <w:right w:val="single" w:sz="4" w:space="0" w:color="000000"/>
            </w:tcBorders>
            <w:noWrap/>
            <w:vAlign w:val="center"/>
          </w:tcPr>
          <w:p w14:paraId="33A8EFB4" w14:textId="77777777" w:rsidR="0089613F" w:rsidRDefault="0089613F">
            <w:pPr>
              <w:widowControl/>
              <w:snapToGrid w:val="0"/>
              <w:spacing w:line="280" w:lineRule="exact"/>
              <w:textAlignment w:val="center"/>
              <w:rPr>
                <w:rFonts w:ascii="Times New Roman" w:eastAsia="仿宋" w:hAnsi="Times New Roman" w:cs="Times New Roman"/>
                <w:color w:val="000000"/>
                <w:kern w:val="0"/>
                <w:sz w:val="22"/>
                <w:szCs w:val="22"/>
                <w:lang w:bidi="ar"/>
              </w:rPr>
            </w:pPr>
            <w:r>
              <w:rPr>
                <w:rFonts w:ascii="Times New Roman" w:eastAsia="仿宋" w:hAnsi="Times New Roman" w:cs="Times New Roman" w:hint="eastAsia"/>
                <w:color w:val="000000"/>
                <w:kern w:val="0"/>
                <w:sz w:val="22"/>
                <w:szCs w:val="22"/>
                <w:lang w:bidi="ar"/>
              </w:rPr>
              <w:t>具有检验技师资格证</w:t>
            </w:r>
          </w:p>
        </w:tc>
        <w:tc>
          <w:tcPr>
            <w:tcW w:w="533" w:type="pct"/>
            <w:vMerge/>
            <w:tcBorders>
              <w:left w:val="single" w:sz="4" w:space="0" w:color="000000"/>
              <w:right w:val="single" w:sz="4" w:space="0" w:color="000000"/>
            </w:tcBorders>
            <w:noWrap/>
            <w:vAlign w:val="center"/>
          </w:tcPr>
          <w:p w14:paraId="5DCA2D15" w14:textId="77777777" w:rsidR="0089613F" w:rsidRDefault="0089613F">
            <w:pPr>
              <w:snapToGrid w:val="0"/>
              <w:jc w:val="center"/>
              <w:rPr>
                <w:rFonts w:ascii="仿宋" w:eastAsia="仿宋" w:hAnsi="仿宋" w:cs="仿宋" w:hint="eastAsia"/>
                <w:color w:val="000000"/>
                <w:sz w:val="22"/>
                <w:szCs w:val="22"/>
              </w:rPr>
            </w:pPr>
          </w:p>
        </w:tc>
      </w:tr>
      <w:tr w:rsidR="0089613F" w14:paraId="39D08211" w14:textId="77777777" w:rsidTr="00BA6728">
        <w:trPr>
          <w:trHeight w:val="715"/>
        </w:trPr>
        <w:tc>
          <w:tcPr>
            <w:tcW w:w="241" w:type="pct"/>
            <w:tcBorders>
              <w:top w:val="single" w:sz="4" w:space="0" w:color="000000"/>
              <w:left w:val="single" w:sz="4" w:space="0" w:color="000000"/>
              <w:bottom w:val="single" w:sz="4" w:space="0" w:color="000000"/>
              <w:right w:val="single" w:sz="4" w:space="0" w:color="000000"/>
            </w:tcBorders>
            <w:noWrap/>
            <w:vAlign w:val="center"/>
          </w:tcPr>
          <w:p w14:paraId="596848A1" w14:textId="1B98EF84" w:rsidR="0089613F" w:rsidRDefault="0089613F">
            <w:pPr>
              <w:widowControl/>
              <w:snapToGrid w:val="0"/>
              <w:jc w:val="center"/>
              <w:textAlignment w:val="center"/>
              <w:rPr>
                <w:rFonts w:ascii="Times New Roman" w:eastAsia="仿宋" w:hAnsi="Times New Roman" w:cs="Times New Roman"/>
                <w:color w:val="000000"/>
                <w:kern w:val="0"/>
                <w:sz w:val="22"/>
                <w:szCs w:val="22"/>
                <w:lang w:bidi="ar"/>
              </w:rPr>
            </w:pPr>
            <w:r>
              <w:rPr>
                <w:rFonts w:ascii="Times New Roman" w:eastAsia="仿宋" w:hAnsi="Times New Roman" w:cs="Times New Roman" w:hint="eastAsia"/>
                <w:color w:val="000000"/>
                <w:kern w:val="0"/>
                <w:sz w:val="22"/>
                <w:szCs w:val="22"/>
                <w:lang w:bidi="ar"/>
              </w:rPr>
              <w:t>104</w:t>
            </w:r>
          </w:p>
        </w:tc>
        <w:tc>
          <w:tcPr>
            <w:tcW w:w="486" w:type="pct"/>
            <w:tcBorders>
              <w:top w:val="single" w:sz="4" w:space="0" w:color="000000"/>
              <w:left w:val="single" w:sz="4" w:space="0" w:color="000000"/>
              <w:bottom w:val="single" w:sz="4" w:space="0" w:color="000000"/>
              <w:right w:val="single" w:sz="4" w:space="0" w:color="000000"/>
            </w:tcBorders>
            <w:noWrap/>
            <w:vAlign w:val="center"/>
          </w:tcPr>
          <w:p w14:paraId="3E463ECB" w14:textId="77777777" w:rsidR="0089613F" w:rsidRDefault="0089613F">
            <w:pPr>
              <w:widowControl/>
              <w:snapToGrid w:val="0"/>
              <w:spacing w:line="280" w:lineRule="exact"/>
              <w:jc w:val="center"/>
              <w:textAlignment w:val="center"/>
              <w:rPr>
                <w:rStyle w:val="font41"/>
                <w:rFonts w:ascii="Times New Roman" w:hAnsi="Times New Roman" w:cs="Times New Roman" w:hint="default"/>
                <w:lang w:bidi="ar"/>
              </w:rPr>
            </w:pPr>
            <w:r>
              <w:rPr>
                <w:rStyle w:val="font41"/>
                <w:rFonts w:ascii="Times New Roman" w:hAnsi="Times New Roman" w:cs="Times New Roman" w:hint="default"/>
                <w:lang w:bidi="ar"/>
              </w:rPr>
              <w:t>神经内科</w:t>
            </w:r>
          </w:p>
          <w:p w14:paraId="1839981B" w14:textId="77777777" w:rsidR="0089613F" w:rsidRDefault="0089613F">
            <w:pPr>
              <w:widowControl/>
              <w:snapToGrid w:val="0"/>
              <w:spacing w:line="280" w:lineRule="exact"/>
              <w:jc w:val="center"/>
              <w:textAlignment w:val="center"/>
              <w:rPr>
                <w:rFonts w:ascii="Times New Roman" w:eastAsia="仿宋" w:hAnsi="Times New Roman" w:cs="Times New Roman"/>
                <w:color w:val="000000"/>
                <w:sz w:val="22"/>
                <w:szCs w:val="22"/>
                <w:lang w:bidi="ar"/>
              </w:rPr>
            </w:pPr>
            <w:r>
              <w:rPr>
                <w:rStyle w:val="font41"/>
                <w:rFonts w:ascii="Times New Roman" w:hAnsi="Times New Roman" w:cs="Times New Roman" w:hint="default"/>
                <w:lang w:bidi="ar"/>
              </w:rPr>
              <w:t>医师</w:t>
            </w:r>
          </w:p>
        </w:tc>
        <w:tc>
          <w:tcPr>
            <w:tcW w:w="243" w:type="pct"/>
            <w:tcBorders>
              <w:top w:val="single" w:sz="4" w:space="0" w:color="000000"/>
              <w:left w:val="single" w:sz="4" w:space="0" w:color="000000"/>
              <w:bottom w:val="single" w:sz="4" w:space="0" w:color="000000"/>
              <w:right w:val="single" w:sz="4" w:space="0" w:color="000000"/>
            </w:tcBorders>
            <w:noWrap/>
            <w:vAlign w:val="center"/>
          </w:tcPr>
          <w:p w14:paraId="7E96CCB3" w14:textId="77777777" w:rsidR="0089613F" w:rsidRDefault="0089613F">
            <w:pPr>
              <w:widowControl/>
              <w:snapToGrid w:val="0"/>
              <w:spacing w:line="280" w:lineRule="exact"/>
              <w:jc w:val="center"/>
              <w:textAlignment w:val="center"/>
              <w:rPr>
                <w:rFonts w:ascii="Times New Roman" w:eastAsia="仿宋" w:hAnsi="Times New Roman" w:cs="Times New Roman"/>
                <w:color w:val="000000"/>
                <w:kern w:val="0"/>
                <w:sz w:val="22"/>
                <w:szCs w:val="22"/>
                <w:lang w:bidi="ar"/>
              </w:rPr>
            </w:pPr>
            <w:r>
              <w:rPr>
                <w:rFonts w:ascii="Times New Roman" w:eastAsia="仿宋" w:hAnsi="Times New Roman" w:cs="Times New Roman" w:hint="eastAsia"/>
                <w:color w:val="000000"/>
                <w:kern w:val="0"/>
                <w:sz w:val="22"/>
                <w:szCs w:val="22"/>
                <w:lang w:bidi="ar"/>
              </w:rPr>
              <w:t>1</w:t>
            </w:r>
          </w:p>
        </w:tc>
        <w:tc>
          <w:tcPr>
            <w:tcW w:w="341" w:type="pct"/>
            <w:tcBorders>
              <w:top w:val="single" w:sz="4" w:space="0" w:color="000000"/>
              <w:left w:val="single" w:sz="4" w:space="0" w:color="000000"/>
              <w:bottom w:val="single" w:sz="4" w:space="0" w:color="000000"/>
              <w:right w:val="single" w:sz="4" w:space="0" w:color="000000"/>
            </w:tcBorders>
            <w:noWrap/>
            <w:vAlign w:val="center"/>
          </w:tcPr>
          <w:p w14:paraId="127F9CDF" w14:textId="77777777" w:rsidR="0089613F" w:rsidRDefault="0089613F">
            <w:pPr>
              <w:widowControl/>
              <w:snapToGrid w:val="0"/>
              <w:spacing w:line="280" w:lineRule="exact"/>
              <w:jc w:val="center"/>
              <w:textAlignment w:val="center"/>
              <w:rPr>
                <w:rFonts w:ascii="Times New Roman" w:eastAsia="仿宋" w:hAnsi="Times New Roman" w:cs="Times New Roman"/>
                <w:color w:val="000000"/>
                <w:kern w:val="0"/>
                <w:sz w:val="22"/>
                <w:szCs w:val="22"/>
                <w:lang w:bidi="ar"/>
              </w:rPr>
            </w:pPr>
            <w:r>
              <w:rPr>
                <w:rFonts w:ascii="Times New Roman" w:eastAsia="仿宋" w:hAnsi="Times New Roman" w:cs="Times New Roman" w:hint="eastAsia"/>
                <w:color w:val="000000"/>
                <w:kern w:val="0"/>
                <w:sz w:val="22"/>
                <w:szCs w:val="22"/>
                <w:lang w:bidi="ar"/>
              </w:rPr>
              <w:t>35</w:t>
            </w:r>
            <w:r>
              <w:rPr>
                <w:rFonts w:ascii="Times New Roman" w:eastAsia="仿宋" w:hAnsi="Times New Roman" w:cs="Times New Roman" w:hint="eastAsia"/>
                <w:color w:val="000000"/>
                <w:kern w:val="0"/>
                <w:sz w:val="22"/>
                <w:szCs w:val="22"/>
                <w:lang w:bidi="ar"/>
              </w:rPr>
              <w:t>周岁及以下</w:t>
            </w:r>
          </w:p>
        </w:tc>
        <w:tc>
          <w:tcPr>
            <w:tcW w:w="583" w:type="pct"/>
            <w:tcBorders>
              <w:top w:val="single" w:sz="4" w:space="0" w:color="000000"/>
              <w:left w:val="single" w:sz="4" w:space="0" w:color="000000"/>
              <w:bottom w:val="single" w:sz="4" w:space="0" w:color="000000"/>
              <w:right w:val="single" w:sz="4" w:space="0" w:color="000000"/>
            </w:tcBorders>
            <w:noWrap/>
            <w:vAlign w:val="center"/>
          </w:tcPr>
          <w:p w14:paraId="7D1BA718" w14:textId="77777777" w:rsidR="00707012" w:rsidRDefault="0089613F">
            <w:pPr>
              <w:widowControl/>
              <w:snapToGrid w:val="0"/>
              <w:spacing w:line="280" w:lineRule="exact"/>
              <w:jc w:val="center"/>
              <w:textAlignment w:val="center"/>
              <w:rPr>
                <w:rFonts w:ascii="Times New Roman" w:eastAsia="仿宋" w:hAnsi="Times New Roman" w:cs="Times New Roman"/>
                <w:color w:val="000000"/>
                <w:kern w:val="0"/>
                <w:sz w:val="22"/>
                <w:szCs w:val="22"/>
                <w:lang w:bidi="ar"/>
              </w:rPr>
            </w:pPr>
            <w:r>
              <w:rPr>
                <w:rFonts w:ascii="Times New Roman" w:eastAsia="仿宋" w:hAnsi="Times New Roman" w:cs="Times New Roman" w:hint="eastAsia"/>
                <w:color w:val="000000"/>
                <w:kern w:val="0"/>
                <w:sz w:val="22"/>
                <w:szCs w:val="22"/>
                <w:lang w:bidi="ar"/>
              </w:rPr>
              <w:t>全日制博士</w:t>
            </w:r>
          </w:p>
          <w:p w14:paraId="7D372EB1" w14:textId="28E63FF4" w:rsidR="0089613F" w:rsidRDefault="0089613F" w:rsidP="00707012">
            <w:pPr>
              <w:widowControl/>
              <w:snapToGrid w:val="0"/>
              <w:spacing w:line="280" w:lineRule="exact"/>
              <w:jc w:val="center"/>
              <w:textAlignment w:val="center"/>
              <w:rPr>
                <w:rFonts w:ascii="Times New Roman" w:eastAsia="仿宋" w:hAnsi="Times New Roman" w:cs="Times New Roman"/>
                <w:color w:val="000000"/>
                <w:kern w:val="0"/>
                <w:sz w:val="22"/>
                <w:szCs w:val="22"/>
                <w:lang w:bidi="ar"/>
              </w:rPr>
            </w:pPr>
            <w:r>
              <w:rPr>
                <w:rFonts w:ascii="Times New Roman" w:eastAsia="仿宋" w:hAnsi="Times New Roman" w:cs="Times New Roman" w:hint="eastAsia"/>
                <w:color w:val="000000"/>
                <w:kern w:val="0"/>
                <w:sz w:val="22"/>
                <w:szCs w:val="22"/>
                <w:lang w:bidi="ar"/>
              </w:rPr>
              <w:t>研究生</w:t>
            </w:r>
          </w:p>
        </w:tc>
        <w:tc>
          <w:tcPr>
            <w:tcW w:w="1306" w:type="pct"/>
            <w:tcBorders>
              <w:top w:val="single" w:sz="4" w:space="0" w:color="000000"/>
              <w:left w:val="single" w:sz="4" w:space="0" w:color="000000"/>
              <w:bottom w:val="single" w:sz="4" w:space="0" w:color="000000"/>
              <w:right w:val="single" w:sz="4" w:space="0" w:color="000000"/>
            </w:tcBorders>
            <w:vAlign w:val="center"/>
          </w:tcPr>
          <w:p w14:paraId="20C46F48" w14:textId="77777777" w:rsidR="0089613F" w:rsidRDefault="0089613F">
            <w:pPr>
              <w:widowControl/>
              <w:snapToGrid w:val="0"/>
              <w:jc w:val="center"/>
              <w:textAlignment w:val="center"/>
              <w:rPr>
                <w:rFonts w:ascii="Times New Roman" w:eastAsia="仿宋" w:hAnsi="Times New Roman" w:cs="Times New Roman"/>
                <w:color w:val="000000"/>
                <w:kern w:val="0"/>
                <w:sz w:val="22"/>
                <w:szCs w:val="22"/>
                <w:lang w:bidi="ar"/>
              </w:rPr>
            </w:pPr>
            <w:bookmarkStart w:id="1" w:name="OLE_LINK8"/>
            <w:bookmarkStart w:id="2" w:name="OLE_LINK9"/>
            <w:r>
              <w:rPr>
                <w:rFonts w:ascii="Times New Roman" w:eastAsia="仿宋" w:hAnsi="Times New Roman" w:cs="Times New Roman" w:hint="eastAsia"/>
                <w:color w:val="000000"/>
                <w:kern w:val="0"/>
                <w:sz w:val="22"/>
                <w:szCs w:val="22"/>
                <w:lang w:bidi="ar"/>
              </w:rPr>
              <w:t>神经病学</w:t>
            </w:r>
            <w:bookmarkEnd w:id="1"/>
            <w:r>
              <w:rPr>
                <w:rFonts w:ascii="Times New Roman" w:eastAsia="仿宋" w:hAnsi="Times New Roman" w:cs="Times New Roman" w:hint="eastAsia"/>
                <w:color w:val="000000"/>
                <w:kern w:val="0"/>
                <w:sz w:val="22"/>
                <w:szCs w:val="22"/>
                <w:lang w:bidi="ar"/>
              </w:rPr>
              <w:t>(105104</w:t>
            </w:r>
            <w:r>
              <w:rPr>
                <w:rFonts w:ascii="Times New Roman" w:eastAsia="仿宋" w:hAnsi="Times New Roman" w:cs="Times New Roman" w:hint="eastAsia"/>
                <w:color w:val="000000"/>
                <w:kern w:val="0"/>
                <w:sz w:val="22"/>
                <w:szCs w:val="22"/>
                <w:lang w:bidi="ar"/>
              </w:rPr>
              <w:t>、</w:t>
            </w:r>
            <w:r>
              <w:rPr>
                <w:rFonts w:ascii="Times New Roman" w:eastAsia="仿宋" w:hAnsi="Times New Roman" w:cs="Times New Roman" w:hint="eastAsia"/>
                <w:color w:val="000000"/>
                <w:kern w:val="0"/>
                <w:sz w:val="22"/>
                <w:szCs w:val="22"/>
                <w:lang w:bidi="ar"/>
              </w:rPr>
              <w:t>100204)</w:t>
            </w:r>
            <w:bookmarkEnd w:id="2"/>
          </w:p>
        </w:tc>
        <w:tc>
          <w:tcPr>
            <w:tcW w:w="1267" w:type="pct"/>
            <w:tcBorders>
              <w:top w:val="single" w:sz="4" w:space="0" w:color="000000"/>
              <w:left w:val="single" w:sz="4" w:space="0" w:color="000000"/>
              <w:bottom w:val="single" w:sz="4" w:space="0" w:color="000000"/>
              <w:right w:val="single" w:sz="4" w:space="0" w:color="000000"/>
            </w:tcBorders>
            <w:noWrap/>
            <w:vAlign w:val="center"/>
          </w:tcPr>
          <w:p w14:paraId="74B2A7B3" w14:textId="77777777" w:rsidR="0089613F" w:rsidRDefault="0089613F">
            <w:pPr>
              <w:widowControl/>
              <w:snapToGrid w:val="0"/>
              <w:spacing w:line="280" w:lineRule="exact"/>
              <w:textAlignment w:val="center"/>
              <w:rPr>
                <w:rFonts w:ascii="Times New Roman" w:eastAsia="仿宋" w:hAnsi="Times New Roman" w:cs="Times New Roman"/>
                <w:color w:val="000000"/>
                <w:kern w:val="0"/>
                <w:sz w:val="22"/>
                <w:szCs w:val="22"/>
                <w:lang w:bidi="ar"/>
              </w:rPr>
            </w:pPr>
            <w:bookmarkStart w:id="3" w:name="OLE_LINK1"/>
            <w:r>
              <w:rPr>
                <w:rFonts w:ascii="Times New Roman" w:eastAsia="仿宋" w:hAnsi="Times New Roman" w:cs="Times New Roman"/>
                <w:color w:val="000000"/>
                <w:kern w:val="0"/>
                <w:sz w:val="22"/>
                <w:szCs w:val="22"/>
                <w:lang w:bidi="ar"/>
              </w:rPr>
              <w:t>具有医师资格证书</w:t>
            </w:r>
            <w:bookmarkEnd w:id="3"/>
          </w:p>
        </w:tc>
        <w:tc>
          <w:tcPr>
            <w:tcW w:w="533" w:type="pct"/>
            <w:vMerge/>
            <w:tcBorders>
              <w:left w:val="single" w:sz="4" w:space="0" w:color="000000"/>
              <w:right w:val="single" w:sz="4" w:space="0" w:color="000000"/>
            </w:tcBorders>
            <w:noWrap/>
            <w:vAlign w:val="center"/>
          </w:tcPr>
          <w:p w14:paraId="5DA7F0F9" w14:textId="77777777" w:rsidR="0089613F" w:rsidRDefault="0089613F">
            <w:pPr>
              <w:snapToGrid w:val="0"/>
              <w:jc w:val="center"/>
              <w:rPr>
                <w:rFonts w:ascii="仿宋" w:eastAsia="仿宋" w:hAnsi="仿宋" w:cs="仿宋" w:hint="eastAsia"/>
                <w:color w:val="000000"/>
                <w:sz w:val="22"/>
                <w:szCs w:val="22"/>
              </w:rPr>
            </w:pPr>
          </w:p>
        </w:tc>
      </w:tr>
      <w:tr w:rsidR="0089613F" w14:paraId="0D426BB9" w14:textId="77777777" w:rsidTr="00BA6728">
        <w:trPr>
          <w:trHeight w:val="715"/>
        </w:trPr>
        <w:tc>
          <w:tcPr>
            <w:tcW w:w="241" w:type="pct"/>
            <w:tcBorders>
              <w:top w:val="single" w:sz="4" w:space="0" w:color="000000"/>
              <w:left w:val="single" w:sz="4" w:space="0" w:color="000000"/>
              <w:bottom w:val="single" w:sz="4" w:space="0" w:color="000000"/>
              <w:right w:val="single" w:sz="4" w:space="0" w:color="000000"/>
            </w:tcBorders>
            <w:noWrap/>
            <w:vAlign w:val="center"/>
          </w:tcPr>
          <w:p w14:paraId="09F8FAE3" w14:textId="2C70869C" w:rsidR="0089613F" w:rsidRDefault="0089613F">
            <w:pPr>
              <w:widowControl/>
              <w:snapToGrid w:val="0"/>
              <w:jc w:val="center"/>
              <w:textAlignment w:val="center"/>
              <w:rPr>
                <w:rFonts w:ascii="Times New Roman" w:eastAsia="仿宋" w:hAnsi="Times New Roman" w:cs="Times New Roman"/>
                <w:color w:val="000000"/>
                <w:kern w:val="0"/>
                <w:sz w:val="22"/>
                <w:szCs w:val="22"/>
                <w:lang w:bidi="ar"/>
              </w:rPr>
            </w:pPr>
            <w:r>
              <w:rPr>
                <w:rFonts w:ascii="Times New Roman" w:eastAsia="仿宋" w:hAnsi="Times New Roman" w:cs="Times New Roman" w:hint="eastAsia"/>
                <w:color w:val="000000"/>
                <w:kern w:val="0"/>
                <w:sz w:val="22"/>
                <w:szCs w:val="22"/>
                <w:lang w:bidi="ar"/>
              </w:rPr>
              <w:t>105</w:t>
            </w:r>
          </w:p>
        </w:tc>
        <w:tc>
          <w:tcPr>
            <w:tcW w:w="486" w:type="pct"/>
            <w:tcBorders>
              <w:top w:val="single" w:sz="4" w:space="0" w:color="000000"/>
              <w:left w:val="single" w:sz="4" w:space="0" w:color="000000"/>
              <w:bottom w:val="single" w:sz="4" w:space="0" w:color="000000"/>
              <w:right w:val="single" w:sz="4" w:space="0" w:color="000000"/>
            </w:tcBorders>
            <w:noWrap/>
            <w:vAlign w:val="center"/>
          </w:tcPr>
          <w:p w14:paraId="2FBD7E8E" w14:textId="0B38514A" w:rsidR="0089613F" w:rsidRDefault="0089613F">
            <w:pPr>
              <w:widowControl/>
              <w:snapToGrid w:val="0"/>
              <w:spacing w:line="280" w:lineRule="exact"/>
              <w:jc w:val="center"/>
              <w:textAlignment w:val="center"/>
              <w:rPr>
                <w:rStyle w:val="font41"/>
                <w:rFonts w:ascii="Times New Roman" w:hAnsi="Times New Roman" w:cs="Times New Roman" w:hint="default"/>
                <w:lang w:bidi="ar"/>
              </w:rPr>
            </w:pPr>
            <w:r>
              <w:rPr>
                <w:rStyle w:val="font41"/>
                <w:rFonts w:ascii="Times New Roman" w:hAnsi="Times New Roman" w:cs="Times New Roman" w:hint="default"/>
                <w:lang w:bidi="ar"/>
              </w:rPr>
              <w:t>骨科医师</w:t>
            </w:r>
          </w:p>
        </w:tc>
        <w:tc>
          <w:tcPr>
            <w:tcW w:w="243" w:type="pct"/>
            <w:tcBorders>
              <w:top w:val="single" w:sz="4" w:space="0" w:color="000000"/>
              <w:left w:val="single" w:sz="4" w:space="0" w:color="000000"/>
              <w:bottom w:val="single" w:sz="4" w:space="0" w:color="000000"/>
              <w:right w:val="single" w:sz="4" w:space="0" w:color="000000"/>
            </w:tcBorders>
            <w:noWrap/>
            <w:vAlign w:val="center"/>
          </w:tcPr>
          <w:p w14:paraId="13ACC7E2" w14:textId="0A934047" w:rsidR="0089613F" w:rsidRDefault="0089613F">
            <w:pPr>
              <w:widowControl/>
              <w:snapToGrid w:val="0"/>
              <w:spacing w:line="280" w:lineRule="exact"/>
              <w:jc w:val="center"/>
              <w:textAlignment w:val="center"/>
              <w:rPr>
                <w:rFonts w:ascii="Times New Roman" w:eastAsia="仿宋" w:hAnsi="Times New Roman" w:cs="Times New Roman"/>
                <w:color w:val="000000"/>
                <w:kern w:val="0"/>
                <w:sz w:val="22"/>
                <w:szCs w:val="22"/>
                <w:lang w:bidi="ar"/>
              </w:rPr>
            </w:pPr>
            <w:r>
              <w:rPr>
                <w:rFonts w:ascii="Times New Roman" w:eastAsia="仿宋" w:hAnsi="Times New Roman" w:cs="Times New Roman" w:hint="eastAsia"/>
                <w:color w:val="000000"/>
                <w:kern w:val="0"/>
                <w:sz w:val="22"/>
                <w:szCs w:val="22"/>
                <w:lang w:bidi="ar"/>
              </w:rPr>
              <w:t>1</w:t>
            </w:r>
          </w:p>
        </w:tc>
        <w:tc>
          <w:tcPr>
            <w:tcW w:w="341" w:type="pct"/>
            <w:tcBorders>
              <w:top w:val="single" w:sz="4" w:space="0" w:color="000000"/>
              <w:left w:val="single" w:sz="4" w:space="0" w:color="000000"/>
              <w:bottom w:val="single" w:sz="4" w:space="0" w:color="000000"/>
              <w:right w:val="single" w:sz="4" w:space="0" w:color="000000"/>
            </w:tcBorders>
            <w:noWrap/>
            <w:vAlign w:val="center"/>
          </w:tcPr>
          <w:p w14:paraId="667CE8B7" w14:textId="4C0EA1B8" w:rsidR="0089613F" w:rsidRDefault="0089613F">
            <w:pPr>
              <w:widowControl/>
              <w:snapToGrid w:val="0"/>
              <w:spacing w:line="280" w:lineRule="exact"/>
              <w:jc w:val="center"/>
              <w:textAlignment w:val="center"/>
              <w:rPr>
                <w:rFonts w:ascii="Times New Roman" w:eastAsia="仿宋" w:hAnsi="Times New Roman" w:cs="Times New Roman"/>
                <w:color w:val="000000"/>
                <w:kern w:val="0"/>
                <w:sz w:val="22"/>
                <w:szCs w:val="22"/>
                <w:lang w:bidi="ar"/>
              </w:rPr>
            </w:pPr>
            <w:r>
              <w:rPr>
                <w:rFonts w:ascii="Times New Roman" w:eastAsia="仿宋" w:hAnsi="Times New Roman" w:cs="Times New Roman" w:hint="eastAsia"/>
                <w:color w:val="000000"/>
                <w:kern w:val="0"/>
                <w:sz w:val="22"/>
                <w:szCs w:val="22"/>
                <w:lang w:bidi="ar"/>
              </w:rPr>
              <w:t>35</w:t>
            </w:r>
            <w:r>
              <w:rPr>
                <w:rFonts w:ascii="Times New Roman" w:eastAsia="仿宋" w:hAnsi="Times New Roman" w:cs="Times New Roman" w:hint="eastAsia"/>
                <w:color w:val="000000"/>
                <w:kern w:val="0"/>
                <w:sz w:val="22"/>
                <w:szCs w:val="22"/>
                <w:lang w:bidi="ar"/>
              </w:rPr>
              <w:t>周岁及以下</w:t>
            </w:r>
          </w:p>
        </w:tc>
        <w:tc>
          <w:tcPr>
            <w:tcW w:w="583" w:type="pct"/>
            <w:tcBorders>
              <w:top w:val="single" w:sz="4" w:space="0" w:color="000000"/>
              <w:left w:val="single" w:sz="4" w:space="0" w:color="000000"/>
              <w:bottom w:val="single" w:sz="4" w:space="0" w:color="000000"/>
              <w:right w:val="single" w:sz="4" w:space="0" w:color="000000"/>
            </w:tcBorders>
            <w:noWrap/>
            <w:vAlign w:val="center"/>
          </w:tcPr>
          <w:p w14:paraId="4101283F" w14:textId="77777777" w:rsidR="00707012" w:rsidRDefault="0089613F" w:rsidP="00707012">
            <w:pPr>
              <w:widowControl/>
              <w:snapToGrid w:val="0"/>
              <w:spacing w:line="280" w:lineRule="exact"/>
              <w:jc w:val="center"/>
              <w:textAlignment w:val="center"/>
              <w:rPr>
                <w:rFonts w:ascii="Times New Roman" w:eastAsia="仿宋" w:hAnsi="Times New Roman" w:cs="Times New Roman"/>
                <w:color w:val="000000"/>
                <w:kern w:val="0"/>
                <w:sz w:val="22"/>
                <w:szCs w:val="22"/>
                <w:lang w:bidi="ar"/>
              </w:rPr>
            </w:pPr>
            <w:r>
              <w:rPr>
                <w:rFonts w:ascii="Times New Roman" w:eastAsia="仿宋" w:hAnsi="Times New Roman" w:cs="Times New Roman" w:hint="eastAsia"/>
                <w:color w:val="000000"/>
                <w:kern w:val="0"/>
                <w:sz w:val="22"/>
                <w:szCs w:val="22"/>
                <w:lang w:bidi="ar"/>
              </w:rPr>
              <w:t>全日制博士</w:t>
            </w:r>
          </w:p>
          <w:p w14:paraId="3BB2035D" w14:textId="674AF0B4" w:rsidR="0089613F" w:rsidRDefault="0089613F" w:rsidP="00707012">
            <w:pPr>
              <w:widowControl/>
              <w:snapToGrid w:val="0"/>
              <w:spacing w:line="280" w:lineRule="exact"/>
              <w:jc w:val="center"/>
              <w:textAlignment w:val="center"/>
              <w:rPr>
                <w:rFonts w:ascii="Times New Roman" w:eastAsia="仿宋" w:hAnsi="Times New Roman" w:cs="Times New Roman"/>
                <w:color w:val="000000"/>
                <w:kern w:val="0"/>
                <w:sz w:val="22"/>
                <w:szCs w:val="22"/>
                <w:lang w:bidi="ar"/>
              </w:rPr>
            </w:pPr>
            <w:r>
              <w:rPr>
                <w:rFonts w:ascii="Times New Roman" w:eastAsia="仿宋" w:hAnsi="Times New Roman" w:cs="Times New Roman" w:hint="eastAsia"/>
                <w:color w:val="000000"/>
                <w:kern w:val="0"/>
                <w:sz w:val="22"/>
                <w:szCs w:val="22"/>
                <w:lang w:bidi="ar"/>
              </w:rPr>
              <w:t>研究生</w:t>
            </w:r>
          </w:p>
        </w:tc>
        <w:tc>
          <w:tcPr>
            <w:tcW w:w="1306" w:type="pct"/>
            <w:tcBorders>
              <w:top w:val="single" w:sz="4" w:space="0" w:color="000000"/>
              <w:left w:val="single" w:sz="4" w:space="0" w:color="000000"/>
              <w:bottom w:val="single" w:sz="4" w:space="0" w:color="000000"/>
              <w:right w:val="single" w:sz="4" w:space="0" w:color="000000"/>
            </w:tcBorders>
            <w:vAlign w:val="center"/>
          </w:tcPr>
          <w:p w14:paraId="3737EB57" w14:textId="63EC0D28" w:rsidR="0089613F" w:rsidRDefault="0089613F">
            <w:pPr>
              <w:widowControl/>
              <w:snapToGrid w:val="0"/>
              <w:jc w:val="center"/>
              <w:textAlignment w:val="center"/>
              <w:rPr>
                <w:rFonts w:ascii="Times New Roman" w:eastAsia="仿宋" w:hAnsi="Times New Roman" w:cs="Times New Roman"/>
                <w:color w:val="000000"/>
                <w:kern w:val="0"/>
                <w:sz w:val="22"/>
                <w:szCs w:val="22"/>
                <w:lang w:bidi="ar"/>
              </w:rPr>
            </w:pPr>
            <w:r>
              <w:rPr>
                <w:rFonts w:ascii="Times New Roman" w:eastAsia="仿宋" w:hAnsi="Times New Roman" w:cs="Times New Roman" w:hint="eastAsia"/>
                <w:color w:val="000000"/>
                <w:kern w:val="0"/>
                <w:sz w:val="22"/>
                <w:szCs w:val="22"/>
                <w:lang w:bidi="ar"/>
              </w:rPr>
              <w:t>外科学</w:t>
            </w:r>
            <w:r>
              <w:rPr>
                <w:rFonts w:ascii="Times New Roman" w:eastAsia="仿宋" w:hAnsi="Times New Roman" w:cs="Times New Roman" w:hint="eastAsia"/>
                <w:color w:val="000000"/>
                <w:kern w:val="0"/>
                <w:sz w:val="22"/>
                <w:szCs w:val="22"/>
                <w:lang w:bidi="ar"/>
              </w:rPr>
              <w:t>(100210</w:t>
            </w:r>
            <w:r>
              <w:rPr>
                <w:rFonts w:ascii="Times New Roman" w:eastAsia="仿宋" w:hAnsi="Times New Roman" w:cs="Times New Roman" w:hint="eastAsia"/>
                <w:color w:val="000000"/>
                <w:kern w:val="0"/>
                <w:sz w:val="22"/>
                <w:szCs w:val="22"/>
                <w:lang w:bidi="ar"/>
              </w:rPr>
              <w:t>、</w:t>
            </w:r>
            <w:r>
              <w:rPr>
                <w:rFonts w:ascii="Times New Roman" w:eastAsia="仿宋" w:hAnsi="Times New Roman" w:cs="Times New Roman" w:hint="eastAsia"/>
                <w:color w:val="000000"/>
                <w:kern w:val="0"/>
                <w:sz w:val="22"/>
                <w:szCs w:val="22"/>
                <w:lang w:bidi="ar"/>
              </w:rPr>
              <w:t>105111)</w:t>
            </w:r>
            <w:r w:rsidR="00C87718">
              <w:rPr>
                <w:rFonts w:ascii="Times New Roman" w:eastAsia="仿宋" w:hAnsi="Times New Roman" w:cs="Times New Roman" w:hint="eastAsia"/>
                <w:color w:val="000000"/>
                <w:kern w:val="0"/>
                <w:sz w:val="22"/>
                <w:szCs w:val="22"/>
                <w:lang w:bidi="ar"/>
              </w:rPr>
              <w:t xml:space="preserve"> </w:t>
            </w:r>
            <w:r w:rsidR="00EA69D7">
              <w:rPr>
                <w:rFonts w:ascii="Times New Roman" w:eastAsia="仿宋" w:hAnsi="Times New Roman" w:cs="Times New Roman" w:hint="eastAsia"/>
                <w:color w:val="000000"/>
                <w:kern w:val="0"/>
                <w:sz w:val="22"/>
                <w:szCs w:val="22"/>
                <w:lang w:bidi="ar"/>
              </w:rPr>
              <w:t>骨科方向</w:t>
            </w:r>
          </w:p>
        </w:tc>
        <w:tc>
          <w:tcPr>
            <w:tcW w:w="1267" w:type="pct"/>
            <w:tcBorders>
              <w:top w:val="single" w:sz="4" w:space="0" w:color="000000"/>
              <w:left w:val="single" w:sz="4" w:space="0" w:color="000000"/>
              <w:bottom w:val="single" w:sz="4" w:space="0" w:color="000000"/>
              <w:right w:val="single" w:sz="4" w:space="0" w:color="000000"/>
            </w:tcBorders>
            <w:noWrap/>
            <w:vAlign w:val="center"/>
          </w:tcPr>
          <w:p w14:paraId="774C394D" w14:textId="6D5555CE" w:rsidR="0089613F" w:rsidRDefault="0089613F">
            <w:pPr>
              <w:widowControl/>
              <w:snapToGrid w:val="0"/>
              <w:spacing w:line="280" w:lineRule="exact"/>
              <w:textAlignment w:val="center"/>
              <w:rPr>
                <w:rFonts w:ascii="Times New Roman" w:eastAsia="仿宋" w:hAnsi="Times New Roman" w:cs="Times New Roman"/>
                <w:color w:val="000000"/>
                <w:kern w:val="0"/>
                <w:sz w:val="22"/>
                <w:szCs w:val="22"/>
                <w:lang w:bidi="ar"/>
              </w:rPr>
            </w:pPr>
            <w:r>
              <w:rPr>
                <w:rFonts w:ascii="Times New Roman" w:eastAsia="仿宋" w:hAnsi="Times New Roman" w:cs="Times New Roman"/>
                <w:color w:val="000000"/>
                <w:kern w:val="0"/>
                <w:sz w:val="22"/>
                <w:szCs w:val="22"/>
                <w:lang w:bidi="ar"/>
              </w:rPr>
              <w:t>具有医师资格证书</w:t>
            </w:r>
          </w:p>
        </w:tc>
        <w:tc>
          <w:tcPr>
            <w:tcW w:w="533" w:type="pct"/>
            <w:vMerge/>
            <w:tcBorders>
              <w:left w:val="single" w:sz="4" w:space="0" w:color="000000"/>
              <w:right w:val="single" w:sz="4" w:space="0" w:color="000000"/>
            </w:tcBorders>
            <w:noWrap/>
            <w:vAlign w:val="center"/>
          </w:tcPr>
          <w:p w14:paraId="423F30DD" w14:textId="77777777" w:rsidR="0089613F" w:rsidRDefault="0089613F">
            <w:pPr>
              <w:snapToGrid w:val="0"/>
              <w:jc w:val="center"/>
              <w:rPr>
                <w:rFonts w:ascii="仿宋" w:eastAsia="仿宋" w:hAnsi="仿宋" w:cs="仿宋" w:hint="eastAsia"/>
                <w:color w:val="000000"/>
                <w:sz w:val="22"/>
                <w:szCs w:val="22"/>
              </w:rPr>
            </w:pPr>
          </w:p>
        </w:tc>
      </w:tr>
      <w:tr w:rsidR="0089613F" w14:paraId="485C6C45" w14:textId="77777777" w:rsidTr="00BA6728">
        <w:trPr>
          <w:trHeight w:val="670"/>
        </w:trPr>
        <w:tc>
          <w:tcPr>
            <w:tcW w:w="241" w:type="pct"/>
            <w:tcBorders>
              <w:top w:val="single" w:sz="4" w:space="0" w:color="000000"/>
              <w:left w:val="single" w:sz="4" w:space="0" w:color="000000"/>
              <w:bottom w:val="single" w:sz="4" w:space="0" w:color="000000"/>
              <w:right w:val="single" w:sz="4" w:space="0" w:color="000000"/>
            </w:tcBorders>
            <w:noWrap/>
            <w:vAlign w:val="center"/>
          </w:tcPr>
          <w:p w14:paraId="6D9B2533" w14:textId="46107F16" w:rsidR="0089613F" w:rsidRDefault="0089613F">
            <w:pPr>
              <w:widowControl/>
              <w:snapToGrid w:val="0"/>
              <w:jc w:val="center"/>
              <w:textAlignment w:val="center"/>
              <w:rPr>
                <w:rFonts w:ascii="Times New Roman" w:eastAsia="仿宋" w:hAnsi="Times New Roman" w:cs="Times New Roman"/>
                <w:color w:val="000000"/>
                <w:kern w:val="0"/>
                <w:sz w:val="22"/>
                <w:szCs w:val="22"/>
                <w:lang w:bidi="ar"/>
              </w:rPr>
            </w:pPr>
            <w:r>
              <w:rPr>
                <w:rFonts w:ascii="Times New Roman" w:eastAsia="仿宋" w:hAnsi="Times New Roman" w:cs="Times New Roman" w:hint="eastAsia"/>
                <w:color w:val="000000"/>
                <w:kern w:val="0"/>
                <w:sz w:val="22"/>
                <w:szCs w:val="22"/>
                <w:lang w:bidi="ar"/>
              </w:rPr>
              <w:t>106</w:t>
            </w:r>
          </w:p>
        </w:tc>
        <w:tc>
          <w:tcPr>
            <w:tcW w:w="486" w:type="pct"/>
            <w:tcBorders>
              <w:top w:val="single" w:sz="4" w:space="0" w:color="000000"/>
              <w:left w:val="single" w:sz="4" w:space="0" w:color="000000"/>
              <w:bottom w:val="single" w:sz="4" w:space="0" w:color="000000"/>
              <w:right w:val="single" w:sz="4" w:space="0" w:color="000000"/>
            </w:tcBorders>
            <w:noWrap/>
            <w:vAlign w:val="center"/>
          </w:tcPr>
          <w:p w14:paraId="3E672418" w14:textId="77777777" w:rsidR="0089613F" w:rsidRDefault="0089613F">
            <w:pPr>
              <w:widowControl/>
              <w:snapToGrid w:val="0"/>
              <w:spacing w:line="280" w:lineRule="exact"/>
              <w:jc w:val="center"/>
              <w:textAlignment w:val="center"/>
              <w:rPr>
                <w:rFonts w:ascii="Times New Roman" w:eastAsia="仿宋" w:hAnsi="Times New Roman" w:cs="Times New Roman"/>
                <w:color w:val="000000"/>
                <w:sz w:val="22"/>
                <w:szCs w:val="22"/>
                <w:lang w:bidi="ar"/>
              </w:rPr>
            </w:pPr>
            <w:r>
              <w:rPr>
                <w:rStyle w:val="font41"/>
                <w:rFonts w:ascii="Times New Roman" w:hAnsi="Times New Roman" w:cs="Times New Roman" w:hint="default"/>
                <w:lang w:bidi="ar"/>
              </w:rPr>
              <w:t>风湿免疫科医师</w:t>
            </w:r>
          </w:p>
        </w:tc>
        <w:tc>
          <w:tcPr>
            <w:tcW w:w="243" w:type="pct"/>
            <w:tcBorders>
              <w:top w:val="single" w:sz="4" w:space="0" w:color="000000"/>
              <w:left w:val="single" w:sz="4" w:space="0" w:color="000000"/>
              <w:bottom w:val="single" w:sz="4" w:space="0" w:color="000000"/>
              <w:right w:val="single" w:sz="4" w:space="0" w:color="000000"/>
            </w:tcBorders>
            <w:noWrap/>
            <w:vAlign w:val="center"/>
          </w:tcPr>
          <w:p w14:paraId="342E9992" w14:textId="77777777" w:rsidR="0089613F" w:rsidRDefault="0089613F">
            <w:pPr>
              <w:widowControl/>
              <w:snapToGrid w:val="0"/>
              <w:spacing w:line="280" w:lineRule="exact"/>
              <w:jc w:val="center"/>
              <w:textAlignment w:val="center"/>
              <w:rPr>
                <w:rFonts w:ascii="Times New Roman" w:eastAsia="仿宋" w:hAnsi="Times New Roman" w:cs="Times New Roman"/>
                <w:color w:val="000000"/>
                <w:kern w:val="0"/>
                <w:sz w:val="22"/>
                <w:szCs w:val="22"/>
                <w:lang w:bidi="ar"/>
              </w:rPr>
            </w:pPr>
            <w:r>
              <w:rPr>
                <w:rFonts w:ascii="Times New Roman" w:eastAsia="仿宋" w:hAnsi="Times New Roman" w:cs="Times New Roman" w:hint="eastAsia"/>
                <w:color w:val="000000"/>
                <w:kern w:val="0"/>
                <w:sz w:val="22"/>
                <w:szCs w:val="22"/>
                <w:lang w:bidi="ar"/>
              </w:rPr>
              <w:t>1</w:t>
            </w:r>
          </w:p>
        </w:tc>
        <w:tc>
          <w:tcPr>
            <w:tcW w:w="341" w:type="pct"/>
            <w:tcBorders>
              <w:top w:val="single" w:sz="4" w:space="0" w:color="000000"/>
              <w:left w:val="single" w:sz="4" w:space="0" w:color="000000"/>
              <w:bottom w:val="single" w:sz="4" w:space="0" w:color="000000"/>
              <w:right w:val="single" w:sz="4" w:space="0" w:color="000000"/>
            </w:tcBorders>
            <w:noWrap/>
            <w:vAlign w:val="center"/>
          </w:tcPr>
          <w:p w14:paraId="158A0E58" w14:textId="77777777" w:rsidR="0089613F" w:rsidRDefault="0089613F">
            <w:pPr>
              <w:widowControl/>
              <w:snapToGrid w:val="0"/>
              <w:spacing w:line="280" w:lineRule="exact"/>
              <w:jc w:val="center"/>
              <w:textAlignment w:val="center"/>
              <w:rPr>
                <w:rFonts w:ascii="Times New Roman" w:eastAsia="仿宋" w:hAnsi="Times New Roman" w:cs="Times New Roman"/>
                <w:color w:val="000000"/>
                <w:kern w:val="0"/>
                <w:sz w:val="22"/>
                <w:szCs w:val="22"/>
                <w:lang w:bidi="ar"/>
              </w:rPr>
            </w:pPr>
            <w:r>
              <w:rPr>
                <w:rFonts w:ascii="Times New Roman" w:eastAsia="仿宋" w:hAnsi="Times New Roman" w:cs="Times New Roman" w:hint="eastAsia"/>
                <w:color w:val="000000"/>
                <w:kern w:val="0"/>
                <w:sz w:val="22"/>
                <w:szCs w:val="22"/>
                <w:lang w:bidi="ar"/>
              </w:rPr>
              <w:t>35</w:t>
            </w:r>
            <w:r>
              <w:rPr>
                <w:rFonts w:ascii="Times New Roman" w:eastAsia="仿宋" w:hAnsi="Times New Roman" w:cs="Times New Roman" w:hint="eastAsia"/>
                <w:color w:val="000000"/>
                <w:kern w:val="0"/>
                <w:sz w:val="22"/>
                <w:szCs w:val="22"/>
                <w:lang w:bidi="ar"/>
              </w:rPr>
              <w:t>周岁及以下</w:t>
            </w:r>
          </w:p>
        </w:tc>
        <w:tc>
          <w:tcPr>
            <w:tcW w:w="583" w:type="pct"/>
            <w:tcBorders>
              <w:top w:val="single" w:sz="4" w:space="0" w:color="000000"/>
              <w:left w:val="single" w:sz="4" w:space="0" w:color="000000"/>
              <w:bottom w:val="single" w:sz="4" w:space="0" w:color="000000"/>
              <w:right w:val="single" w:sz="4" w:space="0" w:color="000000"/>
            </w:tcBorders>
            <w:noWrap/>
            <w:vAlign w:val="center"/>
          </w:tcPr>
          <w:p w14:paraId="7AE7FB2F" w14:textId="77777777" w:rsidR="00707012" w:rsidRDefault="0089613F">
            <w:pPr>
              <w:widowControl/>
              <w:snapToGrid w:val="0"/>
              <w:spacing w:line="280" w:lineRule="exact"/>
              <w:jc w:val="center"/>
              <w:textAlignment w:val="center"/>
              <w:rPr>
                <w:rFonts w:ascii="Times New Roman" w:eastAsia="仿宋" w:hAnsi="Times New Roman" w:cs="Times New Roman"/>
                <w:color w:val="000000"/>
                <w:kern w:val="0"/>
                <w:sz w:val="22"/>
                <w:szCs w:val="22"/>
                <w:lang w:bidi="ar"/>
              </w:rPr>
            </w:pPr>
            <w:r>
              <w:rPr>
                <w:rFonts w:ascii="Times New Roman" w:eastAsia="仿宋" w:hAnsi="Times New Roman" w:cs="Times New Roman" w:hint="eastAsia"/>
                <w:color w:val="000000"/>
                <w:kern w:val="0"/>
                <w:sz w:val="22"/>
                <w:szCs w:val="22"/>
                <w:lang w:bidi="ar"/>
              </w:rPr>
              <w:t>全日制博士</w:t>
            </w:r>
          </w:p>
          <w:p w14:paraId="433A1B9C" w14:textId="309C27EC" w:rsidR="0089613F" w:rsidRDefault="0089613F" w:rsidP="00707012">
            <w:pPr>
              <w:widowControl/>
              <w:snapToGrid w:val="0"/>
              <w:spacing w:line="280" w:lineRule="exact"/>
              <w:jc w:val="center"/>
              <w:textAlignment w:val="center"/>
              <w:rPr>
                <w:rFonts w:ascii="Times New Roman" w:eastAsia="仿宋" w:hAnsi="Times New Roman" w:cs="Times New Roman"/>
                <w:color w:val="000000"/>
                <w:kern w:val="0"/>
                <w:sz w:val="22"/>
                <w:szCs w:val="22"/>
                <w:lang w:bidi="ar"/>
              </w:rPr>
            </w:pPr>
            <w:r>
              <w:rPr>
                <w:rFonts w:ascii="Times New Roman" w:eastAsia="仿宋" w:hAnsi="Times New Roman" w:cs="Times New Roman" w:hint="eastAsia"/>
                <w:color w:val="000000"/>
                <w:kern w:val="0"/>
                <w:sz w:val="22"/>
                <w:szCs w:val="22"/>
                <w:lang w:bidi="ar"/>
              </w:rPr>
              <w:t>研究生</w:t>
            </w:r>
          </w:p>
        </w:tc>
        <w:tc>
          <w:tcPr>
            <w:tcW w:w="1306" w:type="pct"/>
            <w:tcBorders>
              <w:top w:val="single" w:sz="4" w:space="0" w:color="000000"/>
              <w:left w:val="single" w:sz="4" w:space="0" w:color="000000"/>
              <w:bottom w:val="single" w:sz="4" w:space="0" w:color="000000"/>
              <w:right w:val="single" w:sz="4" w:space="0" w:color="000000"/>
            </w:tcBorders>
            <w:vAlign w:val="center"/>
          </w:tcPr>
          <w:p w14:paraId="467DFF1B" w14:textId="77777777" w:rsidR="0089613F" w:rsidRDefault="0089613F">
            <w:pPr>
              <w:widowControl/>
              <w:snapToGrid w:val="0"/>
              <w:jc w:val="center"/>
              <w:textAlignment w:val="center"/>
              <w:rPr>
                <w:rFonts w:ascii="Times New Roman" w:eastAsia="仿宋" w:hAnsi="Times New Roman" w:cs="Times New Roman"/>
                <w:color w:val="000000"/>
                <w:kern w:val="0"/>
                <w:sz w:val="22"/>
                <w:szCs w:val="22"/>
                <w:lang w:bidi="ar"/>
              </w:rPr>
            </w:pPr>
            <w:r>
              <w:rPr>
                <w:rFonts w:ascii="Times New Roman" w:eastAsia="仿宋" w:hAnsi="Times New Roman" w:cs="Times New Roman" w:hint="eastAsia"/>
                <w:color w:val="000000"/>
                <w:kern w:val="0"/>
                <w:sz w:val="22"/>
                <w:szCs w:val="22"/>
                <w:lang w:bidi="ar"/>
              </w:rPr>
              <w:t>内科学</w:t>
            </w:r>
            <w:r>
              <w:rPr>
                <w:rFonts w:ascii="Times New Roman" w:eastAsia="仿宋" w:hAnsi="Times New Roman" w:cs="Times New Roman" w:hint="eastAsia"/>
                <w:color w:val="000000"/>
                <w:kern w:val="0"/>
                <w:sz w:val="22"/>
                <w:szCs w:val="22"/>
                <w:lang w:bidi="ar"/>
              </w:rPr>
              <w:t>(100201</w:t>
            </w:r>
            <w:r>
              <w:rPr>
                <w:rFonts w:ascii="Times New Roman" w:eastAsia="仿宋" w:hAnsi="Times New Roman" w:cs="Times New Roman" w:hint="eastAsia"/>
                <w:color w:val="000000"/>
                <w:kern w:val="0"/>
                <w:sz w:val="22"/>
                <w:szCs w:val="22"/>
                <w:lang w:bidi="ar"/>
              </w:rPr>
              <w:t>、</w:t>
            </w:r>
            <w:r>
              <w:rPr>
                <w:rFonts w:ascii="Times New Roman" w:eastAsia="仿宋" w:hAnsi="Times New Roman" w:cs="Times New Roman" w:hint="eastAsia"/>
                <w:color w:val="000000"/>
                <w:kern w:val="0"/>
                <w:sz w:val="22"/>
                <w:szCs w:val="22"/>
                <w:lang w:bidi="ar"/>
              </w:rPr>
              <w:t>105101</w:t>
            </w:r>
            <w:r>
              <w:rPr>
                <w:rFonts w:ascii="Times New Roman" w:eastAsia="仿宋" w:hAnsi="Times New Roman" w:cs="Times New Roman" w:hint="eastAsia"/>
                <w:color w:val="000000"/>
                <w:kern w:val="0"/>
                <w:sz w:val="22"/>
                <w:szCs w:val="22"/>
                <w:lang w:bidi="ar"/>
              </w:rPr>
              <w:t>）</w:t>
            </w:r>
          </w:p>
        </w:tc>
        <w:tc>
          <w:tcPr>
            <w:tcW w:w="1267" w:type="pct"/>
            <w:tcBorders>
              <w:top w:val="single" w:sz="4" w:space="0" w:color="000000"/>
              <w:left w:val="single" w:sz="4" w:space="0" w:color="000000"/>
              <w:bottom w:val="single" w:sz="4" w:space="0" w:color="000000"/>
              <w:right w:val="single" w:sz="4" w:space="0" w:color="000000"/>
            </w:tcBorders>
            <w:noWrap/>
            <w:vAlign w:val="center"/>
          </w:tcPr>
          <w:p w14:paraId="263D38E0" w14:textId="51345B86" w:rsidR="0089613F" w:rsidRDefault="0089613F">
            <w:pPr>
              <w:widowControl/>
              <w:snapToGrid w:val="0"/>
              <w:spacing w:line="280" w:lineRule="exact"/>
              <w:textAlignment w:val="center"/>
              <w:rPr>
                <w:rFonts w:ascii="Times New Roman" w:eastAsia="仿宋" w:hAnsi="Times New Roman" w:cs="Times New Roman"/>
                <w:color w:val="000000"/>
                <w:kern w:val="0"/>
                <w:sz w:val="22"/>
                <w:szCs w:val="22"/>
                <w:lang w:bidi="ar"/>
              </w:rPr>
            </w:pPr>
            <w:r>
              <w:rPr>
                <w:rFonts w:ascii="Times New Roman" w:eastAsia="仿宋" w:hAnsi="Times New Roman" w:cs="Times New Roman"/>
                <w:color w:val="000000"/>
                <w:kern w:val="0"/>
                <w:sz w:val="22"/>
                <w:szCs w:val="22"/>
                <w:lang w:bidi="ar"/>
              </w:rPr>
              <w:t>具有医师资格证书</w:t>
            </w:r>
          </w:p>
        </w:tc>
        <w:tc>
          <w:tcPr>
            <w:tcW w:w="533" w:type="pct"/>
            <w:vMerge/>
            <w:tcBorders>
              <w:left w:val="single" w:sz="4" w:space="0" w:color="000000"/>
              <w:right w:val="single" w:sz="4" w:space="0" w:color="000000"/>
            </w:tcBorders>
            <w:noWrap/>
            <w:vAlign w:val="center"/>
          </w:tcPr>
          <w:p w14:paraId="4522F557" w14:textId="77777777" w:rsidR="0089613F" w:rsidRDefault="0089613F">
            <w:pPr>
              <w:snapToGrid w:val="0"/>
              <w:jc w:val="center"/>
              <w:rPr>
                <w:rFonts w:ascii="仿宋" w:eastAsia="仿宋" w:hAnsi="仿宋" w:cs="仿宋" w:hint="eastAsia"/>
                <w:color w:val="000000"/>
                <w:sz w:val="22"/>
                <w:szCs w:val="22"/>
              </w:rPr>
            </w:pPr>
          </w:p>
        </w:tc>
      </w:tr>
      <w:tr w:rsidR="0089613F" w14:paraId="508B8233" w14:textId="77777777" w:rsidTr="00DA60FF">
        <w:trPr>
          <w:trHeight w:val="951"/>
        </w:trPr>
        <w:tc>
          <w:tcPr>
            <w:tcW w:w="241" w:type="pct"/>
            <w:tcBorders>
              <w:top w:val="single" w:sz="4" w:space="0" w:color="000000"/>
              <w:left w:val="single" w:sz="4" w:space="0" w:color="000000"/>
              <w:bottom w:val="single" w:sz="4" w:space="0" w:color="000000"/>
              <w:right w:val="single" w:sz="4" w:space="0" w:color="000000"/>
            </w:tcBorders>
            <w:noWrap/>
            <w:vAlign w:val="center"/>
          </w:tcPr>
          <w:p w14:paraId="7AB4157A" w14:textId="45C935DD" w:rsidR="0089613F" w:rsidRDefault="0089613F">
            <w:pPr>
              <w:widowControl/>
              <w:snapToGrid w:val="0"/>
              <w:jc w:val="center"/>
              <w:textAlignment w:val="center"/>
              <w:rPr>
                <w:rFonts w:ascii="Times New Roman" w:eastAsia="仿宋" w:hAnsi="Times New Roman" w:cs="Times New Roman"/>
                <w:color w:val="000000"/>
                <w:kern w:val="0"/>
                <w:sz w:val="22"/>
                <w:szCs w:val="22"/>
                <w:lang w:bidi="ar"/>
              </w:rPr>
            </w:pPr>
            <w:bookmarkStart w:id="4" w:name="OLE_LINK3"/>
            <w:r>
              <w:rPr>
                <w:rFonts w:ascii="Times New Roman" w:eastAsia="仿宋" w:hAnsi="Times New Roman" w:cs="Times New Roman" w:hint="eastAsia"/>
                <w:color w:val="000000"/>
                <w:kern w:val="0"/>
                <w:sz w:val="22"/>
                <w:szCs w:val="22"/>
                <w:lang w:bidi="ar"/>
              </w:rPr>
              <w:t>107</w:t>
            </w:r>
          </w:p>
        </w:tc>
        <w:tc>
          <w:tcPr>
            <w:tcW w:w="486" w:type="pct"/>
            <w:tcBorders>
              <w:top w:val="single" w:sz="4" w:space="0" w:color="000000"/>
              <w:left w:val="single" w:sz="4" w:space="0" w:color="000000"/>
              <w:bottom w:val="single" w:sz="4" w:space="0" w:color="000000"/>
              <w:right w:val="single" w:sz="4" w:space="0" w:color="000000"/>
            </w:tcBorders>
            <w:noWrap/>
            <w:vAlign w:val="center"/>
          </w:tcPr>
          <w:p w14:paraId="6454892D" w14:textId="77777777" w:rsidR="0089613F" w:rsidRDefault="0089613F">
            <w:pPr>
              <w:widowControl/>
              <w:snapToGrid w:val="0"/>
              <w:spacing w:line="280" w:lineRule="exact"/>
              <w:jc w:val="center"/>
              <w:textAlignment w:val="center"/>
              <w:rPr>
                <w:rFonts w:ascii="Times New Roman" w:eastAsia="仿宋" w:hAnsi="Times New Roman" w:cs="Times New Roman"/>
                <w:color w:val="000000"/>
                <w:sz w:val="22"/>
                <w:szCs w:val="22"/>
                <w:lang w:bidi="ar"/>
              </w:rPr>
            </w:pPr>
            <w:r>
              <w:rPr>
                <w:rStyle w:val="font41"/>
                <w:rFonts w:ascii="Times New Roman" w:hAnsi="Times New Roman" w:cs="Times New Roman" w:hint="default"/>
                <w:lang w:bidi="ar"/>
              </w:rPr>
              <w:t>老年医学科医师</w:t>
            </w:r>
          </w:p>
        </w:tc>
        <w:tc>
          <w:tcPr>
            <w:tcW w:w="243" w:type="pct"/>
            <w:tcBorders>
              <w:top w:val="single" w:sz="4" w:space="0" w:color="000000"/>
              <w:left w:val="single" w:sz="4" w:space="0" w:color="000000"/>
              <w:bottom w:val="single" w:sz="4" w:space="0" w:color="000000"/>
              <w:right w:val="single" w:sz="4" w:space="0" w:color="000000"/>
            </w:tcBorders>
            <w:noWrap/>
            <w:vAlign w:val="center"/>
          </w:tcPr>
          <w:p w14:paraId="4B56EC01" w14:textId="77777777" w:rsidR="0089613F" w:rsidRDefault="0089613F">
            <w:pPr>
              <w:widowControl/>
              <w:snapToGrid w:val="0"/>
              <w:spacing w:line="280" w:lineRule="exact"/>
              <w:jc w:val="center"/>
              <w:textAlignment w:val="center"/>
              <w:rPr>
                <w:rFonts w:ascii="Times New Roman" w:eastAsia="仿宋" w:hAnsi="Times New Roman" w:cs="Times New Roman"/>
                <w:color w:val="000000"/>
                <w:kern w:val="0"/>
                <w:sz w:val="22"/>
                <w:szCs w:val="22"/>
                <w:lang w:bidi="ar"/>
              </w:rPr>
            </w:pPr>
            <w:r>
              <w:rPr>
                <w:rFonts w:ascii="Times New Roman" w:eastAsia="仿宋" w:hAnsi="Times New Roman" w:cs="Times New Roman" w:hint="eastAsia"/>
                <w:color w:val="000000"/>
                <w:kern w:val="0"/>
                <w:sz w:val="22"/>
                <w:szCs w:val="22"/>
                <w:lang w:bidi="ar"/>
              </w:rPr>
              <w:t>1</w:t>
            </w:r>
          </w:p>
        </w:tc>
        <w:tc>
          <w:tcPr>
            <w:tcW w:w="341" w:type="pct"/>
            <w:tcBorders>
              <w:top w:val="single" w:sz="4" w:space="0" w:color="000000"/>
              <w:left w:val="single" w:sz="4" w:space="0" w:color="000000"/>
              <w:bottom w:val="single" w:sz="4" w:space="0" w:color="000000"/>
              <w:right w:val="single" w:sz="4" w:space="0" w:color="000000"/>
            </w:tcBorders>
            <w:noWrap/>
            <w:vAlign w:val="center"/>
          </w:tcPr>
          <w:p w14:paraId="04540B4A" w14:textId="77777777" w:rsidR="0089613F" w:rsidRDefault="0089613F">
            <w:pPr>
              <w:widowControl/>
              <w:snapToGrid w:val="0"/>
              <w:spacing w:line="280" w:lineRule="exact"/>
              <w:jc w:val="center"/>
              <w:textAlignment w:val="center"/>
              <w:rPr>
                <w:rFonts w:ascii="Times New Roman" w:eastAsia="仿宋" w:hAnsi="Times New Roman" w:cs="Times New Roman"/>
                <w:color w:val="000000"/>
                <w:kern w:val="0"/>
                <w:sz w:val="22"/>
                <w:szCs w:val="22"/>
                <w:lang w:bidi="ar"/>
              </w:rPr>
            </w:pPr>
            <w:r>
              <w:rPr>
                <w:rFonts w:ascii="Times New Roman" w:eastAsia="仿宋" w:hAnsi="Times New Roman" w:cs="Times New Roman" w:hint="eastAsia"/>
                <w:color w:val="000000"/>
                <w:kern w:val="0"/>
                <w:sz w:val="22"/>
                <w:szCs w:val="22"/>
                <w:lang w:bidi="ar"/>
              </w:rPr>
              <w:t>35</w:t>
            </w:r>
            <w:r>
              <w:rPr>
                <w:rFonts w:ascii="Times New Roman" w:eastAsia="仿宋" w:hAnsi="Times New Roman" w:cs="Times New Roman" w:hint="eastAsia"/>
                <w:color w:val="000000"/>
                <w:kern w:val="0"/>
                <w:sz w:val="22"/>
                <w:szCs w:val="22"/>
                <w:lang w:bidi="ar"/>
              </w:rPr>
              <w:t>周岁及以下</w:t>
            </w:r>
          </w:p>
        </w:tc>
        <w:tc>
          <w:tcPr>
            <w:tcW w:w="583" w:type="pct"/>
            <w:tcBorders>
              <w:top w:val="single" w:sz="4" w:space="0" w:color="000000"/>
              <w:left w:val="single" w:sz="4" w:space="0" w:color="000000"/>
              <w:bottom w:val="single" w:sz="4" w:space="0" w:color="000000"/>
              <w:right w:val="single" w:sz="4" w:space="0" w:color="000000"/>
            </w:tcBorders>
            <w:noWrap/>
            <w:vAlign w:val="center"/>
          </w:tcPr>
          <w:p w14:paraId="67CAE93D" w14:textId="77777777" w:rsidR="00707012" w:rsidRDefault="0089613F" w:rsidP="00707012">
            <w:pPr>
              <w:widowControl/>
              <w:snapToGrid w:val="0"/>
              <w:spacing w:line="280" w:lineRule="exact"/>
              <w:jc w:val="center"/>
              <w:textAlignment w:val="center"/>
              <w:rPr>
                <w:rFonts w:ascii="Times New Roman" w:eastAsia="仿宋" w:hAnsi="Times New Roman" w:cs="Times New Roman"/>
                <w:color w:val="000000"/>
                <w:kern w:val="0"/>
                <w:sz w:val="22"/>
                <w:szCs w:val="22"/>
                <w:lang w:bidi="ar"/>
              </w:rPr>
            </w:pPr>
            <w:r>
              <w:rPr>
                <w:rFonts w:ascii="Times New Roman" w:eastAsia="仿宋" w:hAnsi="Times New Roman" w:cs="Times New Roman" w:hint="eastAsia"/>
                <w:color w:val="000000"/>
                <w:kern w:val="0"/>
                <w:sz w:val="22"/>
                <w:szCs w:val="22"/>
                <w:lang w:bidi="ar"/>
              </w:rPr>
              <w:t>全日制博士</w:t>
            </w:r>
          </w:p>
          <w:p w14:paraId="3909AD4A" w14:textId="2C202226" w:rsidR="0089613F" w:rsidRDefault="0089613F" w:rsidP="00707012">
            <w:pPr>
              <w:widowControl/>
              <w:snapToGrid w:val="0"/>
              <w:spacing w:line="280" w:lineRule="exact"/>
              <w:jc w:val="center"/>
              <w:textAlignment w:val="center"/>
              <w:rPr>
                <w:rFonts w:ascii="Times New Roman" w:eastAsia="仿宋" w:hAnsi="Times New Roman" w:cs="Times New Roman"/>
                <w:color w:val="000000"/>
                <w:kern w:val="0"/>
                <w:sz w:val="22"/>
                <w:szCs w:val="22"/>
                <w:lang w:bidi="ar"/>
              </w:rPr>
            </w:pPr>
            <w:r>
              <w:rPr>
                <w:rFonts w:ascii="Times New Roman" w:eastAsia="仿宋" w:hAnsi="Times New Roman" w:cs="Times New Roman" w:hint="eastAsia"/>
                <w:color w:val="000000"/>
                <w:kern w:val="0"/>
                <w:sz w:val="22"/>
                <w:szCs w:val="22"/>
                <w:lang w:bidi="ar"/>
              </w:rPr>
              <w:t>研究生</w:t>
            </w:r>
          </w:p>
        </w:tc>
        <w:tc>
          <w:tcPr>
            <w:tcW w:w="1306" w:type="pct"/>
            <w:tcBorders>
              <w:top w:val="single" w:sz="4" w:space="0" w:color="000000"/>
              <w:left w:val="single" w:sz="4" w:space="0" w:color="000000"/>
              <w:bottom w:val="single" w:sz="4" w:space="0" w:color="000000"/>
              <w:right w:val="single" w:sz="4" w:space="0" w:color="000000"/>
            </w:tcBorders>
            <w:vAlign w:val="center"/>
          </w:tcPr>
          <w:p w14:paraId="4E64796B" w14:textId="77777777" w:rsidR="00707012" w:rsidRDefault="0089613F">
            <w:pPr>
              <w:widowControl/>
              <w:snapToGrid w:val="0"/>
              <w:jc w:val="center"/>
              <w:textAlignment w:val="center"/>
              <w:rPr>
                <w:rFonts w:ascii="Times New Roman" w:eastAsia="仿宋" w:hAnsi="Times New Roman" w:cs="Times New Roman"/>
                <w:color w:val="000000"/>
                <w:kern w:val="0"/>
                <w:sz w:val="22"/>
                <w:szCs w:val="22"/>
                <w:lang w:bidi="ar"/>
              </w:rPr>
            </w:pPr>
            <w:r>
              <w:rPr>
                <w:rFonts w:ascii="Times New Roman" w:eastAsia="仿宋" w:hAnsi="Times New Roman" w:cs="Times New Roman" w:hint="eastAsia"/>
                <w:color w:val="000000"/>
                <w:kern w:val="0"/>
                <w:sz w:val="22"/>
                <w:szCs w:val="22"/>
                <w:lang w:bidi="ar"/>
              </w:rPr>
              <w:t>老年医学</w:t>
            </w:r>
            <w:r>
              <w:rPr>
                <w:rFonts w:ascii="Times New Roman" w:eastAsia="仿宋" w:hAnsi="Times New Roman" w:cs="Times New Roman" w:hint="eastAsia"/>
                <w:color w:val="000000"/>
                <w:kern w:val="0"/>
                <w:sz w:val="22"/>
                <w:szCs w:val="22"/>
                <w:lang w:bidi="ar"/>
              </w:rPr>
              <w:t>(100203</w:t>
            </w:r>
            <w:r>
              <w:rPr>
                <w:rFonts w:ascii="Times New Roman" w:eastAsia="仿宋" w:hAnsi="Times New Roman" w:cs="Times New Roman" w:hint="eastAsia"/>
                <w:color w:val="000000"/>
                <w:kern w:val="0"/>
                <w:sz w:val="22"/>
                <w:szCs w:val="22"/>
                <w:lang w:bidi="ar"/>
              </w:rPr>
              <w:t>、</w:t>
            </w:r>
            <w:r>
              <w:rPr>
                <w:rFonts w:ascii="Times New Roman" w:eastAsia="仿宋" w:hAnsi="Times New Roman" w:cs="Times New Roman" w:hint="eastAsia"/>
                <w:color w:val="000000"/>
                <w:kern w:val="0"/>
                <w:sz w:val="22"/>
                <w:szCs w:val="22"/>
                <w:lang w:bidi="ar"/>
              </w:rPr>
              <w:t>105103)</w:t>
            </w:r>
            <w:r>
              <w:rPr>
                <w:rFonts w:ascii="Times New Roman" w:eastAsia="仿宋" w:hAnsi="Times New Roman" w:cs="Times New Roman" w:hint="eastAsia"/>
                <w:color w:val="000000"/>
                <w:kern w:val="0"/>
                <w:sz w:val="22"/>
                <w:szCs w:val="22"/>
                <w:lang w:bidi="ar"/>
              </w:rPr>
              <w:t>、</w:t>
            </w:r>
          </w:p>
          <w:p w14:paraId="3EBADAAE" w14:textId="77777777" w:rsidR="00707012" w:rsidRDefault="0089613F">
            <w:pPr>
              <w:widowControl/>
              <w:snapToGrid w:val="0"/>
              <w:jc w:val="center"/>
              <w:textAlignment w:val="center"/>
              <w:rPr>
                <w:rFonts w:ascii="Times New Roman" w:eastAsia="仿宋" w:hAnsi="Times New Roman" w:cs="Times New Roman"/>
                <w:color w:val="000000"/>
                <w:kern w:val="0"/>
                <w:sz w:val="22"/>
                <w:szCs w:val="22"/>
                <w:lang w:bidi="ar"/>
              </w:rPr>
            </w:pPr>
            <w:r>
              <w:rPr>
                <w:rFonts w:ascii="Times New Roman" w:eastAsia="仿宋" w:hAnsi="Times New Roman" w:cs="Times New Roman" w:hint="eastAsia"/>
                <w:color w:val="000000"/>
                <w:kern w:val="0"/>
                <w:sz w:val="22"/>
                <w:szCs w:val="22"/>
                <w:lang w:bidi="ar"/>
              </w:rPr>
              <w:t>神经病学</w:t>
            </w:r>
            <w:r>
              <w:rPr>
                <w:rFonts w:ascii="Times New Roman" w:eastAsia="仿宋" w:hAnsi="Times New Roman" w:cs="Times New Roman" w:hint="eastAsia"/>
                <w:color w:val="000000"/>
                <w:kern w:val="0"/>
                <w:sz w:val="22"/>
                <w:szCs w:val="22"/>
                <w:lang w:bidi="ar"/>
              </w:rPr>
              <w:t>(100204</w:t>
            </w:r>
            <w:r>
              <w:rPr>
                <w:rFonts w:ascii="Times New Roman" w:eastAsia="仿宋" w:hAnsi="Times New Roman" w:cs="Times New Roman" w:hint="eastAsia"/>
                <w:color w:val="000000"/>
                <w:kern w:val="0"/>
                <w:sz w:val="22"/>
                <w:szCs w:val="22"/>
                <w:lang w:bidi="ar"/>
              </w:rPr>
              <w:t>、</w:t>
            </w:r>
            <w:r>
              <w:rPr>
                <w:rFonts w:ascii="Times New Roman" w:eastAsia="仿宋" w:hAnsi="Times New Roman" w:cs="Times New Roman" w:hint="eastAsia"/>
                <w:color w:val="000000"/>
                <w:kern w:val="0"/>
                <w:sz w:val="22"/>
                <w:szCs w:val="22"/>
                <w:lang w:bidi="ar"/>
              </w:rPr>
              <w:t>105104)</w:t>
            </w:r>
            <w:r>
              <w:rPr>
                <w:rFonts w:ascii="Times New Roman" w:eastAsia="仿宋" w:hAnsi="Times New Roman" w:cs="Times New Roman" w:hint="eastAsia"/>
                <w:color w:val="000000"/>
                <w:kern w:val="0"/>
                <w:sz w:val="22"/>
                <w:szCs w:val="22"/>
                <w:lang w:bidi="ar"/>
              </w:rPr>
              <w:t>、</w:t>
            </w:r>
          </w:p>
          <w:p w14:paraId="2A0D4814" w14:textId="7F92D323" w:rsidR="0089613F" w:rsidRDefault="0089613F">
            <w:pPr>
              <w:widowControl/>
              <w:snapToGrid w:val="0"/>
              <w:jc w:val="center"/>
              <w:textAlignment w:val="center"/>
              <w:rPr>
                <w:rFonts w:ascii="Times New Roman" w:eastAsia="仿宋" w:hAnsi="Times New Roman" w:cs="Times New Roman"/>
                <w:color w:val="000000"/>
                <w:kern w:val="0"/>
                <w:sz w:val="22"/>
                <w:szCs w:val="22"/>
                <w:lang w:bidi="ar"/>
              </w:rPr>
            </w:pPr>
            <w:r>
              <w:rPr>
                <w:rFonts w:ascii="Times New Roman" w:eastAsia="仿宋" w:hAnsi="Times New Roman" w:cs="Times New Roman" w:hint="eastAsia"/>
                <w:color w:val="000000"/>
                <w:kern w:val="0"/>
                <w:sz w:val="22"/>
                <w:szCs w:val="22"/>
                <w:lang w:bidi="ar"/>
              </w:rPr>
              <w:t>内科学</w:t>
            </w:r>
            <w:r>
              <w:rPr>
                <w:rFonts w:ascii="Times New Roman" w:eastAsia="仿宋" w:hAnsi="Times New Roman" w:cs="Times New Roman" w:hint="eastAsia"/>
                <w:color w:val="000000"/>
                <w:kern w:val="0"/>
                <w:sz w:val="22"/>
                <w:szCs w:val="22"/>
                <w:lang w:bidi="ar"/>
              </w:rPr>
              <w:t>(100201</w:t>
            </w:r>
            <w:r>
              <w:rPr>
                <w:rFonts w:ascii="Times New Roman" w:eastAsia="仿宋" w:hAnsi="Times New Roman" w:cs="Times New Roman" w:hint="eastAsia"/>
                <w:color w:val="000000"/>
                <w:kern w:val="0"/>
                <w:sz w:val="22"/>
                <w:szCs w:val="22"/>
                <w:lang w:bidi="ar"/>
              </w:rPr>
              <w:t>、</w:t>
            </w:r>
            <w:r>
              <w:rPr>
                <w:rFonts w:ascii="Times New Roman" w:eastAsia="仿宋" w:hAnsi="Times New Roman" w:cs="Times New Roman" w:hint="eastAsia"/>
                <w:color w:val="000000"/>
                <w:kern w:val="0"/>
                <w:sz w:val="22"/>
                <w:szCs w:val="22"/>
                <w:lang w:bidi="ar"/>
              </w:rPr>
              <w:t>105101</w:t>
            </w:r>
            <w:r>
              <w:rPr>
                <w:rFonts w:ascii="Times New Roman" w:eastAsia="仿宋" w:hAnsi="Times New Roman" w:cs="Times New Roman" w:hint="eastAsia"/>
                <w:color w:val="000000"/>
                <w:kern w:val="0"/>
                <w:sz w:val="22"/>
                <w:szCs w:val="22"/>
                <w:lang w:bidi="ar"/>
              </w:rPr>
              <w:t>）</w:t>
            </w:r>
          </w:p>
        </w:tc>
        <w:tc>
          <w:tcPr>
            <w:tcW w:w="1267" w:type="pct"/>
            <w:tcBorders>
              <w:top w:val="single" w:sz="4" w:space="0" w:color="000000"/>
              <w:left w:val="single" w:sz="4" w:space="0" w:color="000000"/>
              <w:bottom w:val="single" w:sz="4" w:space="0" w:color="000000"/>
              <w:right w:val="single" w:sz="4" w:space="0" w:color="000000"/>
            </w:tcBorders>
            <w:noWrap/>
            <w:vAlign w:val="center"/>
          </w:tcPr>
          <w:p w14:paraId="28ADFF12" w14:textId="77777777" w:rsidR="0089613F" w:rsidRDefault="0089613F">
            <w:pPr>
              <w:widowControl/>
              <w:snapToGrid w:val="0"/>
              <w:spacing w:line="280" w:lineRule="exact"/>
              <w:textAlignment w:val="center"/>
              <w:rPr>
                <w:rFonts w:ascii="Times New Roman" w:eastAsia="仿宋" w:hAnsi="Times New Roman" w:cs="Times New Roman"/>
                <w:color w:val="000000"/>
                <w:kern w:val="0"/>
                <w:sz w:val="22"/>
                <w:szCs w:val="22"/>
                <w:lang w:bidi="ar"/>
              </w:rPr>
            </w:pPr>
            <w:r>
              <w:rPr>
                <w:rFonts w:ascii="Times New Roman" w:eastAsia="仿宋" w:hAnsi="Times New Roman" w:cs="Times New Roman"/>
                <w:color w:val="000000"/>
                <w:kern w:val="0"/>
                <w:sz w:val="22"/>
                <w:szCs w:val="22"/>
                <w:lang w:bidi="ar"/>
              </w:rPr>
              <w:t>具有医师资格证书</w:t>
            </w:r>
          </w:p>
        </w:tc>
        <w:tc>
          <w:tcPr>
            <w:tcW w:w="533" w:type="pct"/>
            <w:vMerge/>
            <w:tcBorders>
              <w:left w:val="single" w:sz="4" w:space="0" w:color="000000"/>
              <w:bottom w:val="single" w:sz="4" w:space="0" w:color="000000"/>
              <w:right w:val="single" w:sz="4" w:space="0" w:color="000000"/>
            </w:tcBorders>
            <w:noWrap/>
            <w:vAlign w:val="center"/>
          </w:tcPr>
          <w:p w14:paraId="35FC892A" w14:textId="77777777" w:rsidR="0089613F" w:rsidRDefault="0089613F">
            <w:pPr>
              <w:snapToGrid w:val="0"/>
              <w:jc w:val="center"/>
              <w:rPr>
                <w:rFonts w:ascii="仿宋" w:eastAsia="仿宋" w:hAnsi="仿宋" w:cs="仿宋" w:hint="eastAsia"/>
                <w:color w:val="000000"/>
                <w:sz w:val="22"/>
                <w:szCs w:val="22"/>
              </w:rPr>
            </w:pPr>
          </w:p>
        </w:tc>
      </w:tr>
      <w:bookmarkEnd w:id="0"/>
      <w:bookmarkEnd w:id="4"/>
      <w:tr w:rsidR="00A809EB" w14:paraId="203AA37A" w14:textId="77777777" w:rsidTr="00025FB7">
        <w:trPr>
          <w:trHeight w:val="964"/>
        </w:trPr>
        <w:tc>
          <w:tcPr>
            <w:tcW w:w="241" w:type="pct"/>
            <w:tcBorders>
              <w:top w:val="single" w:sz="4" w:space="0" w:color="000000"/>
              <w:left w:val="single" w:sz="4" w:space="0" w:color="000000"/>
              <w:bottom w:val="single" w:sz="4" w:space="0" w:color="000000"/>
              <w:right w:val="single" w:sz="4" w:space="0" w:color="000000"/>
            </w:tcBorders>
            <w:noWrap/>
            <w:vAlign w:val="center"/>
          </w:tcPr>
          <w:p w14:paraId="74C9E8AC" w14:textId="472CD0CB" w:rsidR="00A809EB" w:rsidRDefault="00A809EB" w:rsidP="00A809EB">
            <w:pPr>
              <w:widowControl/>
              <w:snapToGrid w:val="0"/>
              <w:jc w:val="center"/>
              <w:textAlignment w:val="center"/>
              <w:rPr>
                <w:rFonts w:ascii="Times New Roman" w:eastAsia="仿宋" w:hAnsi="Times New Roman" w:cs="Times New Roman"/>
                <w:color w:val="000000"/>
                <w:kern w:val="0"/>
                <w:sz w:val="22"/>
                <w:szCs w:val="22"/>
                <w:lang w:bidi="ar"/>
              </w:rPr>
            </w:pPr>
            <w:r>
              <w:rPr>
                <w:rFonts w:ascii="Times New Roman" w:eastAsia="仿宋" w:hAnsi="Times New Roman" w:cs="Times New Roman" w:hint="eastAsia"/>
                <w:color w:val="000000"/>
                <w:kern w:val="0"/>
                <w:sz w:val="22"/>
                <w:szCs w:val="22"/>
                <w:lang w:bidi="ar"/>
              </w:rPr>
              <w:t>10</w:t>
            </w:r>
            <w:r w:rsidR="002D5F96">
              <w:rPr>
                <w:rFonts w:ascii="Times New Roman" w:eastAsia="仿宋" w:hAnsi="Times New Roman" w:cs="Times New Roman" w:hint="eastAsia"/>
                <w:color w:val="000000"/>
                <w:kern w:val="0"/>
                <w:sz w:val="22"/>
                <w:szCs w:val="22"/>
                <w:lang w:bidi="ar"/>
              </w:rPr>
              <w:t>8</w:t>
            </w:r>
          </w:p>
        </w:tc>
        <w:tc>
          <w:tcPr>
            <w:tcW w:w="486" w:type="pct"/>
            <w:tcBorders>
              <w:top w:val="single" w:sz="4" w:space="0" w:color="000000"/>
              <w:left w:val="single" w:sz="4" w:space="0" w:color="000000"/>
              <w:bottom w:val="single" w:sz="4" w:space="0" w:color="000000"/>
              <w:right w:val="single" w:sz="4" w:space="0" w:color="000000"/>
            </w:tcBorders>
            <w:noWrap/>
            <w:vAlign w:val="center"/>
          </w:tcPr>
          <w:p w14:paraId="00EFF2F8" w14:textId="70C3A5C0" w:rsidR="00A809EB" w:rsidRDefault="00A809EB" w:rsidP="00A809EB">
            <w:pPr>
              <w:widowControl/>
              <w:snapToGrid w:val="0"/>
              <w:spacing w:line="280" w:lineRule="exact"/>
              <w:jc w:val="center"/>
              <w:textAlignment w:val="center"/>
              <w:rPr>
                <w:rStyle w:val="font41"/>
                <w:rFonts w:ascii="Times New Roman" w:hAnsi="Times New Roman" w:cs="Times New Roman" w:hint="default"/>
                <w:lang w:bidi="ar"/>
              </w:rPr>
            </w:pPr>
            <w:r>
              <w:rPr>
                <w:rStyle w:val="font41"/>
                <w:rFonts w:ascii="Times New Roman" w:hAnsi="Times New Roman" w:cs="Times New Roman" w:hint="default"/>
                <w:lang w:bidi="ar"/>
              </w:rPr>
              <w:t>病理科医师</w:t>
            </w:r>
            <w:r w:rsidR="00707012">
              <w:rPr>
                <w:rStyle w:val="font41"/>
                <w:rFonts w:ascii="Times New Roman" w:hAnsi="Times New Roman" w:cs="Times New Roman" w:hint="default"/>
                <w:color w:val="auto"/>
                <w:lang w:bidi="ar"/>
              </w:rPr>
              <w:t>(</w:t>
            </w:r>
            <w:r>
              <w:rPr>
                <w:rStyle w:val="font41"/>
                <w:rFonts w:ascii="Times New Roman" w:hAnsi="Times New Roman" w:cs="Times New Roman" w:hint="default"/>
                <w:color w:val="auto"/>
                <w:lang w:bidi="ar"/>
              </w:rPr>
              <w:t>成熟人才</w:t>
            </w:r>
            <w:r w:rsidR="00707012">
              <w:rPr>
                <w:rStyle w:val="font41"/>
                <w:rFonts w:ascii="Times New Roman" w:hAnsi="Times New Roman" w:cs="Times New Roman" w:hint="default"/>
                <w:color w:val="auto"/>
                <w:lang w:bidi="ar"/>
              </w:rPr>
              <w:t>)</w:t>
            </w:r>
          </w:p>
        </w:tc>
        <w:tc>
          <w:tcPr>
            <w:tcW w:w="243" w:type="pct"/>
            <w:tcBorders>
              <w:top w:val="single" w:sz="4" w:space="0" w:color="000000"/>
              <w:left w:val="single" w:sz="4" w:space="0" w:color="000000"/>
              <w:bottom w:val="single" w:sz="4" w:space="0" w:color="000000"/>
              <w:right w:val="single" w:sz="4" w:space="0" w:color="000000"/>
            </w:tcBorders>
            <w:noWrap/>
            <w:vAlign w:val="center"/>
          </w:tcPr>
          <w:p w14:paraId="1048B78A" w14:textId="09DF2F2E" w:rsidR="00A809EB" w:rsidRDefault="00A809EB" w:rsidP="00A809EB">
            <w:pPr>
              <w:widowControl/>
              <w:snapToGrid w:val="0"/>
              <w:spacing w:line="280" w:lineRule="exact"/>
              <w:jc w:val="center"/>
              <w:textAlignment w:val="center"/>
              <w:rPr>
                <w:rFonts w:ascii="Times New Roman" w:eastAsia="仿宋" w:hAnsi="Times New Roman" w:cs="Times New Roman"/>
                <w:color w:val="000000"/>
                <w:kern w:val="0"/>
                <w:sz w:val="22"/>
                <w:szCs w:val="22"/>
                <w:lang w:bidi="ar"/>
              </w:rPr>
            </w:pPr>
            <w:r>
              <w:rPr>
                <w:rFonts w:ascii="Times New Roman" w:eastAsia="仿宋" w:hAnsi="Times New Roman" w:cs="Times New Roman" w:hint="eastAsia"/>
                <w:color w:val="000000"/>
                <w:kern w:val="0"/>
                <w:sz w:val="22"/>
                <w:szCs w:val="22"/>
                <w:lang w:bidi="ar"/>
              </w:rPr>
              <w:t>1</w:t>
            </w:r>
          </w:p>
        </w:tc>
        <w:tc>
          <w:tcPr>
            <w:tcW w:w="341" w:type="pct"/>
            <w:tcBorders>
              <w:top w:val="single" w:sz="4" w:space="0" w:color="000000"/>
              <w:left w:val="single" w:sz="4" w:space="0" w:color="000000"/>
              <w:bottom w:val="single" w:sz="4" w:space="0" w:color="000000"/>
              <w:right w:val="single" w:sz="4" w:space="0" w:color="000000"/>
            </w:tcBorders>
            <w:noWrap/>
            <w:vAlign w:val="center"/>
          </w:tcPr>
          <w:p w14:paraId="50B5D963" w14:textId="1E0914FD" w:rsidR="00A809EB" w:rsidRDefault="00A809EB" w:rsidP="00707012">
            <w:pPr>
              <w:widowControl/>
              <w:snapToGrid w:val="0"/>
              <w:spacing w:line="280" w:lineRule="exact"/>
              <w:jc w:val="center"/>
              <w:textAlignment w:val="center"/>
              <w:rPr>
                <w:rFonts w:ascii="Times New Roman" w:eastAsia="仿宋" w:hAnsi="Times New Roman" w:cs="Times New Roman"/>
                <w:color w:val="000000"/>
                <w:kern w:val="0"/>
                <w:sz w:val="22"/>
                <w:szCs w:val="22"/>
                <w:lang w:bidi="ar"/>
              </w:rPr>
            </w:pPr>
            <w:r>
              <w:rPr>
                <w:rFonts w:ascii="Times New Roman" w:eastAsia="仿宋" w:hAnsi="Times New Roman" w:cs="Times New Roman" w:hint="eastAsia"/>
                <w:color w:val="000000"/>
                <w:kern w:val="0"/>
                <w:sz w:val="22"/>
                <w:szCs w:val="22"/>
                <w:lang w:bidi="ar"/>
              </w:rPr>
              <w:t>5</w:t>
            </w:r>
            <w:r w:rsidR="00B53522">
              <w:rPr>
                <w:rFonts w:ascii="Times New Roman" w:eastAsia="仿宋" w:hAnsi="Times New Roman" w:cs="Times New Roman" w:hint="eastAsia"/>
                <w:color w:val="000000"/>
                <w:kern w:val="0"/>
                <w:sz w:val="22"/>
                <w:szCs w:val="22"/>
                <w:lang w:bidi="ar"/>
              </w:rPr>
              <w:t>0</w:t>
            </w:r>
            <w:r>
              <w:rPr>
                <w:rFonts w:ascii="Times New Roman" w:eastAsia="仿宋" w:hAnsi="Times New Roman" w:cs="Times New Roman" w:hint="eastAsia"/>
                <w:color w:val="000000"/>
                <w:kern w:val="0"/>
                <w:sz w:val="22"/>
                <w:szCs w:val="22"/>
                <w:lang w:bidi="ar"/>
              </w:rPr>
              <w:t>周岁及以下</w:t>
            </w:r>
          </w:p>
        </w:tc>
        <w:tc>
          <w:tcPr>
            <w:tcW w:w="583" w:type="pct"/>
            <w:tcBorders>
              <w:top w:val="single" w:sz="4" w:space="0" w:color="000000"/>
              <w:left w:val="single" w:sz="4" w:space="0" w:color="000000"/>
              <w:bottom w:val="single" w:sz="4" w:space="0" w:color="000000"/>
              <w:right w:val="single" w:sz="4" w:space="0" w:color="000000"/>
            </w:tcBorders>
            <w:noWrap/>
            <w:vAlign w:val="center"/>
          </w:tcPr>
          <w:p w14:paraId="01DAA9A2" w14:textId="77777777" w:rsidR="00707012" w:rsidRDefault="00A809EB" w:rsidP="00707012">
            <w:pPr>
              <w:widowControl/>
              <w:snapToGrid w:val="0"/>
              <w:spacing w:line="280" w:lineRule="exact"/>
              <w:jc w:val="center"/>
              <w:textAlignment w:val="center"/>
              <w:rPr>
                <w:rFonts w:ascii="Times New Roman" w:eastAsia="仿宋" w:hAnsi="Times New Roman" w:cs="Times New Roman"/>
                <w:color w:val="000000"/>
                <w:kern w:val="0"/>
                <w:sz w:val="22"/>
                <w:szCs w:val="22"/>
                <w:lang w:bidi="ar"/>
              </w:rPr>
            </w:pPr>
            <w:r>
              <w:rPr>
                <w:rFonts w:ascii="Times New Roman" w:eastAsia="仿宋" w:hAnsi="Times New Roman" w:cs="Times New Roman" w:hint="eastAsia"/>
                <w:color w:val="000000"/>
                <w:kern w:val="0"/>
                <w:sz w:val="22"/>
                <w:szCs w:val="22"/>
                <w:lang w:bidi="ar"/>
              </w:rPr>
              <w:t>全日制博士</w:t>
            </w:r>
          </w:p>
          <w:p w14:paraId="6B618F67" w14:textId="5BFC872D" w:rsidR="00A809EB" w:rsidRDefault="00A809EB" w:rsidP="00707012">
            <w:pPr>
              <w:widowControl/>
              <w:snapToGrid w:val="0"/>
              <w:spacing w:line="280" w:lineRule="exact"/>
              <w:jc w:val="center"/>
              <w:textAlignment w:val="center"/>
              <w:rPr>
                <w:rFonts w:ascii="Times New Roman" w:eastAsia="仿宋" w:hAnsi="Times New Roman" w:cs="Times New Roman"/>
                <w:color w:val="000000"/>
                <w:kern w:val="0"/>
                <w:sz w:val="22"/>
                <w:szCs w:val="22"/>
                <w:lang w:bidi="ar"/>
              </w:rPr>
            </w:pPr>
            <w:r>
              <w:rPr>
                <w:rFonts w:ascii="Times New Roman" w:eastAsia="仿宋" w:hAnsi="Times New Roman" w:cs="Times New Roman" w:hint="eastAsia"/>
                <w:color w:val="000000"/>
                <w:kern w:val="0"/>
                <w:sz w:val="22"/>
                <w:szCs w:val="22"/>
                <w:lang w:bidi="ar"/>
              </w:rPr>
              <w:t>研究生</w:t>
            </w:r>
          </w:p>
        </w:tc>
        <w:tc>
          <w:tcPr>
            <w:tcW w:w="1306" w:type="pct"/>
            <w:tcBorders>
              <w:top w:val="single" w:sz="4" w:space="0" w:color="000000"/>
              <w:left w:val="single" w:sz="4" w:space="0" w:color="000000"/>
              <w:bottom w:val="single" w:sz="4" w:space="0" w:color="000000"/>
              <w:right w:val="single" w:sz="4" w:space="0" w:color="000000"/>
            </w:tcBorders>
            <w:vAlign w:val="center"/>
          </w:tcPr>
          <w:p w14:paraId="166765A9" w14:textId="77777777" w:rsidR="00707012" w:rsidRDefault="00A809EB" w:rsidP="00A809EB">
            <w:pPr>
              <w:widowControl/>
              <w:snapToGrid w:val="0"/>
              <w:jc w:val="center"/>
              <w:textAlignment w:val="center"/>
              <w:rPr>
                <w:rFonts w:ascii="Times New Roman" w:eastAsia="仿宋" w:hAnsi="Times New Roman" w:cs="Times New Roman"/>
                <w:color w:val="000000"/>
                <w:kern w:val="0"/>
                <w:sz w:val="22"/>
                <w:szCs w:val="22"/>
                <w:lang w:bidi="ar"/>
              </w:rPr>
            </w:pPr>
            <w:r>
              <w:rPr>
                <w:rFonts w:ascii="Times New Roman" w:eastAsia="仿宋" w:hAnsi="Times New Roman" w:cs="Times New Roman" w:hint="eastAsia"/>
                <w:color w:val="000000"/>
                <w:kern w:val="0"/>
                <w:sz w:val="22"/>
                <w:szCs w:val="22"/>
                <w:lang w:bidi="ar"/>
              </w:rPr>
              <w:t>临床医学（</w:t>
            </w:r>
            <w:r>
              <w:rPr>
                <w:rFonts w:ascii="Times New Roman" w:eastAsia="仿宋" w:hAnsi="Times New Roman" w:cs="Times New Roman" w:hint="eastAsia"/>
                <w:color w:val="000000"/>
                <w:kern w:val="0"/>
                <w:sz w:val="22"/>
                <w:szCs w:val="22"/>
                <w:lang w:bidi="ar"/>
              </w:rPr>
              <w:t>1002</w:t>
            </w:r>
            <w:r>
              <w:rPr>
                <w:rFonts w:ascii="Times New Roman" w:eastAsia="仿宋" w:hAnsi="Times New Roman" w:cs="Times New Roman" w:hint="eastAsia"/>
                <w:color w:val="000000"/>
                <w:kern w:val="0"/>
                <w:sz w:val="22"/>
                <w:szCs w:val="22"/>
                <w:lang w:bidi="ar"/>
              </w:rPr>
              <w:t>、</w:t>
            </w:r>
            <w:r>
              <w:rPr>
                <w:rFonts w:ascii="Times New Roman" w:eastAsia="仿宋" w:hAnsi="Times New Roman" w:cs="Times New Roman" w:hint="eastAsia"/>
                <w:color w:val="000000"/>
                <w:kern w:val="0"/>
                <w:sz w:val="22"/>
                <w:szCs w:val="22"/>
                <w:lang w:bidi="ar"/>
              </w:rPr>
              <w:t>1051</w:t>
            </w:r>
            <w:r>
              <w:rPr>
                <w:rFonts w:ascii="Times New Roman" w:eastAsia="仿宋" w:hAnsi="Times New Roman" w:cs="Times New Roman" w:hint="eastAsia"/>
                <w:color w:val="000000"/>
                <w:kern w:val="0"/>
                <w:sz w:val="22"/>
                <w:szCs w:val="22"/>
                <w:lang w:bidi="ar"/>
              </w:rPr>
              <w:t>）、</w:t>
            </w:r>
          </w:p>
          <w:p w14:paraId="6559AF68" w14:textId="77777777" w:rsidR="00707012" w:rsidRDefault="00A809EB" w:rsidP="00A809EB">
            <w:pPr>
              <w:widowControl/>
              <w:snapToGrid w:val="0"/>
              <w:jc w:val="center"/>
              <w:textAlignment w:val="center"/>
              <w:rPr>
                <w:rFonts w:ascii="Times New Roman" w:eastAsia="仿宋" w:hAnsi="Times New Roman" w:cs="Times New Roman"/>
                <w:color w:val="000000"/>
                <w:kern w:val="0"/>
                <w:sz w:val="22"/>
                <w:szCs w:val="22"/>
                <w:lang w:bidi="ar"/>
              </w:rPr>
            </w:pPr>
            <w:r>
              <w:rPr>
                <w:rFonts w:ascii="Times New Roman" w:eastAsia="仿宋" w:hAnsi="Times New Roman" w:cs="Times New Roman" w:hint="eastAsia"/>
                <w:color w:val="000000"/>
                <w:kern w:val="0"/>
                <w:sz w:val="22"/>
                <w:szCs w:val="22"/>
                <w:lang w:bidi="ar"/>
              </w:rPr>
              <w:t>临床病理学（</w:t>
            </w:r>
            <w:r>
              <w:rPr>
                <w:rFonts w:ascii="Times New Roman" w:eastAsia="仿宋" w:hAnsi="Times New Roman" w:cs="Times New Roman" w:hint="eastAsia"/>
                <w:color w:val="000000"/>
                <w:kern w:val="0"/>
                <w:sz w:val="22"/>
                <w:szCs w:val="22"/>
                <w:lang w:bidi="ar"/>
              </w:rPr>
              <w:t>105119</w:t>
            </w:r>
            <w:r>
              <w:rPr>
                <w:rFonts w:ascii="Times New Roman" w:eastAsia="仿宋" w:hAnsi="Times New Roman" w:cs="Times New Roman" w:hint="eastAsia"/>
                <w:color w:val="000000"/>
                <w:kern w:val="0"/>
                <w:sz w:val="22"/>
                <w:szCs w:val="22"/>
                <w:lang w:bidi="ar"/>
              </w:rPr>
              <w:t>）、</w:t>
            </w:r>
          </w:p>
          <w:p w14:paraId="18C76240" w14:textId="17B3BCAB" w:rsidR="00A809EB" w:rsidRDefault="00A809EB" w:rsidP="00A809EB">
            <w:pPr>
              <w:widowControl/>
              <w:snapToGrid w:val="0"/>
              <w:jc w:val="center"/>
              <w:textAlignment w:val="center"/>
              <w:rPr>
                <w:rFonts w:ascii="Times New Roman" w:eastAsia="仿宋" w:hAnsi="Times New Roman" w:cs="Times New Roman"/>
                <w:color w:val="000000"/>
                <w:kern w:val="0"/>
                <w:sz w:val="22"/>
                <w:szCs w:val="22"/>
                <w:lang w:bidi="ar"/>
              </w:rPr>
            </w:pPr>
            <w:r>
              <w:rPr>
                <w:rFonts w:ascii="Times New Roman" w:eastAsia="仿宋" w:hAnsi="Times New Roman" w:cs="Times New Roman" w:hint="eastAsia"/>
                <w:color w:val="000000"/>
                <w:kern w:val="0"/>
                <w:sz w:val="22"/>
                <w:szCs w:val="22"/>
                <w:lang w:bidi="ar"/>
              </w:rPr>
              <w:t>病理学与病理生理学（</w:t>
            </w:r>
            <w:r>
              <w:rPr>
                <w:rFonts w:ascii="Times New Roman" w:eastAsia="仿宋" w:hAnsi="Times New Roman" w:cs="Times New Roman" w:hint="eastAsia"/>
                <w:color w:val="000000"/>
                <w:kern w:val="0"/>
                <w:sz w:val="22"/>
                <w:szCs w:val="22"/>
                <w:lang w:bidi="ar"/>
              </w:rPr>
              <w:t>100104</w:t>
            </w:r>
            <w:r>
              <w:rPr>
                <w:rFonts w:ascii="Times New Roman" w:eastAsia="仿宋" w:hAnsi="Times New Roman" w:cs="Times New Roman" w:hint="eastAsia"/>
                <w:color w:val="000000"/>
                <w:kern w:val="0"/>
                <w:sz w:val="22"/>
                <w:szCs w:val="22"/>
                <w:lang w:bidi="ar"/>
              </w:rPr>
              <w:t>）</w:t>
            </w:r>
          </w:p>
        </w:tc>
        <w:tc>
          <w:tcPr>
            <w:tcW w:w="1267" w:type="pct"/>
            <w:tcBorders>
              <w:top w:val="single" w:sz="4" w:space="0" w:color="000000"/>
              <w:left w:val="single" w:sz="4" w:space="0" w:color="000000"/>
              <w:bottom w:val="single" w:sz="4" w:space="0" w:color="000000"/>
              <w:right w:val="single" w:sz="4" w:space="0" w:color="000000"/>
            </w:tcBorders>
            <w:noWrap/>
            <w:vAlign w:val="center"/>
          </w:tcPr>
          <w:p w14:paraId="0C9FAFE2" w14:textId="77777777" w:rsidR="00A809EB" w:rsidRDefault="00A809EB" w:rsidP="00A809EB">
            <w:pPr>
              <w:widowControl/>
              <w:snapToGrid w:val="0"/>
              <w:spacing w:line="280" w:lineRule="exact"/>
              <w:textAlignment w:val="center"/>
              <w:rPr>
                <w:rFonts w:ascii="Times New Roman" w:eastAsia="仿宋" w:hAnsi="Times New Roman" w:cs="Times New Roman"/>
                <w:color w:val="000000" w:themeColor="text1"/>
                <w:kern w:val="0"/>
                <w:sz w:val="22"/>
                <w:szCs w:val="22"/>
                <w:lang w:bidi="ar"/>
              </w:rPr>
            </w:pPr>
            <w:r>
              <w:rPr>
                <w:rFonts w:ascii="Times New Roman" w:eastAsia="仿宋" w:hAnsi="Times New Roman" w:cs="Times New Roman" w:hint="eastAsia"/>
                <w:color w:val="000000" w:themeColor="text1"/>
                <w:kern w:val="0"/>
                <w:sz w:val="22"/>
                <w:szCs w:val="22"/>
                <w:lang w:bidi="ar"/>
              </w:rPr>
              <w:t>1.</w:t>
            </w:r>
            <w:r>
              <w:rPr>
                <w:rFonts w:ascii="Times New Roman" w:eastAsia="仿宋" w:hAnsi="Times New Roman" w:cs="Times New Roman"/>
                <w:color w:val="000000" w:themeColor="text1"/>
                <w:kern w:val="0"/>
                <w:sz w:val="22"/>
                <w:szCs w:val="22"/>
                <w:lang w:bidi="ar"/>
              </w:rPr>
              <w:t>具有副高级</w:t>
            </w:r>
            <w:r>
              <w:rPr>
                <w:rFonts w:ascii="Times New Roman" w:eastAsia="仿宋" w:hAnsi="Times New Roman" w:cs="Times New Roman" w:hint="eastAsia"/>
                <w:color w:val="000000" w:themeColor="text1"/>
                <w:kern w:val="0"/>
                <w:sz w:val="22"/>
                <w:szCs w:val="22"/>
                <w:lang w:bidi="ar"/>
              </w:rPr>
              <w:t>及以上</w:t>
            </w:r>
            <w:r>
              <w:rPr>
                <w:rFonts w:ascii="Times New Roman" w:eastAsia="仿宋" w:hAnsi="Times New Roman" w:cs="Times New Roman"/>
                <w:color w:val="000000" w:themeColor="text1"/>
                <w:kern w:val="0"/>
                <w:sz w:val="22"/>
                <w:szCs w:val="22"/>
                <w:lang w:bidi="ar"/>
              </w:rPr>
              <w:t>专业技术资格</w:t>
            </w:r>
            <w:r>
              <w:rPr>
                <w:rFonts w:ascii="Times New Roman" w:eastAsia="仿宋" w:hAnsi="Times New Roman" w:cs="Times New Roman" w:hint="eastAsia"/>
                <w:color w:val="000000" w:themeColor="text1"/>
                <w:kern w:val="0"/>
                <w:sz w:val="22"/>
                <w:szCs w:val="22"/>
                <w:lang w:bidi="ar"/>
              </w:rPr>
              <w:t>；</w:t>
            </w:r>
          </w:p>
          <w:p w14:paraId="3410E03B" w14:textId="04C07DA6" w:rsidR="00A809EB" w:rsidRDefault="00A809EB" w:rsidP="00A809EB">
            <w:pPr>
              <w:widowControl/>
              <w:snapToGrid w:val="0"/>
              <w:spacing w:line="280" w:lineRule="exact"/>
              <w:textAlignment w:val="center"/>
              <w:rPr>
                <w:rFonts w:ascii="Times New Roman" w:eastAsia="仿宋" w:hAnsi="Times New Roman" w:cs="Times New Roman"/>
                <w:color w:val="000000"/>
                <w:kern w:val="0"/>
                <w:sz w:val="22"/>
                <w:szCs w:val="22"/>
                <w:lang w:bidi="ar"/>
              </w:rPr>
            </w:pPr>
            <w:r>
              <w:rPr>
                <w:rFonts w:ascii="Times New Roman" w:eastAsia="仿宋" w:hAnsi="Times New Roman" w:cs="Times New Roman" w:hint="eastAsia"/>
                <w:color w:val="000000" w:themeColor="text1"/>
                <w:kern w:val="0"/>
                <w:sz w:val="22"/>
                <w:szCs w:val="22"/>
                <w:lang w:bidi="ar"/>
              </w:rPr>
              <w:t>2.</w:t>
            </w:r>
            <w:r>
              <w:rPr>
                <w:rFonts w:ascii="Times New Roman" w:eastAsia="仿宋" w:hAnsi="Times New Roman" w:cs="Times New Roman" w:hint="eastAsia"/>
                <w:color w:val="000000" w:themeColor="text1"/>
                <w:kern w:val="0"/>
                <w:sz w:val="22"/>
                <w:szCs w:val="22"/>
                <w:lang w:bidi="ar"/>
              </w:rPr>
              <w:t>具有三甲</w:t>
            </w:r>
            <w:bookmarkStart w:id="5" w:name="OLE_LINK4"/>
            <w:r w:rsidR="00B53522">
              <w:rPr>
                <w:rFonts w:ascii="Times New Roman" w:eastAsia="仿宋" w:hAnsi="Times New Roman" w:cs="Times New Roman" w:hint="eastAsia"/>
                <w:color w:val="000000" w:themeColor="text1"/>
                <w:kern w:val="0"/>
                <w:sz w:val="22"/>
                <w:szCs w:val="22"/>
                <w:lang w:bidi="ar"/>
              </w:rPr>
              <w:t>公立</w:t>
            </w:r>
            <w:bookmarkEnd w:id="5"/>
            <w:r>
              <w:rPr>
                <w:rFonts w:ascii="Times New Roman" w:eastAsia="仿宋" w:hAnsi="Times New Roman" w:cs="Times New Roman" w:hint="eastAsia"/>
                <w:color w:val="000000" w:themeColor="text1"/>
                <w:kern w:val="0"/>
                <w:sz w:val="22"/>
                <w:szCs w:val="22"/>
                <w:lang w:bidi="ar"/>
              </w:rPr>
              <w:t>医院</w:t>
            </w:r>
            <w:r>
              <w:rPr>
                <w:rFonts w:ascii="Times New Roman" w:eastAsia="仿宋" w:hAnsi="Times New Roman" w:cs="Times New Roman" w:hint="eastAsia"/>
                <w:color w:val="000000" w:themeColor="text1"/>
                <w:kern w:val="0"/>
                <w:sz w:val="22"/>
                <w:szCs w:val="22"/>
                <w:lang w:bidi="ar"/>
              </w:rPr>
              <w:t>2</w:t>
            </w:r>
            <w:r>
              <w:rPr>
                <w:rFonts w:ascii="Times New Roman" w:eastAsia="仿宋" w:hAnsi="Times New Roman" w:cs="Times New Roman" w:hint="eastAsia"/>
                <w:color w:val="000000" w:themeColor="text1"/>
                <w:kern w:val="0"/>
                <w:sz w:val="22"/>
                <w:szCs w:val="22"/>
                <w:lang w:bidi="ar"/>
              </w:rPr>
              <w:t>年及以上科室管理经验。</w:t>
            </w:r>
          </w:p>
        </w:tc>
        <w:tc>
          <w:tcPr>
            <w:tcW w:w="533" w:type="pct"/>
            <w:tcBorders>
              <w:top w:val="single" w:sz="4" w:space="0" w:color="000000"/>
              <w:left w:val="single" w:sz="4" w:space="0" w:color="000000"/>
              <w:bottom w:val="single" w:sz="4" w:space="0" w:color="000000"/>
              <w:right w:val="single" w:sz="4" w:space="0" w:color="000000"/>
            </w:tcBorders>
            <w:noWrap/>
            <w:vAlign w:val="center"/>
          </w:tcPr>
          <w:p w14:paraId="06770D01" w14:textId="77777777" w:rsidR="00A809EB" w:rsidRDefault="00A809EB" w:rsidP="00A809EB">
            <w:pPr>
              <w:snapToGrid w:val="0"/>
              <w:jc w:val="center"/>
              <w:rPr>
                <w:rFonts w:ascii="仿宋" w:eastAsia="仿宋" w:hAnsi="仿宋" w:cs="仿宋" w:hint="eastAsia"/>
                <w:color w:val="000000"/>
                <w:sz w:val="22"/>
                <w:szCs w:val="22"/>
              </w:rPr>
            </w:pPr>
          </w:p>
        </w:tc>
      </w:tr>
      <w:tr w:rsidR="00A809EB" w14:paraId="5C0E5925" w14:textId="77777777" w:rsidTr="00DA60FF">
        <w:trPr>
          <w:trHeight w:val="977"/>
        </w:trPr>
        <w:tc>
          <w:tcPr>
            <w:tcW w:w="241" w:type="pct"/>
            <w:tcBorders>
              <w:top w:val="single" w:sz="4" w:space="0" w:color="000000"/>
              <w:left w:val="single" w:sz="4" w:space="0" w:color="000000"/>
              <w:bottom w:val="single" w:sz="4" w:space="0" w:color="000000"/>
              <w:right w:val="single" w:sz="4" w:space="0" w:color="000000"/>
            </w:tcBorders>
            <w:noWrap/>
            <w:vAlign w:val="center"/>
          </w:tcPr>
          <w:p w14:paraId="705736DC" w14:textId="20AC9443" w:rsidR="00A809EB" w:rsidRDefault="00A809EB" w:rsidP="00A809EB">
            <w:pPr>
              <w:widowControl/>
              <w:snapToGrid w:val="0"/>
              <w:jc w:val="center"/>
              <w:textAlignment w:val="center"/>
              <w:rPr>
                <w:rFonts w:ascii="Times New Roman" w:eastAsia="仿宋" w:hAnsi="Times New Roman" w:cs="Times New Roman"/>
                <w:color w:val="000000"/>
                <w:kern w:val="0"/>
                <w:sz w:val="22"/>
                <w:szCs w:val="22"/>
                <w:lang w:bidi="ar"/>
              </w:rPr>
            </w:pPr>
            <w:r>
              <w:rPr>
                <w:rFonts w:ascii="Times New Roman" w:eastAsia="仿宋" w:hAnsi="Times New Roman" w:cs="Times New Roman" w:hint="eastAsia"/>
                <w:color w:val="000000"/>
                <w:kern w:val="0"/>
                <w:sz w:val="22"/>
                <w:szCs w:val="22"/>
                <w:lang w:bidi="ar"/>
              </w:rPr>
              <w:lastRenderedPageBreak/>
              <w:t>10</w:t>
            </w:r>
            <w:r w:rsidRPr="00A809EB">
              <w:rPr>
                <w:rFonts w:ascii="Times New Roman" w:eastAsia="仿宋" w:hAnsi="Times New Roman" w:cs="Times New Roman"/>
                <w:kern w:val="0"/>
              </w:rPr>
              <w:t>9</w:t>
            </w:r>
          </w:p>
        </w:tc>
        <w:tc>
          <w:tcPr>
            <w:tcW w:w="486" w:type="pct"/>
            <w:tcBorders>
              <w:top w:val="single" w:sz="4" w:space="0" w:color="000000"/>
              <w:left w:val="single" w:sz="4" w:space="0" w:color="000000"/>
              <w:bottom w:val="single" w:sz="4" w:space="0" w:color="000000"/>
              <w:right w:val="single" w:sz="4" w:space="0" w:color="000000"/>
            </w:tcBorders>
            <w:noWrap/>
            <w:vAlign w:val="center"/>
          </w:tcPr>
          <w:p w14:paraId="30F804AE" w14:textId="7719D5DA" w:rsidR="00A809EB" w:rsidRDefault="00A809EB" w:rsidP="00A809EB">
            <w:pPr>
              <w:widowControl/>
              <w:snapToGrid w:val="0"/>
              <w:spacing w:line="280" w:lineRule="exact"/>
              <w:jc w:val="center"/>
              <w:textAlignment w:val="center"/>
              <w:rPr>
                <w:rFonts w:ascii="Times New Roman" w:eastAsia="仿宋" w:hAnsi="Times New Roman" w:cs="Times New Roman"/>
                <w:color w:val="000000"/>
                <w:sz w:val="22"/>
                <w:szCs w:val="22"/>
                <w:lang w:bidi="ar"/>
              </w:rPr>
            </w:pPr>
            <w:r>
              <w:rPr>
                <w:rStyle w:val="font41"/>
                <w:rFonts w:ascii="Times New Roman" w:hAnsi="Times New Roman" w:cs="Times New Roman" w:hint="default"/>
                <w:lang w:bidi="ar"/>
              </w:rPr>
              <w:t>普外科医师</w:t>
            </w:r>
            <w:r w:rsidR="00707012">
              <w:rPr>
                <w:rStyle w:val="font41"/>
                <w:rFonts w:ascii="Times New Roman" w:hAnsi="Times New Roman" w:cs="Times New Roman" w:hint="default"/>
                <w:color w:val="auto"/>
                <w:lang w:bidi="ar"/>
              </w:rPr>
              <w:t>(</w:t>
            </w:r>
            <w:r w:rsidR="00707012">
              <w:rPr>
                <w:rStyle w:val="font41"/>
                <w:rFonts w:ascii="Times New Roman" w:hAnsi="Times New Roman" w:cs="Times New Roman" w:hint="default"/>
                <w:color w:val="auto"/>
                <w:lang w:bidi="ar"/>
              </w:rPr>
              <w:t>成熟人才</w:t>
            </w:r>
            <w:r w:rsidR="00707012">
              <w:rPr>
                <w:rStyle w:val="font41"/>
                <w:rFonts w:ascii="Times New Roman" w:hAnsi="Times New Roman" w:cs="Times New Roman" w:hint="default"/>
                <w:color w:val="auto"/>
                <w:lang w:bidi="ar"/>
              </w:rPr>
              <w:t>)</w:t>
            </w:r>
          </w:p>
        </w:tc>
        <w:tc>
          <w:tcPr>
            <w:tcW w:w="243" w:type="pct"/>
            <w:tcBorders>
              <w:top w:val="single" w:sz="4" w:space="0" w:color="000000"/>
              <w:left w:val="single" w:sz="4" w:space="0" w:color="000000"/>
              <w:bottom w:val="single" w:sz="4" w:space="0" w:color="000000"/>
              <w:right w:val="single" w:sz="4" w:space="0" w:color="000000"/>
            </w:tcBorders>
            <w:noWrap/>
            <w:vAlign w:val="center"/>
          </w:tcPr>
          <w:p w14:paraId="0E83C089" w14:textId="77777777" w:rsidR="00A809EB" w:rsidRDefault="00A809EB" w:rsidP="00A809EB">
            <w:pPr>
              <w:widowControl/>
              <w:snapToGrid w:val="0"/>
              <w:spacing w:line="280" w:lineRule="exact"/>
              <w:jc w:val="center"/>
              <w:textAlignment w:val="center"/>
              <w:rPr>
                <w:rFonts w:ascii="Times New Roman" w:eastAsia="仿宋" w:hAnsi="Times New Roman" w:cs="Times New Roman"/>
                <w:color w:val="000000"/>
                <w:kern w:val="0"/>
                <w:sz w:val="22"/>
                <w:szCs w:val="22"/>
                <w:lang w:bidi="ar"/>
              </w:rPr>
            </w:pPr>
            <w:r>
              <w:rPr>
                <w:rFonts w:ascii="Times New Roman" w:eastAsia="仿宋" w:hAnsi="Times New Roman" w:cs="Times New Roman" w:hint="eastAsia"/>
                <w:color w:val="000000"/>
                <w:kern w:val="0"/>
                <w:sz w:val="22"/>
                <w:szCs w:val="22"/>
                <w:lang w:bidi="ar"/>
              </w:rPr>
              <w:t>1</w:t>
            </w:r>
          </w:p>
        </w:tc>
        <w:tc>
          <w:tcPr>
            <w:tcW w:w="341" w:type="pct"/>
            <w:tcBorders>
              <w:top w:val="single" w:sz="4" w:space="0" w:color="000000"/>
              <w:left w:val="single" w:sz="4" w:space="0" w:color="000000"/>
              <w:bottom w:val="single" w:sz="4" w:space="0" w:color="000000"/>
              <w:right w:val="single" w:sz="4" w:space="0" w:color="000000"/>
            </w:tcBorders>
            <w:noWrap/>
            <w:vAlign w:val="center"/>
          </w:tcPr>
          <w:p w14:paraId="63C7181A" w14:textId="36E4CB4A" w:rsidR="00A809EB" w:rsidRDefault="00A809EB" w:rsidP="00A809EB">
            <w:pPr>
              <w:widowControl/>
              <w:snapToGrid w:val="0"/>
              <w:spacing w:line="280" w:lineRule="exact"/>
              <w:jc w:val="center"/>
              <w:textAlignment w:val="center"/>
              <w:rPr>
                <w:rFonts w:ascii="Times New Roman" w:eastAsia="仿宋" w:hAnsi="Times New Roman" w:cs="Times New Roman"/>
                <w:color w:val="000000"/>
                <w:kern w:val="0"/>
                <w:sz w:val="22"/>
                <w:szCs w:val="22"/>
                <w:lang w:bidi="ar"/>
              </w:rPr>
            </w:pPr>
            <w:r>
              <w:rPr>
                <w:rFonts w:ascii="Times New Roman" w:eastAsia="仿宋" w:hAnsi="Times New Roman" w:cs="Times New Roman" w:hint="eastAsia"/>
                <w:kern w:val="0"/>
                <w:sz w:val="22"/>
                <w:szCs w:val="22"/>
                <w:lang w:bidi="ar"/>
              </w:rPr>
              <w:t>5</w:t>
            </w:r>
            <w:r w:rsidR="00B53522">
              <w:rPr>
                <w:rFonts w:ascii="Times New Roman" w:eastAsia="仿宋" w:hAnsi="Times New Roman" w:cs="Times New Roman" w:hint="eastAsia"/>
                <w:kern w:val="0"/>
                <w:sz w:val="22"/>
                <w:szCs w:val="22"/>
                <w:lang w:bidi="ar"/>
              </w:rPr>
              <w:t>0</w:t>
            </w:r>
            <w:r>
              <w:rPr>
                <w:rFonts w:ascii="Times New Roman" w:eastAsia="仿宋" w:hAnsi="Times New Roman" w:cs="Times New Roman" w:hint="eastAsia"/>
                <w:kern w:val="0"/>
                <w:sz w:val="22"/>
                <w:szCs w:val="22"/>
                <w:lang w:bidi="ar"/>
              </w:rPr>
              <w:t>周岁及以下</w:t>
            </w:r>
          </w:p>
        </w:tc>
        <w:tc>
          <w:tcPr>
            <w:tcW w:w="583" w:type="pct"/>
            <w:tcBorders>
              <w:top w:val="single" w:sz="4" w:space="0" w:color="000000"/>
              <w:left w:val="single" w:sz="4" w:space="0" w:color="000000"/>
              <w:bottom w:val="single" w:sz="4" w:space="0" w:color="000000"/>
              <w:right w:val="single" w:sz="4" w:space="0" w:color="000000"/>
            </w:tcBorders>
            <w:noWrap/>
            <w:vAlign w:val="center"/>
          </w:tcPr>
          <w:p w14:paraId="1F47613D" w14:textId="77777777" w:rsidR="00707012" w:rsidRDefault="00A809EB" w:rsidP="00A809EB">
            <w:pPr>
              <w:widowControl/>
              <w:snapToGrid w:val="0"/>
              <w:spacing w:line="280" w:lineRule="exact"/>
              <w:jc w:val="center"/>
              <w:textAlignment w:val="center"/>
              <w:rPr>
                <w:rFonts w:ascii="Times New Roman" w:eastAsia="仿宋" w:hAnsi="Times New Roman" w:cs="Times New Roman"/>
                <w:color w:val="000000"/>
                <w:kern w:val="0"/>
                <w:sz w:val="22"/>
                <w:szCs w:val="22"/>
                <w:lang w:bidi="ar"/>
              </w:rPr>
            </w:pPr>
            <w:r>
              <w:rPr>
                <w:rFonts w:ascii="Times New Roman" w:eastAsia="仿宋" w:hAnsi="Times New Roman" w:cs="Times New Roman" w:hint="eastAsia"/>
                <w:color w:val="000000"/>
                <w:kern w:val="0"/>
                <w:sz w:val="22"/>
                <w:szCs w:val="22"/>
                <w:lang w:bidi="ar"/>
              </w:rPr>
              <w:t>全日制</w:t>
            </w:r>
            <w:r w:rsidR="00164C74">
              <w:rPr>
                <w:rFonts w:ascii="Times New Roman" w:eastAsia="仿宋" w:hAnsi="Times New Roman" w:cs="Times New Roman" w:hint="eastAsia"/>
                <w:color w:val="000000"/>
                <w:kern w:val="0"/>
                <w:sz w:val="22"/>
                <w:szCs w:val="22"/>
                <w:lang w:bidi="ar"/>
              </w:rPr>
              <w:t>硕士</w:t>
            </w:r>
          </w:p>
          <w:p w14:paraId="5A6A8226" w14:textId="0F7F3CAD" w:rsidR="00A809EB" w:rsidRDefault="00A809EB" w:rsidP="00A809EB">
            <w:pPr>
              <w:widowControl/>
              <w:snapToGrid w:val="0"/>
              <w:spacing w:line="280" w:lineRule="exact"/>
              <w:jc w:val="center"/>
              <w:textAlignment w:val="center"/>
              <w:rPr>
                <w:rFonts w:ascii="Times New Roman" w:eastAsia="仿宋" w:hAnsi="Times New Roman" w:cs="Times New Roman"/>
                <w:color w:val="000000"/>
                <w:kern w:val="0"/>
                <w:sz w:val="22"/>
                <w:szCs w:val="22"/>
                <w:lang w:bidi="ar"/>
              </w:rPr>
            </w:pPr>
            <w:r>
              <w:rPr>
                <w:rFonts w:ascii="Times New Roman" w:eastAsia="仿宋" w:hAnsi="Times New Roman" w:cs="Times New Roman" w:hint="eastAsia"/>
                <w:color w:val="000000"/>
                <w:kern w:val="0"/>
                <w:sz w:val="22"/>
                <w:szCs w:val="22"/>
                <w:lang w:bidi="ar"/>
              </w:rPr>
              <w:t>研究生及以上</w:t>
            </w:r>
          </w:p>
        </w:tc>
        <w:tc>
          <w:tcPr>
            <w:tcW w:w="1306" w:type="pct"/>
            <w:tcBorders>
              <w:top w:val="single" w:sz="4" w:space="0" w:color="000000"/>
              <w:left w:val="single" w:sz="4" w:space="0" w:color="000000"/>
              <w:bottom w:val="single" w:sz="4" w:space="0" w:color="000000"/>
              <w:right w:val="single" w:sz="4" w:space="0" w:color="000000"/>
            </w:tcBorders>
            <w:vAlign w:val="center"/>
          </w:tcPr>
          <w:p w14:paraId="5F332853" w14:textId="77777777" w:rsidR="00A809EB" w:rsidRDefault="00A809EB" w:rsidP="00A809EB">
            <w:pPr>
              <w:widowControl/>
              <w:snapToGrid w:val="0"/>
              <w:jc w:val="center"/>
              <w:textAlignment w:val="center"/>
              <w:rPr>
                <w:rFonts w:ascii="Times New Roman" w:eastAsia="仿宋" w:hAnsi="Times New Roman" w:cs="Times New Roman"/>
                <w:color w:val="000000"/>
                <w:kern w:val="0"/>
                <w:sz w:val="22"/>
                <w:szCs w:val="22"/>
                <w:lang w:bidi="ar"/>
              </w:rPr>
            </w:pPr>
            <w:r>
              <w:rPr>
                <w:rFonts w:ascii="Times New Roman" w:eastAsia="仿宋" w:hAnsi="Times New Roman" w:cs="Times New Roman" w:hint="eastAsia"/>
                <w:color w:val="000000"/>
                <w:kern w:val="0"/>
                <w:sz w:val="22"/>
                <w:szCs w:val="22"/>
                <w:lang w:bidi="ar"/>
              </w:rPr>
              <w:t>外科学</w:t>
            </w:r>
            <w:r>
              <w:rPr>
                <w:rFonts w:ascii="Times New Roman" w:eastAsia="仿宋" w:hAnsi="Times New Roman" w:cs="Times New Roman" w:hint="eastAsia"/>
                <w:color w:val="000000"/>
                <w:kern w:val="0"/>
                <w:sz w:val="22"/>
                <w:szCs w:val="22"/>
                <w:lang w:bidi="ar"/>
              </w:rPr>
              <w:t>(100210</w:t>
            </w:r>
            <w:r>
              <w:rPr>
                <w:rFonts w:ascii="Times New Roman" w:eastAsia="仿宋" w:hAnsi="Times New Roman" w:cs="Times New Roman" w:hint="eastAsia"/>
                <w:color w:val="000000"/>
                <w:kern w:val="0"/>
                <w:sz w:val="22"/>
                <w:szCs w:val="22"/>
                <w:lang w:bidi="ar"/>
              </w:rPr>
              <w:t>、</w:t>
            </w:r>
            <w:r>
              <w:rPr>
                <w:rFonts w:ascii="Times New Roman" w:eastAsia="仿宋" w:hAnsi="Times New Roman" w:cs="Times New Roman" w:hint="eastAsia"/>
                <w:color w:val="000000"/>
                <w:kern w:val="0"/>
                <w:sz w:val="22"/>
                <w:szCs w:val="22"/>
                <w:lang w:bidi="ar"/>
              </w:rPr>
              <w:t>105111)</w:t>
            </w:r>
          </w:p>
        </w:tc>
        <w:tc>
          <w:tcPr>
            <w:tcW w:w="1267" w:type="pct"/>
            <w:tcBorders>
              <w:top w:val="single" w:sz="4" w:space="0" w:color="000000"/>
              <w:left w:val="single" w:sz="4" w:space="0" w:color="000000"/>
              <w:bottom w:val="single" w:sz="4" w:space="0" w:color="000000"/>
              <w:right w:val="single" w:sz="4" w:space="0" w:color="000000"/>
            </w:tcBorders>
            <w:noWrap/>
            <w:vAlign w:val="center"/>
          </w:tcPr>
          <w:p w14:paraId="7E61E1D5" w14:textId="77777777" w:rsidR="00A809EB" w:rsidRDefault="00A809EB" w:rsidP="00A809EB">
            <w:pPr>
              <w:widowControl/>
              <w:snapToGrid w:val="0"/>
              <w:spacing w:line="280" w:lineRule="exact"/>
              <w:textAlignment w:val="center"/>
              <w:rPr>
                <w:rFonts w:ascii="Times New Roman" w:eastAsia="仿宋" w:hAnsi="Times New Roman" w:cs="Times New Roman"/>
                <w:color w:val="000000"/>
                <w:kern w:val="0"/>
                <w:sz w:val="22"/>
                <w:szCs w:val="22"/>
                <w:lang w:bidi="ar"/>
              </w:rPr>
            </w:pPr>
            <w:r>
              <w:rPr>
                <w:rFonts w:ascii="Times New Roman" w:eastAsia="仿宋" w:hAnsi="Times New Roman" w:cs="Times New Roman" w:hint="eastAsia"/>
                <w:color w:val="000000"/>
                <w:kern w:val="0"/>
                <w:sz w:val="22"/>
                <w:szCs w:val="22"/>
                <w:lang w:bidi="ar"/>
              </w:rPr>
              <w:t>1.</w:t>
            </w:r>
            <w:r>
              <w:rPr>
                <w:rFonts w:ascii="Times New Roman" w:eastAsia="仿宋" w:hAnsi="Times New Roman" w:cs="Times New Roman"/>
                <w:color w:val="000000"/>
                <w:kern w:val="0"/>
                <w:sz w:val="22"/>
                <w:szCs w:val="22"/>
                <w:lang w:bidi="ar"/>
              </w:rPr>
              <w:t>具有副高级</w:t>
            </w:r>
            <w:r>
              <w:rPr>
                <w:rFonts w:ascii="Times New Roman" w:eastAsia="仿宋" w:hAnsi="Times New Roman" w:cs="Times New Roman" w:hint="eastAsia"/>
                <w:color w:val="000000"/>
                <w:kern w:val="0"/>
                <w:sz w:val="22"/>
                <w:szCs w:val="22"/>
                <w:lang w:bidi="ar"/>
              </w:rPr>
              <w:t>及以上</w:t>
            </w:r>
            <w:r>
              <w:rPr>
                <w:rFonts w:ascii="Times New Roman" w:eastAsia="仿宋" w:hAnsi="Times New Roman" w:cs="Times New Roman"/>
                <w:color w:val="000000"/>
                <w:kern w:val="0"/>
                <w:sz w:val="22"/>
                <w:szCs w:val="22"/>
                <w:lang w:bidi="ar"/>
              </w:rPr>
              <w:t>专业技术资格</w:t>
            </w:r>
            <w:r>
              <w:rPr>
                <w:rFonts w:ascii="Times New Roman" w:eastAsia="仿宋" w:hAnsi="Times New Roman" w:cs="Times New Roman" w:hint="eastAsia"/>
                <w:color w:val="000000"/>
                <w:kern w:val="0"/>
                <w:sz w:val="22"/>
                <w:szCs w:val="22"/>
                <w:lang w:bidi="ar"/>
              </w:rPr>
              <w:t>；</w:t>
            </w:r>
          </w:p>
          <w:p w14:paraId="3A0D6A39" w14:textId="1BBDCCE3" w:rsidR="00A809EB" w:rsidRDefault="00A809EB" w:rsidP="00A809EB">
            <w:pPr>
              <w:widowControl/>
              <w:snapToGrid w:val="0"/>
              <w:spacing w:line="280" w:lineRule="exact"/>
              <w:textAlignment w:val="center"/>
              <w:rPr>
                <w:rFonts w:ascii="Times New Roman" w:eastAsia="仿宋" w:hAnsi="Times New Roman" w:cs="Times New Roman"/>
                <w:color w:val="000000"/>
                <w:kern w:val="0"/>
                <w:sz w:val="22"/>
                <w:szCs w:val="22"/>
                <w:lang w:bidi="ar"/>
              </w:rPr>
            </w:pPr>
            <w:r>
              <w:rPr>
                <w:rFonts w:ascii="Times New Roman" w:eastAsia="仿宋" w:hAnsi="Times New Roman" w:cs="Times New Roman" w:hint="eastAsia"/>
                <w:color w:val="000000"/>
                <w:kern w:val="0"/>
                <w:sz w:val="22"/>
                <w:szCs w:val="22"/>
                <w:lang w:bidi="ar"/>
              </w:rPr>
              <w:t>2.</w:t>
            </w:r>
            <w:r>
              <w:rPr>
                <w:rFonts w:ascii="Times New Roman" w:eastAsia="仿宋" w:hAnsi="Times New Roman" w:cs="Times New Roman" w:hint="eastAsia"/>
                <w:color w:val="000000"/>
                <w:kern w:val="0"/>
                <w:sz w:val="22"/>
                <w:szCs w:val="22"/>
                <w:lang w:bidi="ar"/>
              </w:rPr>
              <w:t>具有三甲</w:t>
            </w:r>
            <w:r w:rsidR="00B53522">
              <w:rPr>
                <w:rFonts w:ascii="Times New Roman" w:eastAsia="仿宋" w:hAnsi="Times New Roman" w:cs="Times New Roman" w:hint="eastAsia"/>
                <w:color w:val="000000" w:themeColor="text1"/>
                <w:kern w:val="0"/>
                <w:sz w:val="22"/>
                <w:szCs w:val="22"/>
                <w:lang w:bidi="ar"/>
              </w:rPr>
              <w:t>公立</w:t>
            </w:r>
            <w:r>
              <w:rPr>
                <w:rFonts w:ascii="Times New Roman" w:eastAsia="仿宋" w:hAnsi="Times New Roman" w:cs="Times New Roman" w:hint="eastAsia"/>
                <w:color w:val="000000"/>
                <w:kern w:val="0"/>
                <w:sz w:val="22"/>
                <w:szCs w:val="22"/>
                <w:lang w:bidi="ar"/>
              </w:rPr>
              <w:t>医院</w:t>
            </w:r>
            <w:r>
              <w:rPr>
                <w:rFonts w:ascii="Times New Roman" w:eastAsia="仿宋" w:hAnsi="Times New Roman" w:cs="Times New Roman" w:hint="eastAsia"/>
                <w:color w:val="000000"/>
                <w:kern w:val="0"/>
                <w:sz w:val="22"/>
                <w:szCs w:val="22"/>
                <w:lang w:bidi="ar"/>
              </w:rPr>
              <w:t>2</w:t>
            </w:r>
            <w:r>
              <w:rPr>
                <w:rFonts w:ascii="Times New Roman" w:eastAsia="仿宋" w:hAnsi="Times New Roman" w:cs="Times New Roman" w:hint="eastAsia"/>
                <w:color w:val="000000"/>
                <w:kern w:val="0"/>
                <w:sz w:val="22"/>
                <w:szCs w:val="22"/>
                <w:lang w:bidi="ar"/>
              </w:rPr>
              <w:t>年及以上科室管理经验。</w:t>
            </w:r>
          </w:p>
        </w:tc>
        <w:tc>
          <w:tcPr>
            <w:tcW w:w="533" w:type="pct"/>
            <w:tcBorders>
              <w:top w:val="single" w:sz="4" w:space="0" w:color="000000"/>
              <w:left w:val="single" w:sz="4" w:space="0" w:color="000000"/>
              <w:bottom w:val="single" w:sz="4" w:space="0" w:color="000000"/>
              <w:right w:val="single" w:sz="4" w:space="0" w:color="000000"/>
            </w:tcBorders>
            <w:noWrap/>
            <w:vAlign w:val="center"/>
          </w:tcPr>
          <w:p w14:paraId="67C97072" w14:textId="3E795475" w:rsidR="00025FB7" w:rsidRDefault="00B53522" w:rsidP="00025FB7">
            <w:pPr>
              <w:snapToGrid w:val="0"/>
              <w:rPr>
                <w:rFonts w:ascii="仿宋" w:eastAsia="仿宋" w:hAnsi="仿宋" w:cs="仿宋" w:hint="eastAsia"/>
                <w:color w:val="000000"/>
                <w:sz w:val="22"/>
                <w:szCs w:val="22"/>
              </w:rPr>
            </w:pPr>
            <w:r>
              <w:rPr>
                <w:rFonts w:ascii="仿宋" w:eastAsia="仿宋" w:hAnsi="仿宋" w:cs="仿宋" w:hint="eastAsia"/>
                <w:color w:val="000000"/>
                <w:sz w:val="22"/>
                <w:szCs w:val="22"/>
              </w:rPr>
              <w:t>具有博士学位年龄可适当放宽。</w:t>
            </w:r>
          </w:p>
        </w:tc>
      </w:tr>
      <w:tr w:rsidR="002D5F96" w14:paraId="6A59C519" w14:textId="77777777" w:rsidTr="00025FB7">
        <w:trPr>
          <w:trHeight w:val="1402"/>
        </w:trPr>
        <w:tc>
          <w:tcPr>
            <w:tcW w:w="241" w:type="pct"/>
            <w:tcBorders>
              <w:top w:val="single" w:sz="4" w:space="0" w:color="000000"/>
              <w:left w:val="single" w:sz="4" w:space="0" w:color="000000"/>
              <w:bottom w:val="single" w:sz="4" w:space="0" w:color="000000"/>
              <w:right w:val="single" w:sz="4" w:space="0" w:color="000000"/>
            </w:tcBorders>
            <w:noWrap/>
            <w:vAlign w:val="center"/>
          </w:tcPr>
          <w:p w14:paraId="4B5551CF" w14:textId="2B4763CF" w:rsidR="002D5F96" w:rsidRDefault="002D5F96" w:rsidP="00A809EB">
            <w:pPr>
              <w:widowControl/>
              <w:snapToGrid w:val="0"/>
              <w:jc w:val="center"/>
              <w:textAlignment w:val="center"/>
              <w:rPr>
                <w:rFonts w:ascii="Times New Roman" w:eastAsia="仿宋" w:hAnsi="Times New Roman" w:cs="Times New Roman"/>
                <w:color w:val="000000"/>
                <w:kern w:val="0"/>
                <w:sz w:val="22"/>
                <w:szCs w:val="22"/>
                <w:lang w:bidi="ar"/>
              </w:rPr>
            </w:pPr>
            <w:r>
              <w:rPr>
                <w:rFonts w:ascii="Times New Roman" w:eastAsia="仿宋" w:hAnsi="Times New Roman" w:cs="Times New Roman" w:hint="eastAsia"/>
                <w:color w:val="000000"/>
                <w:kern w:val="0"/>
                <w:sz w:val="22"/>
                <w:szCs w:val="22"/>
                <w:lang w:bidi="ar"/>
              </w:rPr>
              <w:t>110</w:t>
            </w:r>
          </w:p>
        </w:tc>
        <w:tc>
          <w:tcPr>
            <w:tcW w:w="486" w:type="pct"/>
            <w:tcBorders>
              <w:top w:val="single" w:sz="4" w:space="0" w:color="000000"/>
              <w:left w:val="single" w:sz="4" w:space="0" w:color="000000"/>
              <w:bottom w:val="single" w:sz="4" w:space="0" w:color="000000"/>
              <w:right w:val="single" w:sz="4" w:space="0" w:color="000000"/>
            </w:tcBorders>
            <w:noWrap/>
            <w:vAlign w:val="center"/>
          </w:tcPr>
          <w:p w14:paraId="4E0073F1" w14:textId="77777777" w:rsidR="002D5F96" w:rsidRDefault="002D5F96" w:rsidP="00A809EB">
            <w:pPr>
              <w:widowControl/>
              <w:snapToGrid w:val="0"/>
              <w:spacing w:line="280" w:lineRule="exact"/>
              <w:jc w:val="center"/>
              <w:textAlignment w:val="center"/>
              <w:rPr>
                <w:rStyle w:val="font41"/>
                <w:rFonts w:ascii="Times New Roman" w:hAnsi="Times New Roman" w:cs="Times New Roman" w:hint="default"/>
                <w:lang w:bidi="ar"/>
              </w:rPr>
            </w:pPr>
            <w:r>
              <w:rPr>
                <w:rStyle w:val="font41"/>
                <w:rFonts w:ascii="Times New Roman" w:hAnsi="Times New Roman" w:cs="Times New Roman" w:hint="default"/>
                <w:lang w:bidi="ar"/>
              </w:rPr>
              <w:t>外科医师</w:t>
            </w:r>
          </w:p>
        </w:tc>
        <w:tc>
          <w:tcPr>
            <w:tcW w:w="243" w:type="pct"/>
            <w:tcBorders>
              <w:top w:val="single" w:sz="4" w:space="0" w:color="000000"/>
              <w:left w:val="single" w:sz="4" w:space="0" w:color="000000"/>
              <w:bottom w:val="single" w:sz="4" w:space="0" w:color="000000"/>
              <w:right w:val="single" w:sz="4" w:space="0" w:color="000000"/>
            </w:tcBorders>
            <w:noWrap/>
            <w:vAlign w:val="center"/>
          </w:tcPr>
          <w:p w14:paraId="5F51E09C" w14:textId="77777777" w:rsidR="002D5F96" w:rsidRDefault="002D5F96" w:rsidP="00A809EB">
            <w:pPr>
              <w:widowControl/>
              <w:snapToGrid w:val="0"/>
              <w:spacing w:line="280" w:lineRule="exact"/>
              <w:jc w:val="center"/>
              <w:textAlignment w:val="center"/>
              <w:rPr>
                <w:rFonts w:ascii="Times New Roman" w:eastAsia="仿宋" w:hAnsi="Times New Roman" w:cs="Times New Roman"/>
                <w:color w:val="000000"/>
                <w:kern w:val="0"/>
                <w:sz w:val="22"/>
                <w:szCs w:val="22"/>
                <w:lang w:bidi="ar"/>
              </w:rPr>
            </w:pPr>
            <w:r>
              <w:rPr>
                <w:rFonts w:ascii="Times New Roman" w:eastAsia="仿宋" w:hAnsi="Times New Roman" w:cs="Times New Roman" w:hint="eastAsia"/>
                <w:color w:val="000000"/>
                <w:kern w:val="0"/>
                <w:sz w:val="22"/>
                <w:szCs w:val="22"/>
                <w:lang w:bidi="ar"/>
              </w:rPr>
              <w:t>3</w:t>
            </w:r>
          </w:p>
        </w:tc>
        <w:tc>
          <w:tcPr>
            <w:tcW w:w="341" w:type="pct"/>
            <w:tcBorders>
              <w:top w:val="single" w:sz="4" w:space="0" w:color="000000"/>
              <w:left w:val="single" w:sz="4" w:space="0" w:color="000000"/>
              <w:bottom w:val="single" w:sz="4" w:space="0" w:color="000000"/>
              <w:right w:val="single" w:sz="4" w:space="0" w:color="000000"/>
            </w:tcBorders>
            <w:noWrap/>
            <w:vAlign w:val="center"/>
          </w:tcPr>
          <w:p w14:paraId="36A8811D" w14:textId="6E22D448" w:rsidR="002D5F96" w:rsidRDefault="002D5F96" w:rsidP="00A809EB">
            <w:pPr>
              <w:widowControl/>
              <w:snapToGrid w:val="0"/>
              <w:spacing w:line="280" w:lineRule="exact"/>
              <w:jc w:val="center"/>
              <w:textAlignment w:val="center"/>
              <w:rPr>
                <w:rFonts w:ascii="Times New Roman" w:eastAsia="仿宋" w:hAnsi="Times New Roman" w:cs="Times New Roman"/>
                <w:color w:val="000000"/>
                <w:kern w:val="0"/>
                <w:sz w:val="22"/>
                <w:szCs w:val="22"/>
                <w:lang w:bidi="ar"/>
              </w:rPr>
            </w:pPr>
            <w:r>
              <w:rPr>
                <w:rFonts w:ascii="Times New Roman" w:eastAsia="仿宋" w:hAnsi="Times New Roman" w:cs="Times New Roman" w:hint="eastAsia"/>
                <w:color w:val="000000"/>
                <w:kern w:val="0"/>
                <w:sz w:val="22"/>
                <w:szCs w:val="22"/>
                <w:lang w:bidi="ar"/>
              </w:rPr>
              <w:t>45</w:t>
            </w:r>
            <w:r>
              <w:rPr>
                <w:rFonts w:ascii="Times New Roman" w:eastAsia="仿宋" w:hAnsi="Times New Roman" w:cs="Times New Roman" w:hint="eastAsia"/>
                <w:color w:val="000000"/>
                <w:kern w:val="0"/>
                <w:sz w:val="22"/>
                <w:szCs w:val="22"/>
                <w:lang w:bidi="ar"/>
              </w:rPr>
              <w:t>周岁及以下</w:t>
            </w:r>
          </w:p>
        </w:tc>
        <w:tc>
          <w:tcPr>
            <w:tcW w:w="583" w:type="pct"/>
            <w:tcBorders>
              <w:top w:val="single" w:sz="4" w:space="0" w:color="000000"/>
              <w:left w:val="single" w:sz="4" w:space="0" w:color="000000"/>
              <w:bottom w:val="single" w:sz="4" w:space="0" w:color="000000"/>
              <w:right w:val="single" w:sz="4" w:space="0" w:color="000000"/>
            </w:tcBorders>
            <w:noWrap/>
            <w:vAlign w:val="center"/>
          </w:tcPr>
          <w:p w14:paraId="5019A939" w14:textId="77777777" w:rsidR="00707012" w:rsidRDefault="002D5F96" w:rsidP="00A809EB">
            <w:pPr>
              <w:widowControl/>
              <w:snapToGrid w:val="0"/>
              <w:spacing w:line="280" w:lineRule="exact"/>
              <w:jc w:val="center"/>
              <w:textAlignment w:val="center"/>
              <w:rPr>
                <w:rFonts w:ascii="Times New Roman" w:eastAsia="仿宋" w:hAnsi="Times New Roman" w:cs="Times New Roman"/>
                <w:color w:val="000000"/>
                <w:kern w:val="0"/>
                <w:sz w:val="22"/>
                <w:szCs w:val="22"/>
                <w:lang w:bidi="ar"/>
              </w:rPr>
            </w:pPr>
            <w:r>
              <w:rPr>
                <w:rFonts w:ascii="Times New Roman" w:eastAsia="仿宋" w:hAnsi="Times New Roman" w:cs="Times New Roman" w:hint="eastAsia"/>
                <w:color w:val="000000"/>
                <w:kern w:val="0"/>
                <w:sz w:val="22"/>
                <w:szCs w:val="22"/>
                <w:lang w:bidi="ar"/>
              </w:rPr>
              <w:t>全日制</w:t>
            </w:r>
            <w:r w:rsidR="00164C74">
              <w:rPr>
                <w:rFonts w:ascii="Times New Roman" w:eastAsia="仿宋" w:hAnsi="Times New Roman" w:cs="Times New Roman" w:hint="eastAsia"/>
                <w:color w:val="000000"/>
                <w:kern w:val="0"/>
                <w:sz w:val="22"/>
                <w:szCs w:val="22"/>
                <w:lang w:bidi="ar"/>
              </w:rPr>
              <w:t>硕士</w:t>
            </w:r>
          </w:p>
          <w:p w14:paraId="6FB7F732" w14:textId="106A10F8" w:rsidR="002D5F96" w:rsidRDefault="002D5F96" w:rsidP="00A809EB">
            <w:pPr>
              <w:widowControl/>
              <w:snapToGrid w:val="0"/>
              <w:spacing w:line="280" w:lineRule="exact"/>
              <w:jc w:val="center"/>
              <w:textAlignment w:val="center"/>
              <w:rPr>
                <w:rFonts w:ascii="Times New Roman" w:eastAsia="仿宋" w:hAnsi="Times New Roman" w:cs="Times New Roman"/>
                <w:color w:val="000000"/>
                <w:kern w:val="0"/>
                <w:sz w:val="22"/>
                <w:szCs w:val="22"/>
                <w:lang w:bidi="ar"/>
              </w:rPr>
            </w:pPr>
            <w:r>
              <w:rPr>
                <w:rFonts w:ascii="Times New Roman" w:eastAsia="仿宋" w:hAnsi="Times New Roman" w:cs="Times New Roman" w:hint="eastAsia"/>
                <w:color w:val="000000"/>
                <w:kern w:val="0"/>
                <w:sz w:val="22"/>
                <w:szCs w:val="22"/>
                <w:lang w:bidi="ar"/>
              </w:rPr>
              <w:t>研究生及以上</w:t>
            </w:r>
          </w:p>
        </w:tc>
        <w:tc>
          <w:tcPr>
            <w:tcW w:w="1306" w:type="pct"/>
            <w:tcBorders>
              <w:top w:val="single" w:sz="4" w:space="0" w:color="000000"/>
              <w:left w:val="single" w:sz="4" w:space="0" w:color="000000"/>
              <w:bottom w:val="single" w:sz="4" w:space="0" w:color="000000"/>
              <w:right w:val="single" w:sz="4" w:space="0" w:color="000000"/>
            </w:tcBorders>
            <w:vAlign w:val="center"/>
          </w:tcPr>
          <w:p w14:paraId="7D82128B" w14:textId="77777777" w:rsidR="00707012" w:rsidRDefault="002D5F96" w:rsidP="00A809EB">
            <w:pPr>
              <w:widowControl/>
              <w:snapToGrid w:val="0"/>
              <w:jc w:val="center"/>
              <w:textAlignment w:val="center"/>
              <w:rPr>
                <w:rFonts w:ascii="Times New Roman" w:eastAsia="仿宋" w:hAnsi="Times New Roman" w:cs="Times New Roman"/>
                <w:color w:val="000000"/>
                <w:kern w:val="0"/>
                <w:sz w:val="22"/>
                <w:szCs w:val="22"/>
                <w:lang w:bidi="ar"/>
              </w:rPr>
            </w:pPr>
            <w:r>
              <w:rPr>
                <w:rFonts w:ascii="Times New Roman" w:eastAsia="仿宋" w:hAnsi="Times New Roman" w:cs="Times New Roman" w:hint="eastAsia"/>
                <w:color w:val="000000"/>
                <w:kern w:val="0"/>
                <w:sz w:val="22"/>
                <w:szCs w:val="22"/>
                <w:lang w:bidi="ar"/>
              </w:rPr>
              <w:t>外科学</w:t>
            </w:r>
            <w:r>
              <w:rPr>
                <w:rFonts w:ascii="Times New Roman" w:eastAsia="仿宋" w:hAnsi="Times New Roman" w:cs="Times New Roman" w:hint="eastAsia"/>
                <w:color w:val="000000"/>
                <w:kern w:val="0"/>
                <w:sz w:val="22"/>
                <w:szCs w:val="22"/>
                <w:lang w:bidi="ar"/>
              </w:rPr>
              <w:t>(100210</w:t>
            </w:r>
            <w:r>
              <w:rPr>
                <w:rFonts w:ascii="Times New Roman" w:eastAsia="仿宋" w:hAnsi="Times New Roman" w:cs="Times New Roman" w:hint="eastAsia"/>
                <w:color w:val="000000"/>
                <w:kern w:val="0"/>
                <w:sz w:val="22"/>
                <w:szCs w:val="22"/>
                <w:lang w:bidi="ar"/>
              </w:rPr>
              <w:t>、</w:t>
            </w:r>
            <w:r>
              <w:rPr>
                <w:rFonts w:ascii="Times New Roman" w:eastAsia="仿宋" w:hAnsi="Times New Roman" w:cs="Times New Roman" w:hint="eastAsia"/>
                <w:color w:val="000000"/>
                <w:kern w:val="0"/>
                <w:sz w:val="22"/>
                <w:szCs w:val="22"/>
                <w:lang w:bidi="ar"/>
              </w:rPr>
              <w:t>105111)</w:t>
            </w:r>
            <w:r>
              <w:rPr>
                <w:rFonts w:ascii="Times New Roman" w:eastAsia="仿宋" w:hAnsi="Times New Roman" w:cs="Times New Roman" w:hint="eastAsia"/>
                <w:color w:val="000000"/>
                <w:kern w:val="0"/>
                <w:sz w:val="22"/>
                <w:szCs w:val="22"/>
                <w:lang w:bidi="ar"/>
              </w:rPr>
              <w:t>、</w:t>
            </w:r>
          </w:p>
          <w:p w14:paraId="06E678FD" w14:textId="020E4AD9" w:rsidR="002D5F96" w:rsidRDefault="002D5F96" w:rsidP="00707012">
            <w:pPr>
              <w:widowControl/>
              <w:snapToGrid w:val="0"/>
              <w:jc w:val="center"/>
              <w:textAlignment w:val="center"/>
              <w:rPr>
                <w:rFonts w:ascii="Times New Roman" w:eastAsia="仿宋" w:hAnsi="Times New Roman" w:cs="Times New Roman"/>
                <w:color w:val="000000"/>
                <w:kern w:val="0"/>
                <w:sz w:val="22"/>
                <w:szCs w:val="22"/>
                <w:lang w:bidi="ar"/>
              </w:rPr>
            </w:pPr>
            <w:r>
              <w:rPr>
                <w:rFonts w:ascii="Times New Roman" w:eastAsia="仿宋" w:hAnsi="Times New Roman" w:cs="Times New Roman" w:hint="eastAsia"/>
                <w:color w:val="000000"/>
                <w:kern w:val="0"/>
                <w:sz w:val="22"/>
                <w:szCs w:val="22"/>
                <w:lang w:bidi="ar"/>
              </w:rPr>
              <w:t>眼科学</w:t>
            </w:r>
            <w:r>
              <w:rPr>
                <w:rFonts w:ascii="Times New Roman" w:eastAsia="仿宋" w:hAnsi="Times New Roman" w:cs="Times New Roman" w:hint="eastAsia"/>
                <w:color w:val="000000"/>
                <w:kern w:val="0"/>
                <w:sz w:val="22"/>
                <w:szCs w:val="22"/>
                <w:lang w:bidi="ar"/>
              </w:rPr>
              <w:t>(100212</w:t>
            </w:r>
            <w:r>
              <w:rPr>
                <w:rFonts w:ascii="Times New Roman" w:eastAsia="仿宋" w:hAnsi="Times New Roman" w:cs="Times New Roman" w:hint="eastAsia"/>
                <w:color w:val="000000"/>
                <w:kern w:val="0"/>
                <w:sz w:val="22"/>
                <w:szCs w:val="22"/>
                <w:lang w:bidi="ar"/>
              </w:rPr>
              <w:t>、</w:t>
            </w:r>
            <w:r>
              <w:rPr>
                <w:rFonts w:ascii="Times New Roman" w:eastAsia="仿宋" w:hAnsi="Times New Roman" w:cs="Times New Roman" w:hint="eastAsia"/>
                <w:color w:val="000000"/>
                <w:kern w:val="0"/>
                <w:sz w:val="22"/>
                <w:szCs w:val="22"/>
                <w:lang w:bidi="ar"/>
              </w:rPr>
              <w:t>105116</w:t>
            </w:r>
            <w:r>
              <w:rPr>
                <w:rFonts w:ascii="Times New Roman" w:eastAsia="仿宋" w:hAnsi="Times New Roman" w:cs="Times New Roman" w:hint="eastAsia"/>
                <w:color w:val="000000"/>
                <w:kern w:val="0"/>
                <w:sz w:val="22"/>
                <w:szCs w:val="22"/>
                <w:lang w:bidi="ar"/>
              </w:rPr>
              <w:t>）</w:t>
            </w:r>
          </w:p>
        </w:tc>
        <w:tc>
          <w:tcPr>
            <w:tcW w:w="1267" w:type="pct"/>
            <w:tcBorders>
              <w:top w:val="single" w:sz="4" w:space="0" w:color="000000"/>
              <w:left w:val="single" w:sz="4" w:space="0" w:color="000000"/>
              <w:bottom w:val="single" w:sz="4" w:space="0" w:color="000000"/>
              <w:right w:val="single" w:sz="4" w:space="0" w:color="000000"/>
            </w:tcBorders>
            <w:noWrap/>
            <w:vAlign w:val="center"/>
          </w:tcPr>
          <w:p w14:paraId="1845E33F" w14:textId="77777777" w:rsidR="002D5F96" w:rsidRDefault="002D5F96" w:rsidP="00A809EB">
            <w:pPr>
              <w:widowControl/>
              <w:snapToGrid w:val="0"/>
              <w:spacing w:line="280" w:lineRule="exact"/>
              <w:textAlignment w:val="center"/>
              <w:rPr>
                <w:rFonts w:ascii="Times New Roman" w:eastAsia="仿宋" w:hAnsi="Times New Roman" w:cs="Times New Roman"/>
                <w:color w:val="000000"/>
                <w:kern w:val="0"/>
                <w:sz w:val="22"/>
                <w:szCs w:val="22"/>
                <w:lang w:bidi="ar"/>
              </w:rPr>
            </w:pPr>
            <w:r>
              <w:rPr>
                <w:rFonts w:ascii="Times New Roman" w:eastAsia="仿宋" w:hAnsi="Times New Roman" w:cs="Times New Roman"/>
                <w:color w:val="000000"/>
                <w:kern w:val="0"/>
                <w:sz w:val="22"/>
                <w:szCs w:val="22"/>
                <w:lang w:bidi="ar"/>
              </w:rPr>
              <w:t>具有副高级</w:t>
            </w:r>
            <w:r>
              <w:rPr>
                <w:rFonts w:ascii="Times New Roman" w:eastAsia="仿宋" w:hAnsi="Times New Roman" w:cs="Times New Roman" w:hint="eastAsia"/>
                <w:color w:val="000000"/>
                <w:kern w:val="0"/>
                <w:sz w:val="22"/>
                <w:szCs w:val="22"/>
                <w:lang w:bidi="ar"/>
              </w:rPr>
              <w:t>及以上</w:t>
            </w:r>
            <w:r>
              <w:rPr>
                <w:rFonts w:ascii="Times New Roman" w:eastAsia="仿宋" w:hAnsi="Times New Roman" w:cs="Times New Roman"/>
                <w:color w:val="000000"/>
                <w:kern w:val="0"/>
                <w:sz w:val="22"/>
                <w:szCs w:val="22"/>
                <w:lang w:bidi="ar"/>
              </w:rPr>
              <w:t>专业技术资格或取得全日制</w:t>
            </w:r>
            <w:r>
              <w:rPr>
                <w:rFonts w:ascii="Times New Roman" w:eastAsia="仿宋" w:hAnsi="Times New Roman" w:cs="Times New Roman" w:hint="eastAsia"/>
                <w:color w:val="000000"/>
                <w:kern w:val="0"/>
                <w:sz w:val="22"/>
                <w:szCs w:val="22"/>
                <w:lang w:bidi="ar"/>
              </w:rPr>
              <w:t>博士研究生学历</w:t>
            </w:r>
            <w:r>
              <w:rPr>
                <w:rFonts w:ascii="Times New Roman" w:eastAsia="仿宋" w:hAnsi="Times New Roman" w:cs="Times New Roman"/>
                <w:color w:val="000000"/>
                <w:kern w:val="0"/>
                <w:sz w:val="22"/>
                <w:szCs w:val="22"/>
                <w:lang w:bidi="ar"/>
              </w:rPr>
              <w:t>学位</w:t>
            </w:r>
            <w:r>
              <w:rPr>
                <w:rFonts w:ascii="Times New Roman" w:eastAsia="仿宋" w:hAnsi="Times New Roman" w:cs="Times New Roman" w:hint="eastAsia"/>
                <w:color w:val="000000"/>
                <w:kern w:val="0"/>
                <w:sz w:val="22"/>
                <w:szCs w:val="22"/>
                <w:lang w:bidi="ar"/>
              </w:rPr>
              <w:t>。</w:t>
            </w:r>
          </w:p>
        </w:tc>
        <w:tc>
          <w:tcPr>
            <w:tcW w:w="533" w:type="pct"/>
            <w:vMerge w:val="restart"/>
            <w:tcBorders>
              <w:top w:val="single" w:sz="4" w:space="0" w:color="000000"/>
              <w:left w:val="single" w:sz="4" w:space="0" w:color="000000"/>
              <w:right w:val="single" w:sz="4" w:space="0" w:color="000000"/>
            </w:tcBorders>
            <w:noWrap/>
            <w:vAlign w:val="center"/>
          </w:tcPr>
          <w:p w14:paraId="75E3C1F9" w14:textId="03203B26" w:rsidR="002D5F96" w:rsidRDefault="002D5F96" w:rsidP="00532129">
            <w:pPr>
              <w:snapToGrid w:val="0"/>
              <w:rPr>
                <w:rFonts w:ascii="仿宋" w:eastAsia="仿宋" w:hAnsi="仿宋" w:cs="仿宋" w:hint="eastAsia"/>
                <w:color w:val="000000"/>
                <w:sz w:val="22"/>
                <w:szCs w:val="22"/>
              </w:rPr>
            </w:pPr>
            <w:r w:rsidRPr="002D5F96">
              <w:rPr>
                <w:rFonts w:ascii="仿宋" w:eastAsia="仿宋" w:hAnsi="仿宋" w:cs="仿宋"/>
                <w:color w:val="000000"/>
                <w:sz w:val="22"/>
                <w:szCs w:val="22"/>
              </w:rPr>
              <w:t>全日制博士研究生未取得高级专业技术职称年龄要求为35周岁及以下，</w:t>
            </w:r>
            <w:bookmarkStart w:id="6" w:name="OLE_LINK6"/>
            <w:r w:rsidRPr="002D5F96">
              <w:rPr>
                <w:rFonts w:ascii="仿宋" w:eastAsia="仿宋" w:hAnsi="仿宋" w:cs="仿宋"/>
                <w:color w:val="000000"/>
                <w:sz w:val="22"/>
                <w:szCs w:val="22"/>
              </w:rPr>
              <w:t>具有博士后工作经历可放宽到40周岁及以下</w:t>
            </w:r>
            <w:bookmarkEnd w:id="6"/>
            <w:r w:rsidR="00532129">
              <w:rPr>
                <w:rFonts w:ascii="仿宋" w:eastAsia="仿宋" w:hAnsi="仿宋" w:cs="仿宋" w:hint="eastAsia"/>
                <w:color w:val="000000"/>
                <w:sz w:val="22"/>
                <w:szCs w:val="22"/>
              </w:rPr>
              <w:t>。</w:t>
            </w:r>
          </w:p>
        </w:tc>
      </w:tr>
      <w:tr w:rsidR="002D5F96" w14:paraId="58B9F752" w14:textId="77777777" w:rsidTr="00025FB7">
        <w:trPr>
          <w:trHeight w:val="1420"/>
        </w:trPr>
        <w:tc>
          <w:tcPr>
            <w:tcW w:w="241" w:type="pct"/>
            <w:tcBorders>
              <w:top w:val="single" w:sz="4" w:space="0" w:color="000000"/>
              <w:left w:val="single" w:sz="4" w:space="0" w:color="000000"/>
              <w:bottom w:val="single" w:sz="4" w:space="0" w:color="000000"/>
              <w:right w:val="single" w:sz="4" w:space="0" w:color="000000"/>
            </w:tcBorders>
            <w:noWrap/>
            <w:vAlign w:val="center"/>
          </w:tcPr>
          <w:p w14:paraId="71C1F397" w14:textId="058D39BA" w:rsidR="002D5F96" w:rsidRDefault="002D5F96" w:rsidP="00A809EB">
            <w:pPr>
              <w:widowControl/>
              <w:snapToGrid w:val="0"/>
              <w:jc w:val="center"/>
              <w:textAlignment w:val="center"/>
              <w:rPr>
                <w:rFonts w:ascii="Times New Roman" w:eastAsia="仿宋" w:hAnsi="Times New Roman" w:cs="Times New Roman"/>
                <w:color w:val="000000"/>
                <w:kern w:val="0"/>
                <w:sz w:val="22"/>
                <w:szCs w:val="22"/>
                <w:lang w:bidi="ar"/>
              </w:rPr>
            </w:pPr>
            <w:r>
              <w:rPr>
                <w:rFonts w:ascii="Times New Roman" w:eastAsia="仿宋" w:hAnsi="Times New Roman" w:cs="Times New Roman" w:hint="eastAsia"/>
                <w:color w:val="000000"/>
                <w:kern w:val="0"/>
                <w:sz w:val="22"/>
                <w:szCs w:val="22"/>
                <w:lang w:bidi="ar"/>
              </w:rPr>
              <w:t>111</w:t>
            </w:r>
          </w:p>
        </w:tc>
        <w:tc>
          <w:tcPr>
            <w:tcW w:w="486" w:type="pct"/>
            <w:tcBorders>
              <w:top w:val="single" w:sz="4" w:space="0" w:color="000000"/>
              <w:left w:val="single" w:sz="4" w:space="0" w:color="000000"/>
              <w:bottom w:val="single" w:sz="4" w:space="0" w:color="000000"/>
              <w:right w:val="single" w:sz="4" w:space="0" w:color="000000"/>
            </w:tcBorders>
            <w:noWrap/>
            <w:vAlign w:val="center"/>
          </w:tcPr>
          <w:p w14:paraId="185DFFA6" w14:textId="77777777" w:rsidR="002D5F96" w:rsidRDefault="002D5F96" w:rsidP="00A809EB">
            <w:pPr>
              <w:widowControl/>
              <w:snapToGrid w:val="0"/>
              <w:spacing w:line="280" w:lineRule="exact"/>
              <w:jc w:val="center"/>
              <w:textAlignment w:val="center"/>
              <w:rPr>
                <w:rFonts w:ascii="Times New Roman" w:eastAsia="仿宋" w:hAnsi="Times New Roman" w:cs="Times New Roman"/>
                <w:color w:val="000000"/>
                <w:sz w:val="22"/>
                <w:szCs w:val="22"/>
                <w:lang w:bidi="ar"/>
              </w:rPr>
            </w:pPr>
            <w:r>
              <w:rPr>
                <w:rStyle w:val="font41"/>
                <w:rFonts w:ascii="Times New Roman" w:hAnsi="Times New Roman" w:cs="Times New Roman" w:hint="default"/>
                <w:lang w:bidi="ar"/>
              </w:rPr>
              <w:t>内科医师</w:t>
            </w:r>
          </w:p>
        </w:tc>
        <w:tc>
          <w:tcPr>
            <w:tcW w:w="243" w:type="pct"/>
            <w:tcBorders>
              <w:top w:val="single" w:sz="4" w:space="0" w:color="000000"/>
              <w:left w:val="single" w:sz="4" w:space="0" w:color="000000"/>
              <w:bottom w:val="single" w:sz="4" w:space="0" w:color="000000"/>
              <w:right w:val="single" w:sz="4" w:space="0" w:color="000000"/>
            </w:tcBorders>
            <w:noWrap/>
            <w:vAlign w:val="center"/>
          </w:tcPr>
          <w:p w14:paraId="51B2CCC5" w14:textId="26B56380" w:rsidR="002D5F96" w:rsidRDefault="002D5F96" w:rsidP="00A809EB">
            <w:pPr>
              <w:widowControl/>
              <w:snapToGrid w:val="0"/>
              <w:spacing w:line="280" w:lineRule="exact"/>
              <w:jc w:val="center"/>
              <w:textAlignment w:val="center"/>
              <w:rPr>
                <w:rFonts w:ascii="Times New Roman" w:eastAsia="仿宋" w:hAnsi="Times New Roman" w:cs="Times New Roman"/>
                <w:color w:val="000000"/>
                <w:kern w:val="0"/>
                <w:sz w:val="22"/>
                <w:szCs w:val="22"/>
                <w:lang w:bidi="ar"/>
              </w:rPr>
            </w:pPr>
            <w:r>
              <w:rPr>
                <w:rFonts w:ascii="Times New Roman" w:eastAsia="仿宋" w:hAnsi="Times New Roman" w:cs="Times New Roman" w:hint="eastAsia"/>
                <w:color w:val="000000" w:themeColor="text1"/>
                <w:kern w:val="0"/>
                <w:sz w:val="22"/>
                <w:szCs w:val="22"/>
                <w:lang w:bidi="ar"/>
              </w:rPr>
              <w:t>2</w:t>
            </w:r>
          </w:p>
        </w:tc>
        <w:tc>
          <w:tcPr>
            <w:tcW w:w="341" w:type="pct"/>
            <w:tcBorders>
              <w:top w:val="single" w:sz="4" w:space="0" w:color="000000"/>
              <w:left w:val="single" w:sz="4" w:space="0" w:color="000000"/>
              <w:bottom w:val="single" w:sz="4" w:space="0" w:color="000000"/>
              <w:right w:val="single" w:sz="4" w:space="0" w:color="000000"/>
            </w:tcBorders>
            <w:noWrap/>
            <w:vAlign w:val="center"/>
          </w:tcPr>
          <w:p w14:paraId="2FF17498" w14:textId="7142B68E" w:rsidR="002D5F96" w:rsidRDefault="002D5F96" w:rsidP="00A809EB">
            <w:pPr>
              <w:widowControl/>
              <w:snapToGrid w:val="0"/>
              <w:spacing w:line="280" w:lineRule="exact"/>
              <w:jc w:val="center"/>
              <w:textAlignment w:val="center"/>
              <w:rPr>
                <w:rFonts w:ascii="Times New Roman" w:eastAsia="仿宋" w:hAnsi="Times New Roman" w:cs="Times New Roman"/>
                <w:color w:val="000000"/>
                <w:kern w:val="0"/>
                <w:sz w:val="22"/>
                <w:szCs w:val="22"/>
                <w:lang w:bidi="ar"/>
              </w:rPr>
            </w:pPr>
            <w:r>
              <w:rPr>
                <w:rFonts w:ascii="Times New Roman" w:eastAsia="仿宋" w:hAnsi="Times New Roman" w:cs="Times New Roman" w:hint="eastAsia"/>
                <w:color w:val="000000"/>
                <w:kern w:val="0"/>
                <w:sz w:val="22"/>
                <w:szCs w:val="22"/>
                <w:lang w:bidi="ar"/>
              </w:rPr>
              <w:t>45</w:t>
            </w:r>
            <w:r>
              <w:rPr>
                <w:rFonts w:ascii="Times New Roman" w:eastAsia="仿宋" w:hAnsi="Times New Roman" w:cs="Times New Roman" w:hint="eastAsia"/>
                <w:color w:val="000000"/>
                <w:kern w:val="0"/>
                <w:sz w:val="22"/>
                <w:szCs w:val="22"/>
                <w:lang w:bidi="ar"/>
              </w:rPr>
              <w:t>周岁及以下</w:t>
            </w:r>
          </w:p>
        </w:tc>
        <w:tc>
          <w:tcPr>
            <w:tcW w:w="583" w:type="pct"/>
            <w:tcBorders>
              <w:top w:val="single" w:sz="4" w:space="0" w:color="000000"/>
              <w:left w:val="single" w:sz="4" w:space="0" w:color="000000"/>
              <w:bottom w:val="single" w:sz="4" w:space="0" w:color="000000"/>
              <w:right w:val="single" w:sz="4" w:space="0" w:color="000000"/>
            </w:tcBorders>
            <w:noWrap/>
            <w:vAlign w:val="center"/>
          </w:tcPr>
          <w:p w14:paraId="0D1CA0DA" w14:textId="77777777" w:rsidR="00707012" w:rsidRDefault="002D5F96" w:rsidP="00A809EB">
            <w:pPr>
              <w:widowControl/>
              <w:snapToGrid w:val="0"/>
              <w:spacing w:line="280" w:lineRule="exact"/>
              <w:jc w:val="center"/>
              <w:textAlignment w:val="center"/>
              <w:rPr>
                <w:rFonts w:ascii="Times New Roman" w:eastAsia="仿宋" w:hAnsi="Times New Roman" w:cs="Times New Roman"/>
                <w:color w:val="000000"/>
                <w:kern w:val="0"/>
                <w:sz w:val="22"/>
                <w:szCs w:val="22"/>
                <w:lang w:bidi="ar"/>
              </w:rPr>
            </w:pPr>
            <w:r>
              <w:rPr>
                <w:rFonts w:ascii="Times New Roman" w:eastAsia="仿宋" w:hAnsi="Times New Roman" w:cs="Times New Roman" w:hint="eastAsia"/>
                <w:color w:val="000000"/>
                <w:kern w:val="0"/>
                <w:sz w:val="22"/>
                <w:szCs w:val="22"/>
                <w:lang w:bidi="ar"/>
              </w:rPr>
              <w:t>全日制</w:t>
            </w:r>
            <w:bookmarkStart w:id="7" w:name="OLE_LINK7"/>
            <w:r w:rsidR="00164C74">
              <w:rPr>
                <w:rFonts w:ascii="Times New Roman" w:eastAsia="仿宋" w:hAnsi="Times New Roman" w:cs="Times New Roman" w:hint="eastAsia"/>
                <w:color w:val="000000"/>
                <w:kern w:val="0"/>
                <w:sz w:val="22"/>
                <w:szCs w:val="22"/>
                <w:lang w:bidi="ar"/>
              </w:rPr>
              <w:t>硕士</w:t>
            </w:r>
            <w:bookmarkEnd w:id="7"/>
          </w:p>
          <w:p w14:paraId="3629AEEB" w14:textId="037DD337" w:rsidR="002D5F96" w:rsidRDefault="002D5F96" w:rsidP="00A809EB">
            <w:pPr>
              <w:widowControl/>
              <w:snapToGrid w:val="0"/>
              <w:spacing w:line="280" w:lineRule="exact"/>
              <w:jc w:val="center"/>
              <w:textAlignment w:val="center"/>
              <w:rPr>
                <w:rFonts w:ascii="Times New Roman" w:eastAsia="仿宋" w:hAnsi="Times New Roman" w:cs="Times New Roman"/>
                <w:color w:val="000000"/>
                <w:kern w:val="0"/>
                <w:sz w:val="22"/>
                <w:szCs w:val="22"/>
                <w:lang w:bidi="ar"/>
              </w:rPr>
            </w:pPr>
            <w:r>
              <w:rPr>
                <w:rFonts w:ascii="Times New Roman" w:eastAsia="仿宋" w:hAnsi="Times New Roman" w:cs="Times New Roman" w:hint="eastAsia"/>
                <w:color w:val="000000"/>
                <w:kern w:val="0"/>
                <w:sz w:val="22"/>
                <w:szCs w:val="22"/>
                <w:lang w:bidi="ar"/>
              </w:rPr>
              <w:t>研究生及以上</w:t>
            </w:r>
          </w:p>
        </w:tc>
        <w:tc>
          <w:tcPr>
            <w:tcW w:w="1306" w:type="pct"/>
            <w:tcBorders>
              <w:top w:val="single" w:sz="4" w:space="0" w:color="000000"/>
              <w:left w:val="single" w:sz="4" w:space="0" w:color="000000"/>
              <w:bottom w:val="single" w:sz="4" w:space="0" w:color="000000"/>
              <w:right w:val="single" w:sz="4" w:space="0" w:color="000000"/>
            </w:tcBorders>
            <w:vAlign w:val="center"/>
          </w:tcPr>
          <w:p w14:paraId="00ADF8FA" w14:textId="77777777" w:rsidR="002D5F96" w:rsidRDefault="002D5F96" w:rsidP="00A809EB">
            <w:pPr>
              <w:widowControl/>
              <w:snapToGrid w:val="0"/>
              <w:jc w:val="center"/>
              <w:textAlignment w:val="center"/>
              <w:rPr>
                <w:rFonts w:ascii="Times New Roman" w:eastAsia="仿宋" w:hAnsi="Times New Roman" w:cs="Times New Roman"/>
                <w:color w:val="000000"/>
                <w:kern w:val="0"/>
                <w:sz w:val="22"/>
                <w:szCs w:val="22"/>
                <w:lang w:bidi="ar"/>
              </w:rPr>
            </w:pPr>
            <w:r>
              <w:rPr>
                <w:rFonts w:ascii="Times New Roman" w:eastAsia="仿宋" w:hAnsi="Times New Roman" w:cs="Times New Roman" w:hint="eastAsia"/>
                <w:color w:val="000000"/>
                <w:kern w:val="0"/>
                <w:sz w:val="22"/>
                <w:szCs w:val="22"/>
                <w:lang w:bidi="ar"/>
              </w:rPr>
              <w:t>内科学</w:t>
            </w:r>
            <w:r>
              <w:rPr>
                <w:rFonts w:ascii="Times New Roman" w:eastAsia="仿宋" w:hAnsi="Times New Roman" w:cs="Times New Roman" w:hint="eastAsia"/>
                <w:color w:val="000000"/>
                <w:kern w:val="0"/>
                <w:sz w:val="22"/>
                <w:szCs w:val="22"/>
                <w:lang w:bidi="ar"/>
              </w:rPr>
              <w:t>(105101</w:t>
            </w:r>
            <w:r>
              <w:rPr>
                <w:rFonts w:ascii="Times New Roman" w:eastAsia="仿宋" w:hAnsi="Times New Roman" w:cs="Times New Roman" w:hint="eastAsia"/>
                <w:color w:val="000000"/>
                <w:kern w:val="0"/>
                <w:sz w:val="22"/>
                <w:szCs w:val="22"/>
                <w:lang w:bidi="ar"/>
              </w:rPr>
              <w:t>、</w:t>
            </w:r>
            <w:r>
              <w:rPr>
                <w:rFonts w:ascii="Times New Roman" w:eastAsia="仿宋" w:hAnsi="Times New Roman" w:cs="Times New Roman" w:hint="eastAsia"/>
                <w:color w:val="000000"/>
                <w:kern w:val="0"/>
                <w:sz w:val="22"/>
                <w:szCs w:val="22"/>
                <w:lang w:bidi="ar"/>
              </w:rPr>
              <w:t>100201)</w:t>
            </w:r>
          </w:p>
        </w:tc>
        <w:tc>
          <w:tcPr>
            <w:tcW w:w="1267" w:type="pct"/>
            <w:tcBorders>
              <w:top w:val="single" w:sz="4" w:space="0" w:color="000000"/>
              <w:left w:val="single" w:sz="4" w:space="0" w:color="000000"/>
              <w:bottom w:val="single" w:sz="4" w:space="0" w:color="000000"/>
              <w:right w:val="single" w:sz="4" w:space="0" w:color="000000"/>
            </w:tcBorders>
            <w:noWrap/>
            <w:vAlign w:val="center"/>
          </w:tcPr>
          <w:p w14:paraId="3F1335E9" w14:textId="77777777" w:rsidR="002D5F96" w:rsidRDefault="002D5F96" w:rsidP="00A809EB">
            <w:pPr>
              <w:widowControl/>
              <w:snapToGrid w:val="0"/>
              <w:spacing w:line="280" w:lineRule="exact"/>
              <w:jc w:val="left"/>
              <w:textAlignment w:val="center"/>
              <w:rPr>
                <w:rFonts w:ascii="Times New Roman" w:eastAsia="仿宋" w:hAnsi="Times New Roman" w:cs="Times New Roman"/>
                <w:color w:val="EE0000"/>
                <w:kern w:val="0"/>
                <w:sz w:val="22"/>
                <w:szCs w:val="22"/>
                <w:lang w:bidi="ar"/>
              </w:rPr>
            </w:pPr>
            <w:r>
              <w:rPr>
                <w:rFonts w:ascii="Times New Roman" w:eastAsia="仿宋" w:hAnsi="Times New Roman" w:cs="Times New Roman"/>
                <w:color w:val="000000"/>
                <w:kern w:val="0"/>
                <w:sz w:val="22"/>
                <w:szCs w:val="22"/>
                <w:lang w:bidi="ar"/>
              </w:rPr>
              <w:t>具有副高级</w:t>
            </w:r>
            <w:r>
              <w:rPr>
                <w:rFonts w:ascii="Times New Roman" w:eastAsia="仿宋" w:hAnsi="Times New Roman" w:cs="Times New Roman" w:hint="eastAsia"/>
                <w:color w:val="000000"/>
                <w:kern w:val="0"/>
                <w:sz w:val="22"/>
                <w:szCs w:val="22"/>
                <w:lang w:bidi="ar"/>
              </w:rPr>
              <w:t>及以上</w:t>
            </w:r>
            <w:r>
              <w:rPr>
                <w:rFonts w:ascii="Times New Roman" w:eastAsia="仿宋" w:hAnsi="Times New Roman" w:cs="Times New Roman"/>
                <w:color w:val="000000"/>
                <w:kern w:val="0"/>
                <w:sz w:val="22"/>
                <w:szCs w:val="22"/>
                <w:lang w:bidi="ar"/>
              </w:rPr>
              <w:t>专业技术资格或取得全日制</w:t>
            </w:r>
            <w:r>
              <w:rPr>
                <w:rFonts w:ascii="Times New Roman" w:eastAsia="仿宋" w:hAnsi="Times New Roman" w:cs="Times New Roman" w:hint="eastAsia"/>
                <w:color w:val="000000"/>
                <w:kern w:val="0"/>
                <w:sz w:val="22"/>
                <w:szCs w:val="22"/>
                <w:lang w:bidi="ar"/>
              </w:rPr>
              <w:t>博士研究生学历</w:t>
            </w:r>
            <w:r>
              <w:rPr>
                <w:rFonts w:ascii="Times New Roman" w:eastAsia="仿宋" w:hAnsi="Times New Roman" w:cs="Times New Roman"/>
                <w:color w:val="000000"/>
                <w:kern w:val="0"/>
                <w:sz w:val="22"/>
                <w:szCs w:val="22"/>
                <w:lang w:bidi="ar"/>
              </w:rPr>
              <w:t>学位</w:t>
            </w:r>
            <w:r>
              <w:rPr>
                <w:rFonts w:ascii="Times New Roman" w:eastAsia="仿宋" w:hAnsi="Times New Roman" w:cs="Times New Roman" w:hint="eastAsia"/>
                <w:color w:val="000000"/>
                <w:kern w:val="0"/>
                <w:sz w:val="22"/>
                <w:szCs w:val="22"/>
                <w:lang w:bidi="ar"/>
              </w:rPr>
              <w:t>。</w:t>
            </w:r>
          </w:p>
        </w:tc>
        <w:tc>
          <w:tcPr>
            <w:tcW w:w="533" w:type="pct"/>
            <w:vMerge/>
            <w:tcBorders>
              <w:left w:val="single" w:sz="4" w:space="0" w:color="000000"/>
              <w:bottom w:val="single" w:sz="4" w:space="0" w:color="000000"/>
              <w:right w:val="single" w:sz="4" w:space="0" w:color="000000"/>
            </w:tcBorders>
            <w:noWrap/>
            <w:vAlign w:val="center"/>
          </w:tcPr>
          <w:p w14:paraId="65ACC340" w14:textId="77777777" w:rsidR="002D5F96" w:rsidRDefault="002D5F96" w:rsidP="00A809EB">
            <w:pPr>
              <w:snapToGrid w:val="0"/>
              <w:jc w:val="center"/>
              <w:rPr>
                <w:rFonts w:ascii="仿宋" w:eastAsia="仿宋" w:hAnsi="仿宋" w:cs="仿宋" w:hint="eastAsia"/>
                <w:color w:val="000000"/>
                <w:sz w:val="22"/>
                <w:szCs w:val="22"/>
              </w:rPr>
            </w:pPr>
          </w:p>
        </w:tc>
      </w:tr>
      <w:tr w:rsidR="00A809EB" w14:paraId="42F5AF21" w14:textId="77777777" w:rsidTr="00025FB7">
        <w:trPr>
          <w:trHeight w:val="2516"/>
        </w:trPr>
        <w:tc>
          <w:tcPr>
            <w:tcW w:w="241" w:type="pct"/>
            <w:tcBorders>
              <w:top w:val="single" w:sz="4" w:space="0" w:color="000000"/>
              <w:left w:val="single" w:sz="4" w:space="0" w:color="000000"/>
              <w:bottom w:val="single" w:sz="4" w:space="0" w:color="000000"/>
              <w:right w:val="single" w:sz="4" w:space="0" w:color="000000"/>
            </w:tcBorders>
            <w:noWrap/>
            <w:vAlign w:val="center"/>
          </w:tcPr>
          <w:p w14:paraId="3D6D1912" w14:textId="25E23708" w:rsidR="00A809EB" w:rsidRDefault="00A809EB" w:rsidP="00A809EB">
            <w:pPr>
              <w:widowControl/>
              <w:snapToGrid w:val="0"/>
              <w:jc w:val="center"/>
              <w:textAlignment w:val="center"/>
              <w:rPr>
                <w:rFonts w:ascii="Times New Roman" w:eastAsia="仿宋" w:hAnsi="Times New Roman" w:cs="Times New Roman"/>
                <w:color w:val="000000"/>
                <w:kern w:val="0"/>
                <w:sz w:val="22"/>
                <w:szCs w:val="22"/>
                <w:lang w:bidi="ar"/>
              </w:rPr>
            </w:pPr>
            <w:r>
              <w:rPr>
                <w:rFonts w:ascii="Times New Roman" w:eastAsia="仿宋" w:hAnsi="Times New Roman" w:cs="Times New Roman" w:hint="eastAsia"/>
                <w:color w:val="000000"/>
                <w:kern w:val="0"/>
                <w:sz w:val="22"/>
                <w:szCs w:val="22"/>
                <w:lang w:bidi="ar"/>
              </w:rPr>
              <w:t>112</w:t>
            </w:r>
          </w:p>
        </w:tc>
        <w:tc>
          <w:tcPr>
            <w:tcW w:w="486" w:type="pct"/>
            <w:tcBorders>
              <w:top w:val="single" w:sz="4" w:space="0" w:color="000000"/>
              <w:left w:val="single" w:sz="4" w:space="0" w:color="000000"/>
              <w:bottom w:val="single" w:sz="4" w:space="0" w:color="000000"/>
              <w:right w:val="single" w:sz="4" w:space="0" w:color="000000"/>
            </w:tcBorders>
            <w:noWrap/>
            <w:vAlign w:val="center"/>
          </w:tcPr>
          <w:p w14:paraId="610E8AFF" w14:textId="3864873E" w:rsidR="00A809EB" w:rsidRDefault="00A809EB" w:rsidP="00A809EB">
            <w:pPr>
              <w:widowControl/>
              <w:snapToGrid w:val="0"/>
              <w:jc w:val="center"/>
              <w:textAlignment w:val="center"/>
              <w:rPr>
                <w:rFonts w:ascii="Times New Roman" w:eastAsia="仿宋" w:hAnsi="Times New Roman" w:cs="Times New Roman"/>
                <w:color w:val="000000"/>
                <w:sz w:val="22"/>
                <w:szCs w:val="22"/>
                <w:lang w:bidi="ar"/>
              </w:rPr>
            </w:pPr>
            <w:r>
              <w:rPr>
                <w:rStyle w:val="font41"/>
                <w:rFonts w:ascii="Times New Roman" w:hAnsi="Times New Roman" w:cs="Times New Roman" w:hint="default"/>
                <w:lang w:bidi="ar"/>
              </w:rPr>
              <w:t>总会计师</w:t>
            </w:r>
          </w:p>
        </w:tc>
        <w:tc>
          <w:tcPr>
            <w:tcW w:w="243" w:type="pct"/>
            <w:tcBorders>
              <w:top w:val="single" w:sz="4" w:space="0" w:color="000000"/>
              <w:left w:val="single" w:sz="4" w:space="0" w:color="000000"/>
              <w:bottom w:val="single" w:sz="4" w:space="0" w:color="000000"/>
              <w:right w:val="single" w:sz="4" w:space="0" w:color="000000"/>
            </w:tcBorders>
            <w:noWrap/>
            <w:vAlign w:val="center"/>
          </w:tcPr>
          <w:p w14:paraId="0B985D7A" w14:textId="77777777" w:rsidR="00A809EB" w:rsidRDefault="00A809EB" w:rsidP="00A809EB">
            <w:pPr>
              <w:widowControl/>
              <w:snapToGrid w:val="0"/>
              <w:jc w:val="center"/>
              <w:textAlignment w:val="center"/>
              <w:rPr>
                <w:rFonts w:ascii="Times New Roman" w:eastAsia="仿宋" w:hAnsi="Times New Roman" w:cs="Times New Roman"/>
                <w:color w:val="000000"/>
                <w:kern w:val="0"/>
                <w:sz w:val="22"/>
                <w:szCs w:val="22"/>
                <w:lang w:bidi="ar"/>
              </w:rPr>
            </w:pPr>
            <w:r>
              <w:rPr>
                <w:rFonts w:ascii="Times New Roman" w:eastAsia="仿宋" w:hAnsi="Times New Roman" w:cs="Times New Roman" w:hint="eastAsia"/>
                <w:color w:val="000000"/>
                <w:kern w:val="0"/>
                <w:sz w:val="22"/>
                <w:szCs w:val="22"/>
                <w:lang w:bidi="ar"/>
              </w:rPr>
              <w:t>1</w:t>
            </w:r>
          </w:p>
        </w:tc>
        <w:tc>
          <w:tcPr>
            <w:tcW w:w="341" w:type="pct"/>
            <w:tcBorders>
              <w:top w:val="single" w:sz="4" w:space="0" w:color="000000"/>
              <w:left w:val="single" w:sz="4" w:space="0" w:color="000000"/>
              <w:bottom w:val="single" w:sz="4" w:space="0" w:color="000000"/>
              <w:right w:val="single" w:sz="4" w:space="0" w:color="000000"/>
            </w:tcBorders>
            <w:noWrap/>
            <w:vAlign w:val="center"/>
          </w:tcPr>
          <w:p w14:paraId="3F38492A" w14:textId="77777777" w:rsidR="00A809EB" w:rsidRDefault="00A809EB" w:rsidP="00A809EB">
            <w:pPr>
              <w:widowControl/>
              <w:snapToGrid w:val="0"/>
              <w:spacing w:line="280" w:lineRule="exact"/>
              <w:jc w:val="center"/>
              <w:textAlignment w:val="center"/>
              <w:rPr>
                <w:rFonts w:ascii="Times New Roman" w:eastAsia="仿宋" w:hAnsi="Times New Roman" w:cs="Times New Roman"/>
                <w:color w:val="000000"/>
                <w:kern w:val="0"/>
                <w:sz w:val="22"/>
                <w:szCs w:val="22"/>
                <w:lang w:bidi="ar"/>
              </w:rPr>
            </w:pPr>
            <w:r>
              <w:rPr>
                <w:rFonts w:ascii="Times New Roman" w:eastAsia="仿宋" w:hAnsi="Times New Roman" w:cs="Times New Roman" w:hint="eastAsia"/>
                <w:color w:val="000000"/>
                <w:kern w:val="0"/>
                <w:sz w:val="22"/>
                <w:szCs w:val="22"/>
                <w:lang w:bidi="ar"/>
              </w:rPr>
              <w:t>50</w:t>
            </w:r>
            <w:r>
              <w:rPr>
                <w:rFonts w:ascii="Times New Roman" w:eastAsia="仿宋" w:hAnsi="Times New Roman" w:cs="Times New Roman" w:hint="eastAsia"/>
                <w:color w:val="000000"/>
                <w:kern w:val="0"/>
                <w:sz w:val="22"/>
                <w:szCs w:val="22"/>
                <w:lang w:bidi="ar"/>
              </w:rPr>
              <w:t>周岁及以下</w:t>
            </w:r>
          </w:p>
        </w:tc>
        <w:tc>
          <w:tcPr>
            <w:tcW w:w="583" w:type="pct"/>
            <w:tcBorders>
              <w:top w:val="single" w:sz="4" w:space="0" w:color="000000"/>
              <w:left w:val="single" w:sz="4" w:space="0" w:color="000000"/>
              <w:bottom w:val="single" w:sz="4" w:space="0" w:color="000000"/>
              <w:right w:val="single" w:sz="4" w:space="0" w:color="000000"/>
            </w:tcBorders>
            <w:noWrap/>
            <w:vAlign w:val="center"/>
          </w:tcPr>
          <w:p w14:paraId="04EFF57F" w14:textId="77777777" w:rsidR="00707012" w:rsidRDefault="00A809EB" w:rsidP="00707012">
            <w:pPr>
              <w:widowControl/>
              <w:snapToGrid w:val="0"/>
              <w:spacing w:line="280" w:lineRule="exact"/>
              <w:jc w:val="center"/>
              <w:textAlignment w:val="center"/>
              <w:rPr>
                <w:rFonts w:ascii="Times New Roman" w:eastAsia="仿宋" w:hAnsi="Times New Roman" w:cs="Times New Roman"/>
                <w:color w:val="000000"/>
                <w:kern w:val="0"/>
                <w:sz w:val="22"/>
                <w:szCs w:val="22"/>
                <w:lang w:bidi="ar"/>
              </w:rPr>
            </w:pPr>
            <w:r>
              <w:rPr>
                <w:rFonts w:ascii="Times New Roman" w:eastAsia="仿宋" w:hAnsi="Times New Roman" w:cs="Times New Roman" w:hint="eastAsia"/>
                <w:color w:val="000000"/>
                <w:kern w:val="0"/>
                <w:sz w:val="22"/>
                <w:szCs w:val="22"/>
                <w:lang w:bidi="ar"/>
              </w:rPr>
              <w:t>全日制</w:t>
            </w:r>
            <w:r w:rsidR="002D5F96">
              <w:rPr>
                <w:rFonts w:ascii="Times New Roman" w:eastAsia="仿宋" w:hAnsi="Times New Roman" w:cs="Times New Roman" w:hint="eastAsia"/>
                <w:color w:val="000000"/>
                <w:kern w:val="0"/>
                <w:sz w:val="22"/>
                <w:szCs w:val="22"/>
                <w:lang w:bidi="ar"/>
              </w:rPr>
              <w:t>本科</w:t>
            </w:r>
          </w:p>
          <w:p w14:paraId="39EA5A85" w14:textId="1E5383B2" w:rsidR="00A809EB" w:rsidRDefault="00A809EB" w:rsidP="00707012">
            <w:pPr>
              <w:widowControl/>
              <w:snapToGrid w:val="0"/>
              <w:spacing w:line="280" w:lineRule="exact"/>
              <w:jc w:val="center"/>
              <w:textAlignment w:val="center"/>
              <w:rPr>
                <w:rFonts w:ascii="Times New Roman" w:eastAsia="仿宋" w:hAnsi="Times New Roman" w:cs="Times New Roman"/>
                <w:color w:val="000000"/>
                <w:kern w:val="0"/>
                <w:sz w:val="22"/>
                <w:szCs w:val="22"/>
                <w:lang w:bidi="ar"/>
              </w:rPr>
            </w:pPr>
            <w:r>
              <w:rPr>
                <w:rFonts w:ascii="Times New Roman" w:eastAsia="仿宋" w:hAnsi="Times New Roman" w:cs="Times New Roman" w:hint="eastAsia"/>
                <w:color w:val="000000"/>
                <w:kern w:val="0"/>
                <w:sz w:val="22"/>
                <w:szCs w:val="22"/>
                <w:lang w:bidi="ar"/>
              </w:rPr>
              <w:t>及以上</w:t>
            </w:r>
          </w:p>
        </w:tc>
        <w:tc>
          <w:tcPr>
            <w:tcW w:w="1306" w:type="pct"/>
            <w:tcBorders>
              <w:top w:val="single" w:sz="4" w:space="0" w:color="000000"/>
              <w:left w:val="single" w:sz="4" w:space="0" w:color="000000"/>
              <w:bottom w:val="single" w:sz="4" w:space="0" w:color="000000"/>
              <w:right w:val="single" w:sz="4" w:space="0" w:color="000000"/>
            </w:tcBorders>
            <w:vAlign w:val="center"/>
          </w:tcPr>
          <w:p w14:paraId="5EE04C67" w14:textId="1561E1B8" w:rsidR="00A809EB" w:rsidRDefault="00A809EB" w:rsidP="00A809EB">
            <w:pPr>
              <w:widowControl/>
              <w:snapToGrid w:val="0"/>
              <w:jc w:val="center"/>
              <w:textAlignment w:val="center"/>
              <w:rPr>
                <w:rFonts w:ascii="Times New Roman" w:eastAsia="仿宋" w:hAnsi="Times New Roman" w:cs="Times New Roman"/>
                <w:color w:val="000000"/>
                <w:kern w:val="0"/>
                <w:sz w:val="22"/>
                <w:szCs w:val="22"/>
                <w:lang w:bidi="ar"/>
              </w:rPr>
            </w:pPr>
            <w:r>
              <w:rPr>
                <w:rFonts w:ascii="Times New Roman" w:eastAsia="仿宋" w:hAnsi="Times New Roman" w:cs="Times New Roman" w:hint="eastAsia"/>
                <w:color w:val="000000"/>
                <w:kern w:val="0"/>
                <w:sz w:val="22"/>
                <w:szCs w:val="22"/>
                <w:lang w:bidi="ar"/>
              </w:rPr>
              <w:t>会计学</w:t>
            </w:r>
            <w:r>
              <w:rPr>
                <w:rFonts w:ascii="Times New Roman" w:eastAsia="仿宋" w:hAnsi="Times New Roman" w:cs="Times New Roman" w:hint="eastAsia"/>
                <w:color w:val="000000"/>
                <w:kern w:val="0"/>
                <w:sz w:val="22"/>
                <w:szCs w:val="22"/>
                <w:lang w:bidi="ar"/>
              </w:rPr>
              <w:t>(120201</w:t>
            </w:r>
            <w:r>
              <w:rPr>
                <w:rFonts w:ascii="Times New Roman" w:eastAsia="仿宋" w:hAnsi="Times New Roman" w:cs="Times New Roman" w:hint="eastAsia"/>
                <w:color w:val="000000"/>
                <w:kern w:val="0"/>
                <w:sz w:val="22"/>
                <w:szCs w:val="22"/>
                <w:lang w:bidi="ar"/>
              </w:rPr>
              <w:t>、</w:t>
            </w:r>
            <w:r>
              <w:rPr>
                <w:rFonts w:ascii="Times New Roman" w:eastAsia="仿宋" w:hAnsi="Times New Roman" w:cs="Times New Roman" w:hint="eastAsia"/>
                <w:color w:val="000000"/>
                <w:kern w:val="0"/>
                <w:sz w:val="22"/>
                <w:szCs w:val="22"/>
                <w:lang w:bidi="ar"/>
              </w:rPr>
              <w:t>1253)</w:t>
            </w:r>
            <w:r>
              <w:rPr>
                <w:rFonts w:ascii="Times New Roman" w:eastAsia="仿宋" w:hAnsi="Times New Roman" w:cs="Times New Roman" w:hint="eastAsia"/>
                <w:color w:val="000000"/>
                <w:kern w:val="0"/>
                <w:sz w:val="22"/>
                <w:szCs w:val="22"/>
                <w:lang w:bidi="ar"/>
              </w:rPr>
              <w:t>，金融学</w:t>
            </w:r>
            <w:r>
              <w:rPr>
                <w:rFonts w:ascii="Times New Roman" w:eastAsia="仿宋" w:hAnsi="Times New Roman" w:cs="Times New Roman" w:hint="eastAsia"/>
                <w:color w:val="000000"/>
                <w:kern w:val="0"/>
                <w:sz w:val="22"/>
                <w:szCs w:val="22"/>
                <w:lang w:bidi="ar"/>
              </w:rPr>
              <w:t>(020204</w:t>
            </w:r>
            <w:r>
              <w:rPr>
                <w:rFonts w:ascii="Times New Roman" w:eastAsia="仿宋" w:hAnsi="Times New Roman" w:cs="Times New Roman" w:hint="eastAsia"/>
                <w:color w:val="000000"/>
                <w:kern w:val="0"/>
                <w:sz w:val="22"/>
                <w:szCs w:val="22"/>
                <w:lang w:bidi="ar"/>
              </w:rPr>
              <w:t>、</w:t>
            </w:r>
            <w:r>
              <w:rPr>
                <w:rFonts w:ascii="Times New Roman" w:eastAsia="仿宋" w:hAnsi="Times New Roman" w:cs="Times New Roman" w:hint="eastAsia"/>
                <w:color w:val="000000"/>
                <w:kern w:val="0"/>
                <w:sz w:val="22"/>
                <w:szCs w:val="22"/>
                <w:lang w:bidi="ar"/>
              </w:rPr>
              <w:t>0251)</w:t>
            </w:r>
            <w:r>
              <w:rPr>
                <w:rFonts w:ascii="Times New Roman" w:eastAsia="仿宋" w:hAnsi="Times New Roman" w:cs="Times New Roman" w:hint="eastAsia"/>
                <w:color w:val="000000"/>
                <w:kern w:val="0"/>
                <w:sz w:val="22"/>
                <w:szCs w:val="22"/>
                <w:lang w:bidi="ar"/>
              </w:rPr>
              <w:t>、审计学（</w:t>
            </w:r>
            <w:r>
              <w:rPr>
                <w:rFonts w:ascii="Times New Roman" w:eastAsia="仿宋" w:hAnsi="Times New Roman" w:cs="Times New Roman" w:hint="eastAsia"/>
                <w:color w:val="000000"/>
                <w:kern w:val="0"/>
                <w:sz w:val="22"/>
                <w:szCs w:val="22"/>
                <w:lang w:bidi="ar"/>
              </w:rPr>
              <w:t>1257</w:t>
            </w:r>
            <w:r>
              <w:rPr>
                <w:rFonts w:ascii="Times New Roman" w:eastAsia="仿宋" w:hAnsi="Times New Roman" w:cs="Times New Roman" w:hint="eastAsia"/>
                <w:color w:val="000000"/>
                <w:kern w:val="0"/>
                <w:sz w:val="22"/>
                <w:szCs w:val="22"/>
                <w:lang w:bidi="ar"/>
              </w:rPr>
              <w:t>）</w:t>
            </w:r>
          </w:p>
        </w:tc>
        <w:tc>
          <w:tcPr>
            <w:tcW w:w="1267" w:type="pct"/>
            <w:tcBorders>
              <w:top w:val="single" w:sz="4" w:space="0" w:color="000000"/>
              <w:left w:val="single" w:sz="4" w:space="0" w:color="000000"/>
              <w:bottom w:val="single" w:sz="4" w:space="0" w:color="000000"/>
              <w:right w:val="single" w:sz="4" w:space="0" w:color="000000"/>
            </w:tcBorders>
            <w:noWrap/>
            <w:vAlign w:val="center"/>
          </w:tcPr>
          <w:p w14:paraId="2BEE1702" w14:textId="436CF6D7" w:rsidR="00A809EB" w:rsidRDefault="00A809EB" w:rsidP="00A809EB">
            <w:pPr>
              <w:widowControl/>
              <w:snapToGrid w:val="0"/>
              <w:textAlignment w:val="center"/>
              <w:rPr>
                <w:rFonts w:ascii="Times New Roman" w:eastAsia="仿宋" w:hAnsi="Times New Roman" w:cs="Times New Roman"/>
                <w:color w:val="000000" w:themeColor="text1"/>
                <w:kern w:val="0"/>
                <w:sz w:val="22"/>
                <w:szCs w:val="22"/>
                <w:lang w:bidi="ar"/>
              </w:rPr>
            </w:pPr>
            <w:r>
              <w:rPr>
                <w:rFonts w:ascii="Times New Roman" w:eastAsia="仿宋" w:hAnsi="Times New Roman" w:cs="Times New Roman" w:hint="eastAsia"/>
                <w:color w:val="000000" w:themeColor="text1"/>
                <w:kern w:val="0"/>
                <w:sz w:val="22"/>
                <w:szCs w:val="22"/>
                <w:lang w:bidi="ar"/>
              </w:rPr>
              <w:t>1.</w:t>
            </w:r>
            <w:r>
              <w:rPr>
                <w:rFonts w:ascii="Times New Roman" w:eastAsia="仿宋" w:hAnsi="Times New Roman" w:cs="Times New Roman"/>
                <w:color w:val="000000" w:themeColor="text1"/>
                <w:kern w:val="0"/>
                <w:sz w:val="22"/>
                <w:szCs w:val="22"/>
                <w:lang w:bidi="ar"/>
              </w:rPr>
              <w:t>具有</w:t>
            </w:r>
            <w:r>
              <w:rPr>
                <w:rFonts w:ascii="Times New Roman" w:eastAsia="仿宋" w:hAnsi="Times New Roman" w:cs="Times New Roman" w:hint="eastAsia"/>
                <w:color w:val="000000" w:themeColor="text1"/>
                <w:kern w:val="0"/>
                <w:sz w:val="22"/>
                <w:szCs w:val="22"/>
                <w:lang w:bidi="ar"/>
              </w:rPr>
              <w:t>正</w:t>
            </w:r>
            <w:r>
              <w:rPr>
                <w:rFonts w:ascii="Times New Roman" w:eastAsia="仿宋" w:hAnsi="Times New Roman" w:cs="Times New Roman"/>
                <w:color w:val="000000" w:themeColor="text1"/>
                <w:kern w:val="0"/>
                <w:sz w:val="22"/>
                <w:szCs w:val="22"/>
                <w:lang w:bidi="ar"/>
              </w:rPr>
              <w:t>高级专业技术资格</w:t>
            </w:r>
            <w:r>
              <w:rPr>
                <w:rFonts w:ascii="Times New Roman" w:eastAsia="仿宋" w:hAnsi="Times New Roman" w:cs="Times New Roman" w:hint="eastAsia"/>
                <w:color w:val="000000" w:themeColor="text1"/>
                <w:kern w:val="0"/>
                <w:sz w:val="22"/>
                <w:szCs w:val="22"/>
                <w:lang w:bidi="ar"/>
              </w:rPr>
              <w:t>、或全日制硕士研究生且取得副高级专业技术职称、或</w:t>
            </w:r>
            <w:r>
              <w:rPr>
                <w:rFonts w:ascii="Times New Roman" w:eastAsia="仿宋" w:hAnsi="Times New Roman" w:cs="Times New Roman"/>
                <w:color w:val="000000"/>
                <w:kern w:val="0"/>
                <w:sz w:val="22"/>
                <w:szCs w:val="22"/>
                <w:lang w:bidi="ar"/>
              </w:rPr>
              <w:t>取得</w:t>
            </w:r>
            <w:r>
              <w:rPr>
                <w:rFonts w:ascii="Times New Roman" w:eastAsia="仿宋" w:hAnsi="Times New Roman" w:cs="Times New Roman"/>
                <w:color w:val="000000" w:themeColor="text1"/>
                <w:kern w:val="0"/>
                <w:sz w:val="22"/>
                <w:szCs w:val="22"/>
                <w:lang w:bidi="ar"/>
              </w:rPr>
              <w:t>全日制</w:t>
            </w:r>
            <w:r>
              <w:rPr>
                <w:rFonts w:ascii="Times New Roman" w:eastAsia="仿宋" w:hAnsi="Times New Roman" w:cs="Times New Roman" w:hint="eastAsia"/>
                <w:color w:val="000000" w:themeColor="text1"/>
                <w:kern w:val="0"/>
                <w:sz w:val="22"/>
                <w:szCs w:val="22"/>
                <w:lang w:bidi="ar"/>
              </w:rPr>
              <w:t>博士研究生</w:t>
            </w:r>
            <w:r>
              <w:rPr>
                <w:rFonts w:ascii="Times New Roman" w:eastAsia="仿宋" w:hAnsi="Times New Roman" w:cs="Times New Roman"/>
                <w:color w:val="000000" w:themeColor="text1"/>
                <w:kern w:val="0"/>
                <w:sz w:val="22"/>
                <w:szCs w:val="22"/>
                <w:lang w:bidi="ar"/>
              </w:rPr>
              <w:t>学历学位</w:t>
            </w:r>
            <w:r>
              <w:rPr>
                <w:rFonts w:ascii="Times New Roman" w:eastAsia="仿宋" w:hAnsi="Times New Roman" w:cs="Times New Roman" w:hint="eastAsia"/>
                <w:color w:val="000000" w:themeColor="text1"/>
                <w:kern w:val="0"/>
                <w:sz w:val="22"/>
                <w:szCs w:val="22"/>
                <w:lang w:bidi="ar"/>
              </w:rPr>
              <w:t>；</w:t>
            </w:r>
          </w:p>
          <w:p w14:paraId="5868B547" w14:textId="77777777" w:rsidR="00A809EB" w:rsidRDefault="00A809EB" w:rsidP="00A809EB">
            <w:pPr>
              <w:widowControl/>
              <w:snapToGrid w:val="0"/>
              <w:textAlignment w:val="center"/>
              <w:rPr>
                <w:rFonts w:ascii="Times New Roman" w:eastAsia="仿宋" w:hAnsi="Times New Roman" w:cs="Times New Roman"/>
                <w:color w:val="000000"/>
                <w:kern w:val="0"/>
                <w:sz w:val="22"/>
                <w:szCs w:val="22"/>
                <w:lang w:bidi="ar"/>
              </w:rPr>
            </w:pPr>
            <w:r>
              <w:rPr>
                <w:rFonts w:ascii="Times New Roman" w:eastAsia="仿宋" w:hAnsi="Times New Roman" w:cs="Times New Roman" w:hint="eastAsia"/>
                <w:color w:val="000000"/>
                <w:kern w:val="0"/>
                <w:sz w:val="22"/>
                <w:szCs w:val="22"/>
                <w:lang w:bidi="ar"/>
              </w:rPr>
              <w:t>2.</w:t>
            </w:r>
            <w:r>
              <w:rPr>
                <w:rFonts w:ascii="Times New Roman" w:eastAsia="仿宋" w:hAnsi="Times New Roman" w:cs="Times New Roman" w:hint="eastAsia"/>
                <w:color w:val="000000"/>
                <w:kern w:val="0"/>
                <w:sz w:val="22"/>
                <w:szCs w:val="22"/>
                <w:lang w:bidi="ar"/>
              </w:rPr>
              <w:t>具有三甲公立医院</w:t>
            </w:r>
            <w:r>
              <w:rPr>
                <w:rFonts w:ascii="Times New Roman" w:eastAsia="仿宋" w:hAnsi="Times New Roman" w:cs="Times New Roman" w:hint="eastAsia"/>
                <w:color w:val="000000"/>
                <w:kern w:val="0"/>
                <w:sz w:val="22"/>
                <w:szCs w:val="22"/>
                <w:lang w:bidi="ar"/>
              </w:rPr>
              <w:t>5</w:t>
            </w:r>
            <w:r>
              <w:rPr>
                <w:rFonts w:ascii="Times New Roman" w:eastAsia="仿宋" w:hAnsi="Times New Roman" w:cs="Times New Roman" w:hint="eastAsia"/>
                <w:color w:val="000000"/>
                <w:kern w:val="0"/>
                <w:sz w:val="22"/>
                <w:szCs w:val="22"/>
                <w:lang w:bidi="ar"/>
              </w:rPr>
              <w:t>年及以上运营、财务等管理工作或者取得注册会计师资格并从事单位内部管理或者运营管理工作</w:t>
            </w:r>
            <w:r>
              <w:rPr>
                <w:rFonts w:ascii="Times New Roman" w:eastAsia="仿宋" w:hAnsi="Times New Roman" w:cs="Times New Roman" w:hint="eastAsia"/>
                <w:color w:val="000000"/>
                <w:kern w:val="0"/>
                <w:sz w:val="22"/>
                <w:szCs w:val="22"/>
                <w:lang w:bidi="ar"/>
              </w:rPr>
              <w:t>5</w:t>
            </w:r>
            <w:r>
              <w:rPr>
                <w:rFonts w:ascii="Times New Roman" w:eastAsia="仿宋" w:hAnsi="Times New Roman" w:cs="Times New Roman" w:hint="eastAsia"/>
                <w:color w:val="000000"/>
                <w:kern w:val="0"/>
                <w:sz w:val="22"/>
                <w:szCs w:val="22"/>
                <w:lang w:bidi="ar"/>
              </w:rPr>
              <w:t>年及以上工作经历。</w:t>
            </w:r>
          </w:p>
        </w:tc>
        <w:tc>
          <w:tcPr>
            <w:tcW w:w="533" w:type="pct"/>
            <w:tcBorders>
              <w:top w:val="single" w:sz="4" w:space="0" w:color="000000"/>
              <w:left w:val="single" w:sz="4" w:space="0" w:color="000000"/>
              <w:bottom w:val="single" w:sz="4" w:space="0" w:color="000000"/>
              <w:right w:val="single" w:sz="4" w:space="0" w:color="000000"/>
            </w:tcBorders>
            <w:noWrap/>
            <w:vAlign w:val="center"/>
          </w:tcPr>
          <w:p w14:paraId="0258B86E" w14:textId="77777777" w:rsidR="00A809EB" w:rsidRDefault="00A809EB" w:rsidP="00A809EB">
            <w:pPr>
              <w:snapToGrid w:val="0"/>
              <w:jc w:val="center"/>
              <w:rPr>
                <w:rFonts w:ascii="仿宋" w:eastAsia="仿宋" w:hAnsi="仿宋" w:cs="仿宋" w:hint="eastAsia"/>
                <w:color w:val="000000"/>
                <w:sz w:val="22"/>
                <w:szCs w:val="22"/>
              </w:rPr>
            </w:pPr>
          </w:p>
        </w:tc>
      </w:tr>
      <w:tr w:rsidR="00164C74" w14:paraId="100111A7" w14:textId="77777777" w:rsidTr="00BA6728">
        <w:trPr>
          <w:trHeight w:val="557"/>
        </w:trPr>
        <w:tc>
          <w:tcPr>
            <w:tcW w:w="241" w:type="pct"/>
            <w:tcBorders>
              <w:top w:val="single" w:sz="4" w:space="0" w:color="000000"/>
              <w:left w:val="single" w:sz="4" w:space="0" w:color="000000"/>
              <w:bottom w:val="single" w:sz="4" w:space="0" w:color="000000"/>
              <w:right w:val="single" w:sz="4" w:space="0" w:color="000000"/>
            </w:tcBorders>
            <w:noWrap/>
            <w:vAlign w:val="center"/>
          </w:tcPr>
          <w:p w14:paraId="5738F61B" w14:textId="77777777" w:rsidR="00164C74" w:rsidRDefault="00164C74" w:rsidP="00A809EB">
            <w:pPr>
              <w:widowControl/>
              <w:snapToGrid w:val="0"/>
              <w:jc w:val="center"/>
              <w:textAlignment w:val="center"/>
              <w:rPr>
                <w:rFonts w:ascii="Times New Roman" w:eastAsia="仿宋" w:hAnsi="Times New Roman" w:cs="Times New Roman"/>
                <w:color w:val="000000"/>
                <w:kern w:val="0"/>
                <w:sz w:val="22"/>
                <w:szCs w:val="22"/>
                <w:lang w:bidi="ar"/>
              </w:rPr>
            </w:pPr>
          </w:p>
        </w:tc>
        <w:tc>
          <w:tcPr>
            <w:tcW w:w="486" w:type="pct"/>
            <w:tcBorders>
              <w:top w:val="single" w:sz="4" w:space="0" w:color="000000"/>
              <w:left w:val="single" w:sz="4" w:space="0" w:color="000000"/>
              <w:bottom w:val="single" w:sz="4" w:space="0" w:color="000000"/>
              <w:right w:val="single" w:sz="4" w:space="0" w:color="000000"/>
            </w:tcBorders>
            <w:noWrap/>
            <w:vAlign w:val="center"/>
          </w:tcPr>
          <w:p w14:paraId="3F4646F2" w14:textId="77777777" w:rsidR="00164C74" w:rsidRDefault="00164C74" w:rsidP="00A809EB">
            <w:pPr>
              <w:widowControl/>
              <w:snapToGrid w:val="0"/>
              <w:jc w:val="center"/>
              <w:textAlignment w:val="center"/>
              <w:rPr>
                <w:rStyle w:val="font41"/>
                <w:rFonts w:ascii="Times New Roman" w:hAnsi="Times New Roman" w:cs="Times New Roman" w:hint="default"/>
                <w:lang w:bidi="ar"/>
              </w:rPr>
            </w:pPr>
            <w:r>
              <w:rPr>
                <w:rStyle w:val="font41"/>
                <w:rFonts w:ascii="Times New Roman" w:hAnsi="Times New Roman" w:cs="Times New Roman" w:hint="default"/>
                <w:lang w:bidi="ar"/>
              </w:rPr>
              <w:t>合计</w:t>
            </w:r>
          </w:p>
        </w:tc>
        <w:tc>
          <w:tcPr>
            <w:tcW w:w="243" w:type="pct"/>
            <w:tcBorders>
              <w:top w:val="single" w:sz="4" w:space="0" w:color="000000"/>
              <w:left w:val="single" w:sz="4" w:space="0" w:color="000000"/>
              <w:bottom w:val="single" w:sz="4" w:space="0" w:color="000000"/>
              <w:right w:val="single" w:sz="4" w:space="0" w:color="000000"/>
            </w:tcBorders>
            <w:noWrap/>
            <w:vAlign w:val="center"/>
          </w:tcPr>
          <w:p w14:paraId="061C834A" w14:textId="77777777" w:rsidR="00164C74" w:rsidRDefault="00164C74" w:rsidP="00A809EB">
            <w:pPr>
              <w:widowControl/>
              <w:snapToGrid w:val="0"/>
              <w:jc w:val="center"/>
              <w:textAlignment w:val="center"/>
              <w:rPr>
                <w:rFonts w:ascii="Times New Roman" w:eastAsia="仿宋" w:hAnsi="Times New Roman" w:cs="Times New Roman"/>
                <w:color w:val="000000"/>
                <w:kern w:val="0"/>
                <w:sz w:val="22"/>
                <w:szCs w:val="22"/>
                <w:lang w:bidi="ar"/>
              </w:rPr>
            </w:pPr>
            <w:r>
              <w:rPr>
                <w:rFonts w:ascii="Times New Roman" w:eastAsia="仿宋" w:hAnsi="Times New Roman" w:cs="Times New Roman" w:hint="eastAsia"/>
                <w:color w:val="000000"/>
                <w:kern w:val="0"/>
                <w:sz w:val="22"/>
                <w:szCs w:val="22"/>
                <w:lang w:bidi="ar"/>
              </w:rPr>
              <w:t>15</w:t>
            </w:r>
          </w:p>
        </w:tc>
        <w:tc>
          <w:tcPr>
            <w:tcW w:w="341" w:type="pct"/>
            <w:tcBorders>
              <w:top w:val="single" w:sz="4" w:space="0" w:color="000000"/>
              <w:left w:val="single" w:sz="4" w:space="0" w:color="000000"/>
              <w:bottom w:val="single" w:sz="4" w:space="0" w:color="000000"/>
              <w:right w:val="single" w:sz="4" w:space="0" w:color="000000"/>
            </w:tcBorders>
            <w:noWrap/>
            <w:vAlign w:val="center"/>
          </w:tcPr>
          <w:p w14:paraId="0EE56B67" w14:textId="77777777" w:rsidR="00164C74" w:rsidRDefault="00164C74" w:rsidP="00A809EB">
            <w:pPr>
              <w:widowControl/>
              <w:snapToGrid w:val="0"/>
              <w:jc w:val="center"/>
              <w:textAlignment w:val="center"/>
              <w:rPr>
                <w:rFonts w:ascii="Times New Roman" w:eastAsia="仿宋" w:hAnsi="Times New Roman" w:cs="Times New Roman"/>
                <w:color w:val="000000"/>
                <w:kern w:val="0"/>
                <w:sz w:val="22"/>
                <w:szCs w:val="22"/>
                <w:lang w:bidi="ar"/>
              </w:rPr>
            </w:pPr>
          </w:p>
        </w:tc>
        <w:tc>
          <w:tcPr>
            <w:tcW w:w="583" w:type="pct"/>
            <w:tcBorders>
              <w:top w:val="single" w:sz="4" w:space="0" w:color="000000"/>
              <w:left w:val="single" w:sz="4" w:space="0" w:color="000000"/>
              <w:bottom w:val="single" w:sz="4" w:space="0" w:color="000000"/>
              <w:right w:val="single" w:sz="4" w:space="0" w:color="000000"/>
            </w:tcBorders>
            <w:noWrap/>
            <w:vAlign w:val="center"/>
          </w:tcPr>
          <w:p w14:paraId="094E5776" w14:textId="77777777" w:rsidR="00164C74" w:rsidRDefault="00164C74" w:rsidP="00A809EB">
            <w:pPr>
              <w:widowControl/>
              <w:snapToGrid w:val="0"/>
              <w:jc w:val="center"/>
              <w:textAlignment w:val="center"/>
              <w:rPr>
                <w:rFonts w:ascii="Times New Roman" w:eastAsia="仿宋" w:hAnsi="Times New Roman" w:cs="Times New Roman"/>
                <w:color w:val="000000"/>
                <w:kern w:val="0"/>
                <w:sz w:val="22"/>
                <w:szCs w:val="22"/>
                <w:lang w:bidi="ar"/>
              </w:rPr>
            </w:pPr>
          </w:p>
        </w:tc>
        <w:tc>
          <w:tcPr>
            <w:tcW w:w="1306" w:type="pct"/>
            <w:tcBorders>
              <w:top w:val="single" w:sz="4" w:space="0" w:color="000000"/>
              <w:left w:val="single" w:sz="4" w:space="0" w:color="000000"/>
              <w:bottom w:val="single" w:sz="4" w:space="0" w:color="000000"/>
              <w:right w:val="single" w:sz="4" w:space="0" w:color="000000"/>
            </w:tcBorders>
            <w:vAlign w:val="center"/>
          </w:tcPr>
          <w:p w14:paraId="05758A42" w14:textId="77777777" w:rsidR="00164C74" w:rsidRDefault="00164C74" w:rsidP="00A809EB">
            <w:pPr>
              <w:widowControl/>
              <w:snapToGrid w:val="0"/>
              <w:jc w:val="center"/>
              <w:textAlignment w:val="center"/>
              <w:rPr>
                <w:rFonts w:ascii="Times New Roman" w:eastAsia="仿宋" w:hAnsi="Times New Roman" w:cs="Times New Roman"/>
                <w:color w:val="000000"/>
                <w:kern w:val="0"/>
                <w:sz w:val="22"/>
                <w:szCs w:val="22"/>
                <w:lang w:bidi="ar"/>
              </w:rPr>
            </w:pPr>
          </w:p>
        </w:tc>
        <w:tc>
          <w:tcPr>
            <w:tcW w:w="1267" w:type="pct"/>
            <w:tcBorders>
              <w:top w:val="single" w:sz="4" w:space="0" w:color="000000"/>
              <w:left w:val="single" w:sz="4" w:space="0" w:color="000000"/>
              <w:bottom w:val="single" w:sz="4" w:space="0" w:color="000000"/>
              <w:right w:val="single" w:sz="4" w:space="0" w:color="000000"/>
            </w:tcBorders>
            <w:noWrap/>
            <w:vAlign w:val="center"/>
          </w:tcPr>
          <w:p w14:paraId="0945ACA5" w14:textId="77777777" w:rsidR="00164C74" w:rsidRDefault="00164C74" w:rsidP="00A809EB">
            <w:pPr>
              <w:widowControl/>
              <w:snapToGrid w:val="0"/>
              <w:jc w:val="left"/>
              <w:textAlignment w:val="center"/>
              <w:rPr>
                <w:rFonts w:ascii="Times New Roman" w:eastAsia="仿宋" w:hAnsi="Times New Roman" w:cs="Times New Roman"/>
                <w:color w:val="000000"/>
                <w:kern w:val="0"/>
                <w:sz w:val="22"/>
                <w:szCs w:val="22"/>
                <w:lang w:bidi="ar"/>
              </w:rPr>
            </w:pPr>
          </w:p>
        </w:tc>
        <w:tc>
          <w:tcPr>
            <w:tcW w:w="533" w:type="pct"/>
            <w:tcBorders>
              <w:top w:val="single" w:sz="4" w:space="0" w:color="000000"/>
              <w:left w:val="single" w:sz="4" w:space="0" w:color="000000"/>
              <w:bottom w:val="single" w:sz="4" w:space="0" w:color="000000"/>
              <w:right w:val="single" w:sz="4" w:space="0" w:color="000000"/>
            </w:tcBorders>
            <w:noWrap/>
            <w:vAlign w:val="center"/>
          </w:tcPr>
          <w:p w14:paraId="50FCDEED" w14:textId="77777777" w:rsidR="00164C74" w:rsidRDefault="00164C74" w:rsidP="00A809EB">
            <w:pPr>
              <w:snapToGrid w:val="0"/>
              <w:jc w:val="center"/>
              <w:rPr>
                <w:rFonts w:ascii="仿宋" w:eastAsia="仿宋" w:hAnsi="仿宋" w:cs="仿宋" w:hint="eastAsia"/>
                <w:color w:val="000000"/>
                <w:sz w:val="22"/>
                <w:szCs w:val="22"/>
              </w:rPr>
            </w:pPr>
          </w:p>
        </w:tc>
      </w:tr>
    </w:tbl>
    <w:p w14:paraId="4C18EFE2" w14:textId="7AD7C4B8" w:rsidR="004A449D" w:rsidRDefault="004A449D">
      <w:pPr>
        <w:widowControl/>
        <w:snapToGrid w:val="0"/>
        <w:spacing w:line="280" w:lineRule="exact"/>
        <w:textAlignment w:val="center"/>
        <w:rPr>
          <w:rFonts w:ascii="Times New Roman" w:eastAsia="仿宋" w:hAnsi="Times New Roman" w:cs="Times New Roman"/>
          <w:color w:val="000000"/>
          <w:kern w:val="0"/>
          <w:sz w:val="22"/>
          <w:szCs w:val="22"/>
          <w:lang w:bidi="ar"/>
        </w:rPr>
      </w:pPr>
    </w:p>
    <w:p w14:paraId="719CB538" w14:textId="77777777" w:rsidR="004A449D" w:rsidRDefault="004A449D">
      <w:pPr>
        <w:widowControl/>
        <w:rPr>
          <w:rFonts w:ascii="仿宋" w:eastAsia="仿宋" w:hAnsi="仿宋" w:cs="Times New Roman" w:hint="eastAsia"/>
          <w:bCs/>
          <w:color w:val="000000" w:themeColor="text1"/>
          <w:kern w:val="0"/>
          <w:sz w:val="22"/>
          <w:szCs w:val="22"/>
        </w:rPr>
      </w:pPr>
    </w:p>
    <w:sectPr w:rsidR="004A449D">
      <w:pgSz w:w="16838" w:h="11906" w:orient="landscape"/>
      <w:pgMar w:top="1247" w:right="1440" w:bottom="1361"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7F5B8" w14:textId="77777777" w:rsidR="002C6F36" w:rsidRDefault="002C6F36" w:rsidP="00795F2F">
      <w:r>
        <w:separator/>
      </w:r>
    </w:p>
  </w:endnote>
  <w:endnote w:type="continuationSeparator" w:id="0">
    <w:p w14:paraId="0B5CF30D" w14:textId="77777777" w:rsidR="002C6F36" w:rsidRDefault="002C6F36" w:rsidP="00795F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embedRegular r:id="rId1" w:subsetted="1" w:fontKey="{7C8CDFBF-E5A7-452B-92C2-AF930417D456}"/>
  </w:font>
  <w:font w:name="黑体">
    <w:altName w:val="SimHei"/>
    <w:panose1 w:val="02010609060101010101"/>
    <w:charset w:val="86"/>
    <w:family w:val="modern"/>
    <w:pitch w:val="fixed"/>
    <w:sig w:usb0="800002BF" w:usb1="38CF7CFA" w:usb2="00000016" w:usb3="00000000" w:csb0="00040001" w:csb1="00000000"/>
    <w:embedBold r:id="rId2" w:subsetted="1" w:fontKey="{715EAE32-D9CF-486E-8369-5761680693FC}"/>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D7B80" w14:textId="77777777" w:rsidR="002C6F36" w:rsidRDefault="002C6F36" w:rsidP="00795F2F">
      <w:r>
        <w:separator/>
      </w:r>
    </w:p>
  </w:footnote>
  <w:footnote w:type="continuationSeparator" w:id="0">
    <w:p w14:paraId="6B98E22C" w14:textId="77777777" w:rsidR="002C6F36" w:rsidRDefault="002C6F36" w:rsidP="00795F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embedTrueTypeFonts/>
  <w:saveSubset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jdkZjZjZGEzM2ExYzZlMjc2NTBlYTJlZDFhMTljYmUifQ=="/>
  </w:docVars>
  <w:rsids>
    <w:rsidRoot w:val="00917A8C"/>
    <w:rsid w:val="873F3B16"/>
    <w:rsid w:val="AB360AC8"/>
    <w:rsid w:val="AF7A3E4D"/>
    <w:rsid w:val="DBD790AB"/>
    <w:rsid w:val="DF7FDFA4"/>
    <w:rsid w:val="DFEEF66A"/>
    <w:rsid w:val="DFEF95D8"/>
    <w:rsid w:val="EBD3FE65"/>
    <w:rsid w:val="EFBA2EF8"/>
    <w:rsid w:val="EFF7BDF5"/>
    <w:rsid w:val="F5FF3757"/>
    <w:rsid w:val="F9E609EB"/>
    <w:rsid w:val="FD7E5A12"/>
    <w:rsid w:val="00016B5B"/>
    <w:rsid w:val="00025FB7"/>
    <w:rsid w:val="00045F7B"/>
    <w:rsid w:val="00054527"/>
    <w:rsid w:val="00054DA0"/>
    <w:rsid w:val="00076779"/>
    <w:rsid w:val="00090609"/>
    <w:rsid w:val="000934DE"/>
    <w:rsid w:val="000A067A"/>
    <w:rsid w:val="000C4D85"/>
    <w:rsid w:val="000E4FEB"/>
    <w:rsid w:val="001304A4"/>
    <w:rsid w:val="001315D9"/>
    <w:rsid w:val="001328A7"/>
    <w:rsid w:val="001611C7"/>
    <w:rsid w:val="00164C74"/>
    <w:rsid w:val="00170D0C"/>
    <w:rsid w:val="001713A7"/>
    <w:rsid w:val="001C3776"/>
    <w:rsid w:val="001F0621"/>
    <w:rsid w:val="002609B0"/>
    <w:rsid w:val="00261FE8"/>
    <w:rsid w:val="00264D65"/>
    <w:rsid w:val="00297111"/>
    <w:rsid w:val="002B045D"/>
    <w:rsid w:val="002C02F5"/>
    <w:rsid w:val="002C6F36"/>
    <w:rsid w:val="002C7978"/>
    <w:rsid w:val="002D05D9"/>
    <w:rsid w:val="002D06F2"/>
    <w:rsid w:val="002D5F96"/>
    <w:rsid w:val="002E4036"/>
    <w:rsid w:val="00352D96"/>
    <w:rsid w:val="003613A8"/>
    <w:rsid w:val="00362684"/>
    <w:rsid w:val="00376613"/>
    <w:rsid w:val="003C0FD1"/>
    <w:rsid w:val="003D7B42"/>
    <w:rsid w:val="00406298"/>
    <w:rsid w:val="00435F4A"/>
    <w:rsid w:val="00472992"/>
    <w:rsid w:val="0049695B"/>
    <w:rsid w:val="004A449D"/>
    <w:rsid w:val="00506F13"/>
    <w:rsid w:val="00532129"/>
    <w:rsid w:val="005367FF"/>
    <w:rsid w:val="00553861"/>
    <w:rsid w:val="005A099B"/>
    <w:rsid w:val="005D5EBE"/>
    <w:rsid w:val="005D6A69"/>
    <w:rsid w:val="00614290"/>
    <w:rsid w:val="0063133E"/>
    <w:rsid w:val="00633F25"/>
    <w:rsid w:val="0065581D"/>
    <w:rsid w:val="006B550B"/>
    <w:rsid w:val="006D6C6B"/>
    <w:rsid w:val="006D6E03"/>
    <w:rsid w:val="006E7A9E"/>
    <w:rsid w:val="006E7DD3"/>
    <w:rsid w:val="00707012"/>
    <w:rsid w:val="00725686"/>
    <w:rsid w:val="00735B68"/>
    <w:rsid w:val="00776B8C"/>
    <w:rsid w:val="00787A38"/>
    <w:rsid w:val="00795F2F"/>
    <w:rsid w:val="0089613F"/>
    <w:rsid w:val="008C08EB"/>
    <w:rsid w:val="008C1E79"/>
    <w:rsid w:val="008D3BCA"/>
    <w:rsid w:val="00917A8C"/>
    <w:rsid w:val="009353C9"/>
    <w:rsid w:val="00970713"/>
    <w:rsid w:val="00975AFC"/>
    <w:rsid w:val="009D2491"/>
    <w:rsid w:val="00A23490"/>
    <w:rsid w:val="00A57DF7"/>
    <w:rsid w:val="00A749B1"/>
    <w:rsid w:val="00A809EB"/>
    <w:rsid w:val="00AB3F12"/>
    <w:rsid w:val="00B04C6F"/>
    <w:rsid w:val="00B13411"/>
    <w:rsid w:val="00B316F9"/>
    <w:rsid w:val="00B53522"/>
    <w:rsid w:val="00BA2A3B"/>
    <w:rsid w:val="00BA6728"/>
    <w:rsid w:val="00BE1249"/>
    <w:rsid w:val="00BE723B"/>
    <w:rsid w:val="00BF543E"/>
    <w:rsid w:val="00C51C62"/>
    <w:rsid w:val="00C65F20"/>
    <w:rsid w:val="00C86856"/>
    <w:rsid w:val="00C87718"/>
    <w:rsid w:val="00C90642"/>
    <w:rsid w:val="00CA5C83"/>
    <w:rsid w:val="00CB25BD"/>
    <w:rsid w:val="00CC7FA6"/>
    <w:rsid w:val="00CF1796"/>
    <w:rsid w:val="00CF25BE"/>
    <w:rsid w:val="00D44491"/>
    <w:rsid w:val="00D76091"/>
    <w:rsid w:val="00DA60FF"/>
    <w:rsid w:val="00DB51DB"/>
    <w:rsid w:val="00DF36B7"/>
    <w:rsid w:val="00E334D9"/>
    <w:rsid w:val="00E87670"/>
    <w:rsid w:val="00E9067D"/>
    <w:rsid w:val="00E92950"/>
    <w:rsid w:val="00EA69D7"/>
    <w:rsid w:val="00EC145D"/>
    <w:rsid w:val="00F42AC0"/>
    <w:rsid w:val="00F837C0"/>
    <w:rsid w:val="00F83BA1"/>
    <w:rsid w:val="00FB0968"/>
    <w:rsid w:val="00FD73BF"/>
    <w:rsid w:val="00FF538B"/>
    <w:rsid w:val="020A5176"/>
    <w:rsid w:val="024C4754"/>
    <w:rsid w:val="02822C6C"/>
    <w:rsid w:val="02B32C00"/>
    <w:rsid w:val="065A3F7A"/>
    <w:rsid w:val="06846D8D"/>
    <w:rsid w:val="07DC0503"/>
    <w:rsid w:val="0ADE650E"/>
    <w:rsid w:val="0B723658"/>
    <w:rsid w:val="0C0C6BD3"/>
    <w:rsid w:val="0C540FAF"/>
    <w:rsid w:val="0D0E2F1E"/>
    <w:rsid w:val="0D4C04E0"/>
    <w:rsid w:val="0DFC36AD"/>
    <w:rsid w:val="0E801606"/>
    <w:rsid w:val="0EB83E1C"/>
    <w:rsid w:val="0F2736B8"/>
    <w:rsid w:val="104650B3"/>
    <w:rsid w:val="10656A99"/>
    <w:rsid w:val="10E87881"/>
    <w:rsid w:val="119B31DD"/>
    <w:rsid w:val="11DB182B"/>
    <w:rsid w:val="11E53B78"/>
    <w:rsid w:val="12C25F6D"/>
    <w:rsid w:val="13AE5449"/>
    <w:rsid w:val="14357918"/>
    <w:rsid w:val="162A3775"/>
    <w:rsid w:val="194F4FD8"/>
    <w:rsid w:val="1C913B5A"/>
    <w:rsid w:val="1E5B1265"/>
    <w:rsid w:val="1F3C40D0"/>
    <w:rsid w:val="1F814581"/>
    <w:rsid w:val="1F882FF2"/>
    <w:rsid w:val="200E3690"/>
    <w:rsid w:val="20887022"/>
    <w:rsid w:val="21C30312"/>
    <w:rsid w:val="21E5193A"/>
    <w:rsid w:val="23E656AB"/>
    <w:rsid w:val="23F2646A"/>
    <w:rsid w:val="25777D91"/>
    <w:rsid w:val="258125D3"/>
    <w:rsid w:val="261D5E3A"/>
    <w:rsid w:val="26A56238"/>
    <w:rsid w:val="27C759BE"/>
    <w:rsid w:val="2A1C1189"/>
    <w:rsid w:val="2A257690"/>
    <w:rsid w:val="2AEB08D9"/>
    <w:rsid w:val="2C695F59"/>
    <w:rsid w:val="2C9139C3"/>
    <w:rsid w:val="2C962226"/>
    <w:rsid w:val="2D8C1F00"/>
    <w:rsid w:val="2E1B3283"/>
    <w:rsid w:val="2FAD4BFA"/>
    <w:rsid w:val="2FF344B8"/>
    <w:rsid w:val="30A45774"/>
    <w:rsid w:val="30D614C5"/>
    <w:rsid w:val="31A43590"/>
    <w:rsid w:val="33B201E6"/>
    <w:rsid w:val="35ED19EA"/>
    <w:rsid w:val="36700C56"/>
    <w:rsid w:val="36730100"/>
    <w:rsid w:val="36D466C5"/>
    <w:rsid w:val="38C522B1"/>
    <w:rsid w:val="39495149"/>
    <w:rsid w:val="3A683CF4"/>
    <w:rsid w:val="3BB645EB"/>
    <w:rsid w:val="3C173EB7"/>
    <w:rsid w:val="3DB5FF87"/>
    <w:rsid w:val="3EE71A82"/>
    <w:rsid w:val="3F134951"/>
    <w:rsid w:val="3F2530A2"/>
    <w:rsid w:val="40026051"/>
    <w:rsid w:val="409969B6"/>
    <w:rsid w:val="435E3EE6"/>
    <w:rsid w:val="4387343D"/>
    <w:rsid w:val="44835D5F"/>
    <w:rsid w:val="44FB7667"/>
    <w:rsid w:val="454E4597"/>
    <w:rsid w:val="463B22BD"/>
    <w:rsid w:val="4763030C"/>
    <w:rsid w:val="47E8635C"/>
    <w:rsid w:val="4A2E583B"/>
    <w:rsid w:val="4C375B7B"/>
    <w:rsid w:val="4CF51418"/>
    <w:rsid w:val="4DEB6377"/>
    <w:rsid w:val="503C55AF"/>
    <w:rsid w:val="527C1F21"/>
    <w:rsid w:val="53402B31"/>
    <w:rsid w:val="5568788D"/>
    <w:rsid w:val="57460AC2"/>
    <w:rsid w:val="577F26E1"/>
    <w:rsid w:val="57B65C47"/>
    <w:rsid w:val="5A34118C"/>
    <w:rsid w:val="5C032FF0"/>
    <w:rsid w:val="5D83481E"/>
    <w:rsid w:val="5DD24E5D"/>
    <w:rsid w:val="5DFE3EA4"/>
    <w:rsid w:val="5F644450"/>
    <w:rsid w:val="60A1245F"/>
    <w:rsid w:val="61C471B3"/>
    <w:rsid w:val="625B7B17"/>
    <w:rsid w:val="6372336A"/>
    <w:rsid w:val="6426631E"/>
    <w:rsid w:val="65866837"/>
    <w:rsid w:val="65B9705E"/>
    <w:rsid w:val="66C67529"/>
    <w:rsid w:val="69C2047C"/>
    <w:rsid w:val="6A81400C"/>
    <w:rsid w:val="6BC24763"/>
    <w:rsid w:val="6BFF15BD"/>
    <w:rsid w:val="6E7D2EF2"/>
    <w:rsid w:val="700B0D5C"/>
    <w:rsid w:val="70F3572C"/>
    <w:rsid w:val="74637F20"/>
    <w:rsid w:val="747E1443"/>
    <w:rsid w:val="74B44E65"/>
    <w:rsid w:val="766A1DCC"/>
    <w:rsid w:val="78A31478"/>
    <w:rsid w:val="78DD3D89"/>
    <w:rsid w:val="79184EBB"/>
    <w:rsid w:val="79CB0C87"/>
    <w:rsid w:val="7AF87E82"/>
    <w:rsid w:val="7BF66C24"/>
    <w:rsid w:val="7C3C5E6C"/>
    <w:rsid w:val="7D744336"/>
    <w:rsid w:val="7DD58668"/>
    <w:rsid w:val="7EF07617"/>
    <w:rsid w:val="7F3F86BB"/>
    <w:rsid w:val="7FDC0E62"/>
    <w:rsid w:val="7FE939F1"/>
    <w:rsid w:val="7FEDD0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06C8C0"/>
  <w15:docId w15:val="{C3010F57-DB8E-4B2C-BA47-49E35B8AC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tabs>
        <w:tab w:val="center" w:pos="4153"/>
        <w:tab w:val="right" w:pos="8306"/>
      </w:tabs>
      <w:snapToGrid w:val="0"/>
      <w:jc w:val="center"/>
    </w:pPr>
    <w:rPr>
      <w:sz w:val="18"/>
      <w:szCs w:val="18"/>
    </w:rPr>
  </w:style>
  <w:style w:type="paragraph" w:styleId="a7">
    <w:name w:val="Normal (Web)"/>
    <w:basedOn w:val="a"/>
    <w:qFormat/>
    <w:pPr>
      <w:spacing w:beforeAutospacing="1" w:afterAutospacing="1"/>
      <w:jc w:val="left"/>
    </w:pPr>
    <w:rPr>
      <w:rFonts w:cs="Times New Roman"/>
      <w:kern w:val="0"/>
      <w:sz w:val="24"/>
    </w:rPr>
  </w:style>
  <w:style w:type="character" w:styleId="a8">
    <w:name w:val="Strong"/>
    <w:basedOn w:val="a0"/>
    <w:qFormat/>
    <w:rPr>
      <w:b/>
    </w:rPr>
  </w:style>
  <w:style w:type="character" w:styleId="a9">
    <w:name w:val="Hyperlink"/>
    <w:basedOn w:val="a0"/>
    <w:qFormat/>
    <w:rPr>
      <w:color w:val="0000FF"/>
      <w:u w:val="single"/>
    </w:rPr>
  </w:style>
  <w:style w:type="character" w:customStyle="1" w:styleId="font41">
    <w:name w:val="font41"/>
    <w:basedOn w:val="a0"/>
    <w:qFormat/>
    <w:rPr>
      <w:rFonts w:ascii="仿宋" w:eastAsia="仿宋" w:hAnsi="仿宋" w:cs="仿宋" w:hint="eastAsia"/>
      <w:color w:val="000000"/>
      <w:sz w:val="22"/>
      <w:szCs w:val="22"/>
      <w:u w:val="none"/>
    </w:rPr>
  </w:style>
  <w:style w:type="character" w:customStyle="1" w:styleId="a6">
    <w:name w:val="页眉 字符"/>
    <w:basedOn w:val="a0"/>
    <w:link w:val="a5"/>
    <w:qFormat/>
    <w:rPr>
      <w:rFonts w:asciiTheme="minorHAnsi" w:eastAsiaTheme="minorEastAsia" w:hAnsiTheme="minorHAnsi" w:cstheme="minorBidi"/>
      <w:kern w:val="2"/>
      <w:sz w:val="18"/>
      <w:szCs w:val="18"/>
    </w:rPr>
  </w:style>
  <w:style w:type="character" w:customStyle="1" w:styleId="a4">
    <w:name w:val="页脚 字符"/>
    <w:basedOn w:val="a0"/>
    <w:link w:val="a3"/>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942ea7b0-13ab-4174-992d-6619e26ad900</errorID>
      <errorWord>拥护中国共产党的领导</errorWord>
      <group>L1_Political</group>
      <groupName>政治性问题</groupName>
      <ability>L2_Keyword</ability>
      <abilityName>固定表述</abilityName>
      <candidateList>
        <item>拥护中国共产党领导</item>
      </candidateList>
      <explain>词汇“拥护中国共产党领导”在特定场景下为固定表述形式，请确认此处的“拥护中国共产党的领导”是否存在不当。</explain>
      <paraID>  AB3FE5</paraID>
      <start>10</start>
      <end>20</end>
      <status>unmodified</status>
      <modifiedWord/>
      <trackRevisions>false</trackRevisions>
    </reviewItem>
    <reviewItem>
      <errorID>86d83725-b43a-4895-a768-9abbb2b7cb83</errorID>
      <errorWord>报考</errorWord>
      <group>L1_AI</group>
      <groupName>深度校对</groupName>
      <ability>L2_AI_Punc</ability>
      <abilityName>标点纠错</abilityName>
      <candidateList>
        <item>报考：</item>
      </candidateList>
      <explain/>
      <paraID>71A93EE2</paraID>
      <start>13</start>
      <end>16</end>
      <status>modified</status>
      <modifiedWord>报考：</modifiedWord>
      <trackRevisions>false</trackRevisions>
    </reviewItem>
    <reviewItem>
      <errorID>0165aec6-9781-46ec-9814-14218635fddd</errorID>
      <errorWord>（</errorWord>
      <group>L1_Punc</group>
      <groupName>标点问题</groupName>
      <ability>L2_Punc</ability>
      <abilityName>标点符号检查</abilityName>
      <candidateList/>
      <explain>同一形式括号套用。</explain>
      <paraID>172ADC49</paraID>
      <start>83</start>
      <end>84</end>
      <status>ignored</status>
      <modifiedWord/>
      <trackRevisions>false</trackRevisions>
    </reviewItem>
    <reviewItem>
      <errorID>4191cf4f-37e3-4538-90f4-a6c455617c80</errorID>
      <errorWord>）</errorWord>
      <group>L1_Punc</group>
      <groupName>标点问题</groupName>
      <ability>L2_Punc</ability>
      <abilityName>标点符号检查</abilityName>
      <candidateList/>
      <explain>同一形式括号套用。</explain>
      <paraID>172ADC49</paraID>
      <start>85</start>
      <end>86</end>
      <status>ignored</status>
      <modifiedWord/>
      <trackRevisions>false</trackRevisions>
    </reviewItem>
    <reviewItem>
      <errorID>884f34e2-0334-4b02-bb20-a0a0942fa52b</errorID>
      <errorWord>入闱</errorWord>
      <group>L1_Word</group>
      <groupName>字词问题</groupName>
      <ability>L2_Typo</ability>
      <abilityName>字词错误</abilityName>
      <candidateList>
        <item>入围</item>
      </candidateList>
      <explain/>
      <paraID>2F5B3CE0</paraID>
      <start>78</start>
      <end>80</end>
      <status>ignored</status>
      <modifiedWord/>
      <trackRevisions>false</trackRevisions>
    </reviewItem>
    <reviewItem>
      <errorID>91dfe288-1830-4ea5-ac0e-9bad509d7780</errorID>
      <errorWord>)</errorWord>
      <group>L1_Format</group>
      <groupName>格式问题</groupName>
      <ability>L2_HalfPunc</ability>
      <abilityName>全半角检查</abilityName>
      <candidateList>
        <item>）</item>
      </candidateList>
      <explain>文本全半角错误。</explain>
      <paraID> 2A00794</paraID>
      <start>2</start>
      <end>3</end>
      <status>modified</status>
      <modifiedWord>）</modifiedWord>
      <trackRevisions>false</trackRevisions>
    </reviewItem>
    <reviewItem>
      <errorID>e2153ada-a57b-4b8d-93c9-59db4580ec53</errorID>
      <errorWord>入闱</errorWord>
      <group>L1_Word</group>
      <groupName>字词问题</groupName>
      <ability>L2_Typo</ability>
      <abilityName>字词错误</abilityName>
      <candidateList>
        <item>入围</item>
      </candidateList>
      <explain/>
      <paraID>4B13D5AB</paraID>
      <start>42</start>
      <end>44</end>
      <status>ignored</status>
      <modifiedWord/>
      <trackRevisions>false</trackRevisions>
    </reviewItem>
    <reviewItem>
      <errorID>22364c15-4554-4616-999f-06f8e2434bbf</errorID>
      <errorWord>入闱</errorWord>
      <group>L1_Word</group>
      <groupName>字词问题</groupName>
      <ability>L2_Typo</ability>
      <abilityName>字词错误</abilityName>
      <candidateList>
        <item>入围</item>
      </candidateList>
      <explain/>
      <paraID>231EA845</paraID>
      <start>0</start>
      <end>2</end>
      <status>ignored</status>
      <modifiedWord/>
      <trackRevisions>false</trackRevisions>
    </reviewItem>
    <reviewItem>
      <errorID>f56ff48e-fa0e-453f-ba54-e4097af34b4b</errorID>
      <errorWord>劳动教养</errorWord>
      <group>L1_Knowledge</group>
      <groupName>知识性问题</groupName>
      <ability>L2_Knowledge</ability>
      <abilityName>其他知识</abilityName>
      <candidateList/>
      <explain>已废止</explain>
      <paraID>1F01EEC7</paraID>
      <start>15</start>
      <end>19</end>
      <status>ignored</status>
      <modifiedWord/>
      <trackRevisions>false</trackRevisions>
    </reviewItem>
    <reviewItem>
      <errorID>778cf464-b428-481e-9b4b-bb07a33fd643</errorID>
      <errorWord>国家机密</errorWord>
      <group>L1_AI</group>
      <groupName>深度校对</groupName>
      <ability>L2_AI_Word</ability>
      <abilityName>字词纠错</abilityName>
      <candidateList>
        <item>国家秘密</item>
      </candidateList>
      <explain/>
      <paraID>2C32A2E8</paraID>
      <start>14</start>
      <end>18</end>
      <status>ignored</status>
      <modifiedWord/>
      <trackRevisions>false</trackRevisions>
    </reviewItem>
    <reviewItem>
      <errorID>8f609c50-df43-4994-a6b3-aafaef998397</errorID>
      <errorWord>政纪处分</errorWord>
      <group>L1_Word</group>
      <groupName>字词问题</groupName>
      <ability>L2_Typo</ability>
      <abilityName>字词错误</abilityName>
      <candidateList>
        <item>政务处分</item>
      </candidateList>
      <explain/>
      <paraID>2C32A2E8</paraID>
      <start>27</start>
      <end>31</end>
      <status>ignored</status>
      <modifiedWord/>
      <trackRevisions>false</trackRevisions>
    </reviewItem>
    <reviewItem>
      <errorID>e0e885f1-bee7-4437-ad80-746180978dee</errorID>
      <errorWord>或</errorWord>
      <group>L1_AI</group>
      <groupName>深度校对</groupName>
      <ability>L2_AI_Punc</ability>
      <abilityName>标点纠错</abilityName>
      <candidateList>
        <item>，或</item>
      </candidateList>
      <explain/>
      <paraID>39216E38</paraID>
      <start>17</start>
      <end>18</end>
      <status>ignored</status>
      <modifiedWord/>
      <trackRevisions>false</trackRevisions>
    </reviewItem>
  </reviewItems>
  <config/>
</contractReview>
</file>

<file path=customXml/itemProps1.xml><?xml version="1.0" encoding="utf-8"?>
<ds:datastoreItem xmlns:ds="http://schemas.openxmlformats.org/officeDocument/2006/customXml" ds:itemID="{4DB833B7-2971-43A9-9330-F570C749802A}">
  <ds:schemaRefs>
    <ds:schemaRef ds:uri="http://schemas.wps.cn/vas-ai-hub/contract-review"/>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2</Pages>
  <Words>591</Words>
  <Characters>745</Characters>
  <Application>Microsoft Office Word</Application>
  <DocSecurity>0</DocSecurity>
  <Lines>124</Lines>
  <Paragraphs>133</Paragraphs>
  <ScaleCrop>false</ScaleCrop>
  <Company/>
  <LinksUpToDate>false</LinksUpToDate>
  <CharactersWithSpaces>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18070133366@163.com</cp:lastModifiedBy>
  <cp:revision>48</cp:revision>
  <cp:lastPrinted>2026-07-03T01:49:00Z</cp:lastPrinted>
  <dcterms:created xsi:type="dcterms:W3CDTF">2026-06-22T10:00:00Z</dcterms:created>
  <dcterms:modified xsi:type="dcterms:W3CDTF">2026-07-21T07:12:00Z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8C070554E70047258F512BA949FC0CCA_13</vt:lpwstr>
  </property>
  <property fmtid="{D5CDD505-2E9C-101B-9397-08002B2CF9AE}" pid="4" name="KSOTemplateDocerSaveRecord">
    <vt:lpwstr>eyJoZGlkIjoiNzQyOGNlODUxMDZjZjRlMmQ1ZmFjZTc4NmFiNmQwNGQiLCJ1c2VySWQiOiIyMDM1NTAxNTYifQ==</vt:lpwstr>
  </property>
</Properties>
</file>