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2026年罗城仫佬族自治县特聘农机技术指导员报名表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7"/>
        <w:tblW w:w="9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540"/>
        <w:gridCol w:w="990"/>
        <w:gridCol w:w="1050"/>
        <w:gridCol w:w="900"/>
        <w:gridCol w:w="750"/>
        <w:gridCol w:w="15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0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54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10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民族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（相片1寸）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文化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程度</w:t>
            </w:r>
          </w:p>
        </w:tc>
        <w:tc>
          <w:tcPr>
            <w:tcW w:w="154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政治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面貌</w:t>
            </w:r>
          </w:p>
        </w:tc>
        <w:tc>
          <w:tcPr>
            <w:tcW w:w="10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54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690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8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4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6990" w:type="dxa"/>
            <w:gridSpan w:val="6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54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所在经营组织名称</w:t>
            </w:r>
          </w:p>
        </w:tc>
        <w:tc>
          <w:tcPr>
            <w:tcW w:w="3690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担任职务</w:t>
            </w:r>
          </w:p>
        </w:tc>
        <w:tc>
          <w:tcPr>
            <w:tcW w:w="18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254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从事农机产业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及规模</w:t>
            </w:r>
          </w:p>
        </w:tc>
        <w:tc>
          <w:tcPr>
            <w:tcW w:w="6990" w:type="dxa"/>
            <w:gridSpan w:val="6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254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主要技术专长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及成就</w:t>
            </w:r>
          </w:p>
        </w:tc>
        <w:tc>
          <w:tcPr>
            <w:tcW w:w="6990" w:type="dxa"/>
            <w:gridSpan w:val="6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254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科推股意见</w:t>
            </w:r>
          </w:p>
        </w:tc>
        <w:tc>
          <w:tcPr>
            <w:tcW w:w="6990" w:type="dxa"/>
            <w:gridSpan w:val="6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　　　　　　　　　　（盖章）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　　　　　　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254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农机服务中心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意见</w:t>
            </w:r>
          </w:p>
        </w:tc>
        <w:tc>
          <w:tcPr>
            <w:tcW w:w="6990" w:type="dxa"/>
            <w:gridSpan w:val="6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　　　　　　　　　　（盖章）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　　　　　　　　　　年　月　日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463" w:bottom="1440" w:left="140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ZTQ4YzFkMDc0Mjg0NDE0YWRiNTQ5MGJkOThlMWMifQ=="/>
  </w:docVars>
  <w:rsids>
    <w:rsidRoot w:val="754119A5"/>
    <w:rsid w:val="03330B86"/>
    <w:rsid w:val="08903730"/>
    <w:rsid w:val="0D9D59DD"/>
    <w:rsid w:val="0D9F6EB5"/>
    <w:rsid w:val="13A375AF"/>
    <w:rsid w:val="13DB6025"/>
    <w:rsid w:val="163E4C77"/>
    <w:rsid w:val="1B44048B"/>
    <w:rsid w:val="1C244EB0"/>
    <w:rsid w:val="1D7863DB"/>
    <w:rsid w:val="1FE721C8"/>
    <w:rsid w:val="27244807"/>
    <w:rsid w:val="27F10F53"/>
    <w:rsid w:val="2A8C1DAA"/>
    <w:rsid w:val="2E34266F"/>
    <w:rsid w:val="379F4EB3"/>
    <w:rsid w:val="37FE1F0E"/>
    <w:rsid w:val="37FE4056"/>
    <w:rsid w:val="3800645E"/>
    <w:rsid w:val="45D233AD"/>
    <w:rsid w:val="48A71BA4"/>
    <w:rsid w:val="50B50357"/>
    <w:rsid w:val="520E3E9B"/>
    <w:rsid w:val="52D52F87"/>
    <w:rsid w:val="5454427C"/>
    <w:rsid w:val="61C304F8"/>
    <w:rsid w:val="6C7F99E0"/>
    <w:rsid w:val="6DEA5AD1"/>
    <w:rsid w:val="70BC2BC4"/>
    <w:rsid w:val="739A38AA"/>
    <w:rsid w:val="73EA55F8"/>
    <w:rsid w:val="740E43AB"/>
    <w:rsid w:val="754119A5"/>
    <w:rsid w:val="777F9F74"/>
    <w:rsid w:val="7C4E6BC2"/>
    <w:rsid w:val="7F6E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1346</Words>
  <Characters>1396</Characters>
  <Lines>0</Lines>
  <Paragraphs>0</Paragraphs>
  <TotalTime>10</TotalTime>
  <ScaleCrop>false</ScaleCrop>
  <LinksUpToDate>false</LinksUpToDate>
  <CharactersWithSpaces>1477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2023-07-31T03:53:00Z</dcterms:created>
  <dc:creator>Administrator</dc:creator>
  <cp:lastModifiedBy>陈云泽</cp:lastModifiedBy>
  <cp:lastPrinted>2026-07-21T08:12:00Z</cp:lastPrinted>
  <dcterms:modified xsi:type="dcterms:W3CDTF">2026-07-20T17:18:24Z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E3C87EC45C8F4648B5E92D685392A5B0_11</vt:lpwstr>
  </property>
</Properties>
</file>