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46"/>
        <w:gridCol w:w="638"/>
        <w:gridCol w:w="1589"/>
        <w:gridCol w:w="1170"/>
        <w:gridCol w:w="1140"/>
        <w:gridCol w:w="3700"/>
      </w:tblGrid>
      <w:tr w14:paraId="00D5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5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"/>
              </w:rPr>
              <w:t>海南省农业信贷担保有限责任公司2026年公开招聘岗位汇总表</w:t>
            </w:r>
          </w:p>
          <w:bookmarkEnd w:id="0"/>
          <w:p w14:paraId="0745BB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vertAlign w:val="baseline"/>
              </w:rPr>
            </w:pPr>
          </w:p>
        </w:tc>
      </w:tr>
      <w:tr w14:paraId="6892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3C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64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A5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名额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2C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64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CA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C2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任职条件</w:t>
            </w:r>
          </w:p>
        </w:tc>
      </w:tr>
      <w:tr w14:paraId="4801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6F4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2D2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市场业务部经理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50A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C4A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全日制本科及以上学历并获得学士学位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6FB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DA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农业、金融等相关专业</w:t>
            </w: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355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1.具有2年以上农业、金融相关领域的工作经验。</w:t>
            </w:r>
          </w:p>
          <w:p w14:paraId="24D799C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2.掌握基本的市场调研与客户沟通技巧，能够有效执行业务拓展计划。具备良好的学习能力，能快速掌握公司产品政策与业务操作规范。</w:t>
            </w:r>
          </w:p>
          <w:p w14:paraId="330D8F0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3.责任心强，工作踏实细致，具备良好的沟通表达能力、客户服务意识和团队协作精神。</w:t>
            </w:r>
          </w:p>
          <w:p w14:paraId="7E4E43B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4.中共党员优先。</w:t>
            </w:r>
          </w:p>
          <w:p w14:paraId="44D9478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特别优秀者，可适当放宽条件。</w:t>
            </w:r>
          </w:p>
        </w:tc>
      </w:tr>
      <w:tr w14:paraId="595C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248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34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党建综合部党建专员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全日制本科及以上学历并获得学士学位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以下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汉语言文学、新闻学、法学、政治哲学类等相关专业</w:t>
            </w: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政治立场坚定，深刻领悟“两个确立”的决定性意义，增强“四个意识”、坚定“四个自信”、做到“两个维护”，严守党的政治纪律和政治规矩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15E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2.具有党建、思想政治工作或相关管理经验，有基层党组织工作经历者优先；</w:t>
            </w:r>
          </w:p>
          <w:p w14:paraId="694B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.具有扎实的写作能力及文字处理能力，熟悉操作办公软件，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/>
                <w:lang w:bidi="ar"/>
              </w:rPr>
              <w:t>能熟练撰写各类公文、报告、总结、宣传稿件等，确保文字准确、规范、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/>
                <w:lang w:eastAsia="zh-CN" w:bidi="ar"/>
              </w:rPr>
              <w:t>精练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有国企、事业单位相关工作经验者优先考虑。</w:t>
            </w:r>
          </w:p>
          <w:p w14:paraId="3C94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特别优秀者，可适当放宽条件。</w:t>
            </w:r>
          </w:p>
        </w:tc>
      </w:tr>
      <w:tr w14:paraId="70F6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D19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C3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区域办事处专员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D0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0F2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全日制本科及以上学历并获得学士学位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97C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30周岁以下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7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金融、农业等相关专业</w:t>
            </w: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92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1.能够长期在市县级区域办事处任职，并愿意服从单位安排，同意在省内区域办事处间进行调配；</w:t>
            </w:r>
          </w:p>
          <w:p w14:paraId="2F437D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2.有一定的写作功底，组织协调和沟通能力强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539210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3.中共党员优先。</w:t>
            </w:r>
          </w:p>
          <w:p w14:paraId="026A53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特别优秀者，可适当放宽条件。</w:t>
            </w:r>
          </w:p>
        </w:tc>
      </w:tr>
    </w:tbl>
    <w:p w14:paraId="66E0F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501B"/>
    <w:rsid w:val="1C55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2026-07-20T02:20:00Z</dcterms:created>
  <dc:creator>亦</dc:creator>
  <cp:lastModifiedBy>亦</cp:lastModifiedBy>
  <dcterms:modified xsi:type="dcterms:W3CDTF">2026-07-20T02:22:01Z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AF54E08F3AAF4E659E0A85B9D724B41F_11</vt:lpwstr>
  </property>
  <property fmtid="{D5CDD505-2E9C-101B-9397-08002B2CF9AE}" pid="4" name="KSOTemplateDocerSaveRecord">
    <vt:lpwstr>eyJoZGlkIjoiYzJlZTIyZWU4NjI4ZDYxMjdjOWQ3M2VkZmE2ZDI2MjMiLCJ1c2VySWQiOiI0MjQxOTQ3OTgifQ==</vt:lpwstr>
  </property>
</Properties>
</file>