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7268D"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1B1A1A"/>
          <w:spacing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</w:rPr>
        <w:t>附件</w:t>
      </w:r>
      <w:r>
        <w:rPr>
          <w:rFonts w:hint="eastAsia" w:ascii="黑体" w:hAnsi="黑体" w:cs="黑体"/>
          <w:b w:val="0"/>
          <w:bCs w:val="0"/>
          <w:color w:val="000000"/>
          <w:kern w:val="2"/>
          <w:sz w:val="32"/>
          <w:szCs w:val="32"/>
          <w:lang w:val="en-US" w:eastAsia="zh-CN"/>
        </w:rPr>
        <w:t>1</w:t>
      </w:r>
    </w:p>
    <w:p w14:paraId="58BEF71D"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1B1A1A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1B1A1A"/>
          <w:spacing w:val="0"/>
          <w:sz w:val="32"/>
          <w:szCs w:val="32"/>
          <w:lang w:val="en-US" w:eastAsia="zh-CN"/>
        </w:rPr>
        <w:t>招聘岗位及任职条件</w:t>
      </w:r>
    </w:p>
    <w:tbl>
      <w:tblPr>
        <w:tblStyle w:val="3"/>
        <w:tblW w:w="12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1050"/>
        <w:gridCol w:w="4180"/>
        <w:gridCol w:w="3965"/>
        <w:gridCol w:w="1586"/>
      </w:tblGrid>
      <w:tr w14:paraId="57152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exact"/>
          <w:tblHeader/>
          <w:jc w:val="center"/>
        </w:trPr>
        <w:tc>
          <w:tcPr>
            <w:tcW w:w="1919" w:type="dxa"/>
            <w:noWrap w:val="0"/>
            <w:vAlign w:val="center"/>
          </w:tcPr>
          <w:p w14:paraId="4F63AAC5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岗位名称</w:t>
            </w:r>
          </w:p>
        </w:tc>
        <w:tc>
          <w:tcPr>
            <w:tcW w:w="1050" w:type="dxa"/>
            <w:noWrap w:val="0"/>
            <w:vAlign w:val="center"/>
          </w:tcPr>
          <w:p w14:paraId="0D5413BF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职数</w:t>
            </w:r>
          </w:p>
        </w:tc>
        <w:tc>
          <w:tcPr>
            <w:tcW w:w="4180" w:type="dxa"/>
            <w:noWrap w:val="0"/>
            <w:vAlign w:val="center"/>
          </w:tcPr>
          <w:p w14:paraId="59E1EE90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主要岗位职责</w:t>
            </w:r>
          </w:p>
        </w:tc>
        <w:tc>
          <w:tcPr>
            <w:tcW w:w="3965" w:type="dxa"/>
            <w:noWrap w:val="0"/>
            <w:vAlign w:val="center"/>
          </w:tcPr>
          <w:p w14:paraId="4F101D3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  <w:t>上岗条件</w:t>
            </w:r>
          </w:p>
        </w:tc>
        <w:tc>
          <w:tcPr>
            <w:tcW w:w="1586" w:type="dxa"/>
            <w:noWrap w:val="0"/>
            <w:vAlign w:val="center"/>
          </w:tcPr>
          <w:p w14:paraId="37DB608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招聘范围</w:t>
            </w:r>
          </w:p>
        </w:tc>
      </w:tr>
      <w:tr w14:paraId="31315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7" w:hRule="exact"/>
          <w:tblHeader/>
          <w:jc w:val="center"/>
        </w:trPr>
        <w:tc>
          <w:tcPr>
            <w:tcW w:w="1919" w:type="dxa"/>
            <w:noWrap w:val="0"/>
            <w:vAlign w:val="center"/>
          </w:tcPr>
          <w:p w14:paraId="357A90F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综合业务部</w:t>
            </w:r>
          </w:p>
          <w:p w14:paraId="408BAD4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市场开发</w:t>
            </w:r>
          </w:p>
        </w:tc>
        <w:tc>
          <w:tcPr>
            <w:tcW w:w="1050" w:type="dxa"/>
            <w:noWrap w:val="0"/>
            <w:vAlign w:val="center"/>
          </w:tcPr>
          <w:p w14:paraId="40DE950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4180" w:type="dxa"/>
            <w:noWrap w:val="0"/>
            <w:vAlign w:val="center"/>
          </w:tcPr>
          <w:p w14:paraId="5FE36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1.建立、健全公司天然气销售业务流程体系及规章制度，并组织实施；</w:t>
            </w:r>
          </w:p>
          <w:p w14:paraId="50B76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2.负责天然气市场分析、业务拓展和下游市场开发工作，负责天然气销售规划方案的编制、协调与执行；</w:t>
            </w:r>
          </w:p>
          <w:p w14:paraId="382DE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3.负责天然气销售资质的办理及维护；</w:t>
            </w:r>
          </w:p>
          <w:p w14:paraId="0923C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4.负责天然气购销合同的谈判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签订及其执行情况的监督与管理；</w:t>
            </w:r>
          </w:p>
          <w:p w14:paraId="3284B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5.负责天然气客户服务、维护客户关系，以及协调处理与客户产生的争议等问题；</w:t>
            </w:r>
          </w:p>
          <w:p w14:paraId="79445169"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6.参与客户合规性风险文件（KYC）的审核。</w:t>
            </w:r>
          </w:p>
        </w:tc>
        <w:tc>
          <w:tcPr>
            <w:tcW w:w="3965" w:type="dxa"/>
            <w:noWrap w:val="0"/>
            <w:vAlign w:val="center"/>
          </w:tcPr>
          <w:p w14:paraId="11532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1.经济学类、经济与贸易类、能源动力类相关专业全日制大学本科及以上文化程度；</w:t>
            </w:r>
          </w:p>
          <w:p w14:paraId="55235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2.具有企业中层管理岗位任职经历或中级及以上专业技术资格（相应职业资格）；</w:t>
            </w:r>
          </w:p>
          <w:p w14:paraId="3239A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3.从事市场开发相关岗位工作年限不低于3年；</w:t>
            </w:r>
          </w:p>
          <w:p w14:paraId="37697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4.年龄原则上不超过45周岁；</w:t>
            </w:r>
          </w:p>
          <w:p w14:paraId="771E0C9F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5.条件特别优秀的，可以适当放宽条件。</w:t>
            </w:r>
          </w:p>
        </w:tc>
        <w:tc>
          <w:tcPr>
            <w:tcW w:w="1586" w:type="dxa"/>
            <w:noWrap w:val="0"/>
            <w:vAlign w:val="center"/>
          </w:tcPr>
          <w:p w14:paraId="660BD67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系统内外</w:t>
            </w:r>
          </w:p>
        </w:tc>
      </w:tr>
      <w:tr w14:paraId="6C3ED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tblHeader/>
          <w:jc w:val="center"/>
        </w:trPr>
        <w:tc>
          <w:tcPr>
            <w:tcW w:w="1919" w:type="dxa"/>
            <w:noWrap w:val="0"/>
            <w:vAlign w:val="center"/>
          </w:tcPr>
          <w:p w14:paraId="65F26572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总计</w:t>
            </w:r>
          </w:p>
        </w:tc>
        <w:tc>
          <w:tcPr>
            <w:tcW w:w="1050" w:type="dxa"/>
            <w:noWrap w:val="0"/>
            <w:vAlign w:val="center"/>
          </w:tcPr>
          <w:p w14:paraId="659E4DD9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80" w:type="dxa"/>
            <w:noWrap w:val="0"/>
            <w:vAlign w:val="center"/>
          </w:tcPr>
          <w:p w14:paraId="1BBBD213"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65" w:type="dxa"/>
            <w:noWrap w:val="0"/>
            <w:vAlign w:val="center"/>
          </w:tcPr>
          <w:p w14:paraId="52CD7903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665C4A67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14:paraId="47C3945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B5125"/>
    <w:rsid w:val="3CAB0B95"/>
    <w:rsid w:val="55B80538"/>
    <w:rsid w:val="6F31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215</Characters>
  <Lines>0</Lines>
  <Paragraphs>0</Paragraphs>
  <TotalTime>0</TotalTime>
  <ScaleCrop>false</ScaleCrop>
  <LinksUpToDate>false</LinksUpToDate>
  <CharactersWithSpaces>216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2025-09-11T09:07:00Z</dcterms:created>
  <dc:creator>gygs_luji</dc:creator>
  <cp:lastModifiedBy>洪明珠</cp:lastModifiedBy>
  <dcterms:modified xsi:type="dcterms:W3CDTF">2026-07-16T04:44:46Z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E049959684E540F98BEE497C467130C6</vt:lpwstr>
  </property>
  <property fmtid="{D5CDD505-2E9C-101B-9397-08002B2CF9AE}" pid="4" name="KSOTemplateDocerSaveRecord">
    <vt:lpwstr>eyJoZGlkIjoiMTEzOWJmNWI3MjkwOGE2YzE0MzlkNGI2NjI3ZDcwNTgiLCJ1c2VySWQiOiIyMzU3MTQwNzAifQ==</vt:lpwstr>
  </property>
</Properties>
</file>