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B4F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p>
    <w:tbl>
      <w:tblPr>
        <w:tblStyle w:val="2"/>
        <w:tblW w:w="19195"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gridCol w:w="9680"/>
      </w:tblGrid>
      <w:tr w14:paraId="16ED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515" w:type="dxa"/>
            <w:gridSpan w:val="5"/>
            <w:tcBorders>
              <w:top w:val="nil"/>
              <w:left w:val="nil"/>
              <w:bottom w:val="nil"/>
              <w:right w:val="nil"/>
            </w:tcBorders>
            <w:shd w:val="clear" w:color="auto" w:fill="auto"/>
            <w:noWrap/>
            <w:vAlign w:val="center"/>
          </w:tcPr>
          <w:p w14:paraId="107FB85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鱼珠街道政府聘员资料提交清单表</w:t>
            </w:r>
          </w:p>
        </w:tc>
        <w:tc>
          <w:tcPr>
            <w:tcW w:w="9680" w:type="dxa"/>
            <w:tcBorders>
              <w:top w:val="nil"/>
              <w:left w:val="nil"/>
              <w:bottom w:val="nil"/>
              <w:right w:val="nil"/>
            </w:tcBorders>
            <w:shd w:val="clear" w:color="auto" w:fill="auto"/>
            <w:noWrap/>
            <w:vAlign w:val="center"/>
          </w:tcPr>
          <w:p w14:paraId="65A768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tc>
      </w:tr>
      <w:tr w14:paraId="790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65" w:type="dxa"/>
            <w:tcBorders>
              <w:top w:val="nil"/>
              <w:left w:val="nil"/>
              <w:bottom w:val="nil"/>
              <w:right w:val="nil"/>
            </w:tcBorders>
            <w:shd w:val="clear" w:color="auto" w:fill="auto"/>
            <w:noWrap/>
            <w:vAlign w:val="center"/>
          </w:tcPr>
          <w:p w14:paraId="2AA59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14:paraId="66083CF3">
            <w:pPr>
              <w:rPr>
                <w:rFonts w:hint="eastAsia" w:ascii="宋体" w:hAnsi="宋体" w:eastAsia="宋体" w:cs="宋体"/>
                <w:i w:val="0"/>
                <w:iCs w:val="0"/>
                <w:color w:val="000000"/>
                <w:sz w:val="24"/>
                <w:szCs w:val="24"/>
                <w:u w:val="none"/>
              </w:rPr>
            </w:pPr>
          </w:p>
        </w:tc>
        <w:tc>
          <w:tcPr>
            <w:tcW w:w="3472" w:type="dxa"/>
            <w:tcBorders>
              <w:top w:val="nil"/>
              <w:left w:val="nil"/>
              <w:bottom w:val="nil"/>
              <w:right w:val="nil"/>
            </w:tcBorders>
            <w:shd w:val="clear" w:color="auto" w:fill="auto"/>
            <w:noWrap/>
            <w:vAlign w:val="center"/>
          </w:tcPr>
          <w:p w14:paraId="1FAF6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175" w:type="dxa"/>
            <w:tcBorders>
              <w:top w:val="nil"/>
              <w:left w:val="nil"/>
              <w:bottom w:val="nil"/>
              <w:right w:val="nil"/>
            </w:tcBorders>
            <w:shd w:val="clear" w:color="auto" w:fill="auto"/>
            <w:noWrap/>
            <w:vAlign w:val="center"/>
          </w:tcPr>
          <w:p w14:paraId="17D2DEB7">
            <w:pPr>
              <w:keepNext w:val="0"/>
              <w:keepLines w:val="0"/>
              <w:widowControl/>
              <w:suppressLineNumbers w:val="0"/>
              <w:ind w:left="-199" w:leftChars="-95" w:firstLine="199" w:firstLineChars="83"/>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手机号码：</w:t>
            </w:r>
          </w:p>
        </w:tc>
        <w:tc>
          <w:tcPr>
            <w:tcW w:w="1296" w:type="dxa"/>
            <w:tcBorders>
              <w:top w:val="nil"/>
              <w:left w:val="nil"/>
              <w:bottom w:val="nil"/>
              <w:right w:val="nil"/>
            </w:tcBorders>
            <w:shd w:val="clear" w:color="auto" w:fill="auto"/>
            <w:noWrap/>
            <w:vAlign w:val="center"/>
          </w:tcPr>
          <w:p w14:paraId="37EB7409">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岗位编号：</w:t>
            </w:r>
          </w:p>
        </w:tc>
        <w:tc>
          <w:tcPr>
            <w:tcW w:w="9680" w:type="dxa"/>
            <w:tcBorders>
              <w:top w:val="nil"/>
              <w:left w:val="nil"/>
              <w:bottom w:val="nil"/>
              <w:right w:val="nil"/>
            </w:tcBorders>
            <w:shd w:val="clear" w:color="auto" w:fill="auto"/>
            <w:noWrap/>
            <w:vAlign w:val="center"/>
          </w:tcPr>
          <w:p w14:paraId="508A01B6">
            <w:pPr>
              <w:rPr>
                <w:rFonts w:hint="eastAsia" w:ascii="宋体" w:hAnsi="宋体" w:eastAsia="宋体" w:cs="宋体"/>
                <w:i w:val="0"/>
                <w:iCs w:val="0"/>
                <w:color w:val="000000"/>
                <w:sz w:val="28"/>
                <w:szCs w:val="28"/>
                <w:u w:val="none"/>
              </w:rPr>
            </w:pPr>
          </w:p>
        </w:tc>
      </w:tr>
      <w:tr w14:paraId="662F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1851" w:hRule="atLeast"/>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40EA4">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79D8">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070">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A81">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4AC">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14:paraId="37D7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7CCD">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F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47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本人签字</w:t>
            </w:r>
            <w:r>
              <w:rPr>
                <w:rFonts w:hint="eastAsia" w:ascii="仿宋_GB2312" w:hAnsi="宋体" w:eastAsia="仿宋_GB2312" w:cs="仿宋_GB2312"/>
                <w:i w:val="0"/>
                <w:iCs w:val="0"/>
                <w:color w:val="000000"/>
                <w:kern w:val="0"/>
                <w:sz w:val="24"/>
                <w:szCs w:val="24"/>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420">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E74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2B4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D2B6">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E1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0A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A40">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4428">
            <w:pPr>
              <w:jc w:val="center"/>
              <w:rPr>
                <w:rFonts w:hint="default" w:ascii="仿宋_GB2312" w:hAnsi="宋体" w:eastAsia="仿宋_GB2312" w:cs="仿宋_GB2312"/>
                <w:i w:val="0"/>
                <w:iCs w:val="0"/>
                <w:color w:val="000000"/>
                <w:sz w:val="24"/>
                <w:szCs w:val="24"/>
                <w:u w:val="none"/>
              </w:rPr>
            </w:pPr>
          </w:p>
        </w:tc>
      </w:tr>
      <w:tr w14:paraId="3A8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944A">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5E9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0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5D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93FE">
            <w:pPr>
              <w:jc w:val="center"/>
              <w:rPr>
                <w:rFonts w:hint="default" w:ascii="仿宋_GB2312" w:hAnsi="宋体" w:eastAsia="仿宋_GB2312" w:cs="仿宋_GB2312"/>
                <w:i w:val="0"/>
                <w:iCs w:val="0"/>
                <w:color w:val="000000"/>
                <w:sz w:val="24"/>
                <w:szCs w:val="24"/>
                <w:u w:val="none"/>
              </w:rPr>
            </w:pPr>
          </w:p>
        </w:tc>
      </w:tr>
      <w:tr w14:paraId="6FCB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5AC5">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71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8B2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BE6D">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E06C">
            <w:pPr>
              <w:jc w:val="center"/>
              <w:rPr>
                <w:rFonts w:hint="default" w:ascii="仿宋_GB2312" w:hAnsi="宋体" w:eastAsia="仿宋_GB2312" w:cs="仿宋_GB2312"/>
                <w:i w:val="0"/>
                <w:iCs w:val="0"/>
                <w:color w:val="000000"/>
                <w:sz w:val="24"/>
                <w:szCs w:val="24"/>
                <w:u w:val="none"/>
              </w:rPr>
            </w:pPr>
          </w:p>
        </w:tc>
      </w:tr>
      <w:tr w14:paraId="17BA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9683">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DB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60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F745">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6BF">
            <w:pPr>
              <w:jc w:val="center"/>
              <w:rPr>
                <w:rFonts w:hint="default" w:ascii="仿宋_GB2312" w:hAnsi="宋体" w:eastAsia="仿宋_GB2312" w:cs="仿宋_GB2312"/>
                <w:i w:val="0"/>
                <w:iCs w:val="0"/>
                <w:color w:val="000000"/>
                <w:sz w:val="24"/>
                <w:szCs w:val="24"/>
                <w:u w:val="none"/>
              </w:rPr>
            </w:pPr>
          </w:p>
        </w:tc>
      </w:tr>
      <w:tr w14:paraId="49E1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720"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472E">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5C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A10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w:t>
            </w:r>
            <w:r>
              <w:rPr>
                <w:rFonts w:hint="eastAsia" w:ascii="仿宋_GB2312" w:hAnsi="宋体" w:eastAsia="仿宋_GB2312" w:cs="仿宋_GB2312"/>
                <w:i w:val="0"/>
                <w:iCs w:val="0"/>
                <w:color w:val="000000"/>
                <w:kern w:val="0"/>
                <w:sz w:val="24"/>
                <w:szCs w:val="24"/>
                <w:u w:val="none"/>
                <w:lang w:val="en-US" w:eastAsia="zh-CN" w:bidi="ar"/>
              </w:rPr>
              <w:t>学位认证</w:t>
            </w:r>
            <w:bookmarkStart w:id="0" w:name="_GoBack"/>
            <w:bookmarkEnd w:id="0"/>
            <w:r>
              <w:rPr>
                <w:rFonts w:hint="default" w:ascii="仿宋_GB2312" w:hAnsi="宋体" w:eastAsia="仿宋_GB2312" w:cs="仿宋_GB2312"/>
                <w:i w:val="0"/>
                <w:iCs w:val="0"/>
                <w:color w:val="000000"/>
                <w:kern w:val="0"/>
                <w:sz w:val="24"/>
                <w:szCs w:val="24"/>
                <w:u w:val="none"/>
                <w:lang w:val="en-US" w:eastAsia="zh-CN" w:bidi="ar"/>
              </w:rPr>
              <w:t>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44E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7CE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68A9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ECDA">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1F7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213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C35">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61F">
            <w:pPr>
              <w:jc w:val="center"/>
              <w:rPr>
                <w:rFonts w:hint="default" w:ascii="仿宋_GB2312" w:hAnsi="宋体" w:eastAsia="仿宋_GB2312" w:cs="仿宋_GB2312"/>
                <w:i w:val="0"/>
                <w:iCs w:val="0"/>
                <w:color w:val="000000"/>
                <w:sz w:val="24"/>
                <w:szCs w:val="24"/>
                <w:u w:val="none"/>
              </w:rPr>
            </w:pPr>
          </w:p>
        </w:tc>
      </w:tr>
      <w:tr w14:paraId="4A8A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4125">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1A0">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7E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6D2">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585">
            <w:pPr>
              <w:jc w:val="center"/>
              <w:rPr>
                <w:rFonts w:hint="default" w:ascii="仿宋_GB2312" w:hAnsi="宋体" w:eastAsia="仿宋_GB2312" w:cs="仿宋_GB2312"/>
                <w:i w:val="0"/>
                <w:iCs w:val="0"/>
                <w:color w:val="000000"/>
                <w:sz w:val="24"/>
                <w:szCs w:val="24"/>
                <w:u w:val="none"/>
              </w:rPr>
            </w:pPr>
          </w:p>
        </w:tc>
      </w:tr>
      <w:tr w14:paraId="21B6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642" w:hRule="atLeast"/>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2A02">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7EA">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C315">
            <w:pP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C6A">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3B95">
            <w:pPr>
              <w:jc w:val="center"/>
              <w:rPr>
                <w:rFonts w:hint="default" w:ascii="仿宋_GB2312" w:hAnsi="宋体" w:eastAsia="仿宋_GB2312" w:cs="仿宋_GB2312"/>
                <w:i w:val="0"/>
                <w:iCs w:val="0"/>
                <w:color w:val="000000"/>
                <w:sz w:val="24"/>
                <w:szCs w:val="24"/>
                <w:u w:val="none"/>
              </w:rPr>
            </w:pPr>
          </w:p>
        </w:tc>
      </w:tr>
      <w:tr w14:paraId="7618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80" w:type="dxa"/>
          <w:trHeight w:val="4159"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C589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09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8C7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14:paraId="253AF7C6">
      <w:pPr>
        <w:bidi w:val="0"/>
        <w:jc w:val="left"/>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YjJhM2JhOWM0MjZlZGMwNzRkNDY1MDFlYmFkODIifQ=="/>
  </w:docVars>
  <w:rsids>
    <w:rsidRoot w:val="13473F22"/>
    <w:rsid w:val="014E4AEA"/>
    <w:rsid w:val="054445D5"/>
    <w:rsid w:val="13473F22"/>
    <w:rsid w:val="30F00ADF"/>
    <w:rsid w:val="38D90DBA"/>
    <w:rsid w:val="4131309A"/>
    <w:rsid w:val="471B3C1F"/>
    <w:rsid w:val="473D6E42"/>
    <w:rsid w:val="523010B7"/>
    <w:rsid w:val="57FC3168"/>
    <w:rsid w:val="663C2D3F"/>
    <w:rsid w:val="6B15282D"/>
    <w:rsid w:val="6F1641D4"/>
    <w:rsid w:val="70BD464B"/>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330</Words>
  <Characters>330</Characters>
  <Lines>0</Lines>
  <Paragraphs>0</Paragraphs>
  <TotalTime>8</TotalTime>
  <ScaleCrop>false</ScaleCrop>
  <LinksUpToDate>false</LinksUpToDate>
  <CharactersWithSpaces>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薰衣草</cp:lastModifiedBy>
  <cp:lastPrinted>2024-08-19T07:00:00Z</cp:lastPrinted>
  <dcterms:modified xsi:type="dcterms:W3CDTF">2026-06-26T07:11:45Z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9555159B03614F23BC03E44ABA4BE23C_12</vt:lpwstr>
  </property>
  <property fmtid="{D5CDD505-2E9C-101B-9397-08002B2CF9AE}" pid="4" name="KSOTemplateDocerSaveRecord">
    <vt:lpwstr>eyJoZGlkIjoiNjk5OWZlMWIyZGY1NDcxNmNkNzdjNzc5N2ZhOGU2MjUiLCJ1c2VySWQiOiI1NzU5OTk2NjYifQ==</vt:lpwstr>
  </property>
</Properties>
</file>