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0092C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绥化学院信息工程学院</w:t>
      </w:r>
      <w:r>
        <w:rPr>
          <w:rFonts w:hint="eastAsia"/>
          <w:b/>
          <w:bCs/>
          <w:sz w:val="28"/>
          <w:szCs w:val="28"/>
          <w:lang w:val="en-US" w:eastAsia="zh-CN"/>
        </w:rPr>
        <w:t>2026年招聘公告</w:t>
      </w:r>
    </w:p>
    <w:p w14:paraId="18C53970">
      <w:pPr>
        <w:rPr>
          <w:rFonts w:hint="eastAsia"/>
        </w:rPr>
      </w:pPr>
    </w:p>
    <w:p w14:paraId="027DF39A">
      <w:pPr>
        <w:ind w:firstLine="420" w:firstLineChars="200"/>
        <w:rPr>
          <w:rFonts w:hint="eastAsia"/>
        </w:rPr>
      </w:pPr>
      <w:r>
        <w:rPr>
          <w:rFonts w:hint="eastAsia"/>
        </w:rPr>
        <w:t>信息工程学院简介</w:t>
      </w:r>
    </w:p>
    <w:p w14:paraId="68EC28BC">
      <w:pPr>
        <w:ind w:firstLine="420" w:firstLineChars="200"/>
        <w:rPr>
          <w:rFonts w:hint="eastAsia"/>
        </w:rPr>
      </w:pPr>
      <w:r>
        <w:rPr>
          <w:rFonts w:hint="eastAsia"/>
        </w:rPr>
        <w:t>学院设有2个本科专业：计算机科学与技术,数学与应用数学.数学与应用数学专业是国家级特色 专业、省级一流本科专业.计算机科学与技术是校级亟点建设专业和重点建设学科.学院有省级精品课程《实变函数》，校级精品课程《操作系统》、《数学分析》和《高散数学》，校级优质示范课《统计学》,《JSP程序设计》、《数据结构》.学院拥有校级人工智能创新应用工程技术研究中心和“人工智能+知识学习”等7个校级科研创新团队.现有专任教师43人，其中教授3人，副教授13人，90%以上的教师具有硕士、博士学位.</w:t>
      </w:r>
    </w:p>
    <w:p w14:paraId="1E4F223C">
      <w:pPr>
        <w:ind w:firstLine="420" w:firstLineChars="200"/>
      </w:pPr>
      <w:r>
        <w:rPr>
          <w:rFonts w:hint="eastAsia"/>
        </w:rPr>
        <w:t>近年来教师承担省市校名类研究项目120余项，发表学术论文300余篇，出版专著、教材20余部， 10余项科研项目分别联得黑蛇江省高校科学技术奖、黑龙江省自然科学技术学术成果奖、绥化市科学 技术进步奖，联得授权专利30余项.20。余名学生在中国大学生计算机设计大芸、ACM/ICPC黑油江 省大学生程序设计竞赛、蓝桥杯全国软件和信息技术专业人才大赛、东北三省数学建模联赛等比赛中获 行奖项.</w:t>
      </w:r>
    </w:p>
    <w:p w14:paraId="2F280C4B"/>
    <w:p w14:paraId="78B2A016">
      <w:pPr>
        <w:rPr>
          <w:rFonts w:hint="eastAsia"/>
        </w:rPr>
      </w:pPr>
    </w:p>
    <w:p w14:paraId="41FE0B1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 xml:space="preserve">            </w:t>
      </w:r>
    </w:p>
    <w:p w14:paraId="47BE752B">
      <w:pPr>
        <w:rPr>
          <w:rFonts w:hint="eastAsia"/>
          <w:lang w:val="en-US" w:eastAsia="zh-CN"/>
        </w:rPr>
      </w:pPr>
      <w:r>
        <w:rPr>
          <w:rFonts w:hint="eastAsia"/>
        </w:rPr>
        <w:t>专任教师</w:t>
      </w:r>
      <w:r>
        <w:rPr>
          <w:rFonts w:hint="eastAsia"/>
          <w:lang w:val="en-US" w:eastAsia="zh-CN"/>
        </w:rPr>
        <w:t xml:space="preserve">  </w:t>
      </w:r>
    </w:p>
    <w:p w14:paraId="2E939FB5">
      <w:pPr>
        <w:rPr>
          <w:rFonts w:hint="eastAsia"/>
          <w:lang w:val="en-US" w:eastAsia="zh-CN"/>
        </w:rPr>
      </w:pPr>
    </w:p>
    <w:p w14:paraId="072D6B0B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</w:rPr>
        <w:t>招聘学历学位要求</w:t>
      </w:r>
    </w:p>
    <w:p w14:paraId="7FD2B3C7">
      <w:pPr>
        <w:rPr>
          <w:rFonts w:hint="eastAsia"/>
        </w:rPr>
      </w:pPr>
      <w:r>
        <w:rPr>
          <w:rFonts w:hint="eastAsia"/>
        </w:rPr>
        <w:t>博士研究生</w:t>
      </w:r>
    </w:p>
    <w:p w14:paraId="3ACBCCFE">
      <w:pPr>
        <w:rPr>
          <w:rFonts w:hint="eastAsia"/>
        </w:rPr>
      </w:pPr>
    </w:p>
    <w:p w14:paraId="648B8497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招聘学科</w:t>
      </w:r>
    </w:p>
    <w:p w14:paraId="22D89D0A">
      <w:pPr>
        <w:rPr>
          <w:rFonts w:hint="eastAsia"/>
        </w:rPr>
      </w:pPr>
      <w:r>
        <w:rPr>
          <w:rFonts w:hint="eastAsia"/>
        </w:rPr>
        <w:t>0701数学</w:t>
      </w:r>
    </w:p>
    <w:p w14:paraId="53D44FAF">
      <w:pPr>
        <w:rPr>
          <w:rFonts w:hint="eastAsia"/>
        </w:rPr>
      </w:pPr>
      <w:r>
        <w:rPr>
          <w:rFonts w:hint="eastAsia"/>
        </w:rPr>
        <w:t>0714统计学</w:t>
      </w:r>
    </w:p>
    <w:p w14:paraId="5553CF83">
      <w:pPr>
        <w:rPr>
          <w:rFonts w:hint="eastAsia"/>
        </w:rPr>
      </w:pPr>
      <w:r>
        <w:rPr>
          <w:rFonts w:hint="eastAsia"/>
        </w:rPr>
        <w:t>0811控制科学与工程</w:t>
      </w:r>
    </w:p>
    <w:p w14:paraId="20038217">
      <w:pPr>
        <w:rPr>
          <w:rFonts w:hint="eastAsia"/>
        </w:rPr>
      </w:pPr>
      <w:r>
        <w:rPr>
          <w:rFonts w:hint="eastAsia"/>
        </w:rPr>
        <w:t>0839网络空间安全</w:t>
      </w:r>
    </w:p>
    <w:p w14:paraId="57FDAA41">
      <w:pPr>
        <w:rPr>
          <w:rFonts w:hint="eastAsia"/>
        </w:rPr>
      </w:pPr>
      <w:r>
        <w:rPr>
          <w:rFonts w:hint="eastAsia"/>
        </w:rPr>
        <w:t>081 2计算机科学与技术</w:t>
      </w:r>
    </w:p>
    <w:p w14:paraId="7C38A208">
      <w:pPr>
        <w:rPr>
          <w:rFonts w:hint="eastAsia"/>
        </w:rPr>
      </w:pPr>
      <w:r>
        <w:rPr>
          <w:rFonts w:hint="eastAsia"/>
        </w:rPr>
        <w:t>081 0信息与通信工程</w:t>
      </w:r>
    </w:p>
    <w:p w14:paraId="51BAE7AD">
      <w:pPr>
        <w:rPr>
          <w:rFonts w:hint="eastAsia"/>
        </w:rPr>
      </w:pPr>
      <w:r>
        <w:rPr>
          <w:rFonts w:hint="eastAsia"/>
        </w:rPr>
        <w:t>0835软件工程</w:t>
      </w:r>
    </w:p>
    <w:p w14:paraId="3917C7C8">
      <w:pPr>
        <w:rPr>
          <w:rFonts w:hint="eastAsia"/>
        </w:rPr>
      </w:pPr>
      <w:r>
        <w:rPr>
          <w:rFonts w:hint="eastAsia"/>
        </w:rPr>
        <w:t>0854电子信息</w:t>
      </w:r>
    </w:p>
    <w:p w14:paraId="13D12E75">
      <w:pPr>
        <w:rPr>
          <w:rFonts w:hint="eastAsia"/>
        </w:rPr>
      </w:pPr>
    </w:p>
    <w:p w14:paraId="22BA6CE2">
      <w:pPr>
        <w:rPr>
          <w:rFonts w:hint="eastAsia"/>
        </w:rPr>
      </w:pPr>
      <w:r>
        <w:rPr>
          <w:rFonts w:hint="eastAsia"/>
        </w:rPr>
        <w:t>相关待遇</w:t>
      </w:r>
    </w:p>
    <w:p w14:paraId="68A447D8">
      <w:pPr>
        <w:rPr>
          <w:rFonts w:hint="eastAsia"/>
        </w:rPr>
      </w:pPr>
      <w:r>
        <w:rPr>
          <w:rFonts w:hint="eastAsia"/>
        </w:rPr>
        <w:t>序号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人才类型</w:t>
      </w:r>
      <w:r>
        <w:rPr>
          <w:rFonts w:hint="eastAsia"/>
        </w:rPr>
        <w:tab/>
      </w:r>
      <w:r>
        <w:rPr>
          <w:rFonts w:hint="eastAsia"/>
        </w:rPr>
        <w:t>安家费</w:t>
      </w:r>
      <w:r>
        <w:rPr>
          <w:rFonts w:hint="eastAsia"/>
        </w:rPr>
        <w:tab/>
      </w:r>
      <w:r>
        <w:rPr>
          <w:rFonts w:hint="eastAsia"/>
        </w:rPr>
        <w:t>科研启动金</w:t>
      </w:r>
      <w:r>
        <w:rPr>
          <w:rFonts w:hint="eastAsia"/>
        </w:rPr>
        <w:tab/>
      </w:r>
      <w:r>
        <w:rPr>
          <w:rFonts w:hint="eastAsia"/>
        </w:rPr>
        <w:t>市补贴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博士津貼</w:t>
      </w:r>
    </w:p>
    <w:p w14:paraId="300EADE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领军人才</w:t>
      </w:r>
      <w:r>
        <w:rPr>
          <w:rFonts w:hint="eastAsia"/>
        </w:rPr>
        <w:tab/>
      </w:r>
      <w:r>
        <w:rPr>
          <w:rFonts w:hint="eastAsia"/>
        </w:rPr>
        <w:t>100万</w:t>
      </w:r>
      <w:r>
        <w:rPr>
          <w:rFonts w:hint="eastAsia"/>
        </w:rPr>
        <w:tab/>
      </w:r>
      <w:r>
        <w:rPr>
          <w:rFonts w:hint="eastAsia"/>
        </w:rPr>
        <w:t>200万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25万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</w:rPr>
        <w:t>3000元/月</w:t>
      </w:r>
    </w:p>
    <w:p w14:paraId="465B293E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拔尖人才</w:t>
      </w:r>
      <w:r>
        <w:rPr>
          <w:rFonts w:hint="eastAsia"/>
        </w:rPr>
        <w:tab/>
      </w:r>
      <w:r>
        <w:rPr>
          <w:rFonts w:hint="eastAsia"/>
        </w:rPr>
        <w:t>80万</w:t>
      </w:r>
      <w:r>
        <w:rPr>
          <w:rFonts w:hint="eastAsia"/>
        </w:rPr>
        <w:tab/>
      </w:r>
      <w:r>
        <w:rPr>
          <w:rFonts w:hint="eastAsia"/>
        </w:rPr>
        <w:t>100万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25万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3000元/月</w:t>
      </w:r>
    </w:p>
    <w:p w14:paraId="6D56EA3F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骨干人才</w:t>
      </w:r>
      <w:r>
        <w:rPr>
          <w:rFonts w:hint="eastAsia"/>
        </w:rPr>
        <w:tab/>
      </w:r>
      <w:r>
        <w:rPr>
          <w:rFonts w:hint="eastAsia"/>
        </w:rPr>
        <w:t>60万</w:t>
      </w:r>
      <w:r>
        <w:rPr>
          <w:rFonts w:hint="eastAsia"/>
        </w:rPr>
        <w:tab/>
      </w:r>
      <w:r>
        <w:rPr>
          <w:rFonts w:hint="eastAsia"/>
        </w:rPr>
        <w:t>50万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25万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3000元/月</w:t>
      </w:r>
    </w:p>
    <w:p w14:paraId="12AC877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青年才俊</w:t>
      </w:r>
      <w:r>
        <w:rPr>
          <w:rFonts w:hint="eastAsia"/>
        </w:rPr>
        <w:tab/>
      </w:r>
      <w:r>
        <w:rPr>
          <w:rFonts w:hint="eastAsia"/>
        </w:rPr>
        <w:t>40万</w:t>
      </w:r>
      <w:r>
        <w:rPr>
          <w:rFonts w:hint="eastAsia"/>
        </w:rPr>
        <w:tab/>
      </w:r>
      <w:r>
        <w:rPr>
          <w:rFonts w:hint="eastAsia"/>
        </w:rPr>
        <w:t>40万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25万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3000元/月</w:t>
      </w:r>
    </w:p>
    <w:p w14:paraId="218E3C29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优秀博士</w:t>
      </w:r>
      <w:r>
        <w:rPr>
          <w:rFonts w:hint="eastAsia"/>
        </w:rPr>
        <w:tab/>
      </w:r>
      <w:r>
        <w:rPr>
          <w:rFonts w:hint="eastAsia"/>
        </w:rPr>
        <w:t>30万</w:t>
      </w:r>
      <w:r>
        <w:rPr>
          <w:rFonts w:hint="eastAsia"/>
        </w:rPr>
        <w:tab/>
      </w:r>
      <w:r>
        <w:rPr>
          <w:rFonts w:hint="eastAsia"/>
        </w:rPr>
        <w:t>30万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25万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3000元/月</w:t>
      </w:r>
    </w:p>
    <w:p w14:paraId="642D262F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师资博士</w:t>
      </w:r>
      <w:r>
        <w:rPr>
          <w:rFonts w:hint="eastAsia"/>
        </w:rPr>
        <w:tab/>
      </w:r>
      <w:r>
        <w:rPr>
          <w:rFonts w:hint="eastAsia"/>
        </w:rPr>
        <w:t>25万</w:t>
      </w:r>
      <w:r>
        <w:rPr>
          <w:rFonts w:hint="eastAsia"/>
        </w:rPr>
        <w:tab/>
      </w:r>
      <w:r>
        <w:rPr>
          <w:rFonts w:hint="eastAsia"/>
        </w:rPr>
        <w:t>20万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25万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3000元/月</w:t>
      </w:r>
    </w:p>
    <w:p w14:paraId="2B8DDC12">
      <w:pPr>
        <w:rPr>
          <w:rFonts w:hint="eastAsia"/>
        </w:rPr>
      </w:pPr>
      <w:r>
        <w:rPr>
          <w:rFonts w:hint="eastAsia"/>
        </w:rPr>
        <w:t>★博士引进后落实事业编制。★根据实际情况解决配偶工作及子女入学。★提供人才公富。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89E7F76">
      <w:pPr>
        <w:rPr>
          <w:rFonts w:hint="eastAsia"/>
        </w:rPr>
      </w:pPr>
      <w:r>
        <w:rPr>
          <w:rFonts w:hint="eastAsia"/>
        </w:rPr>
        <w:t>联系方式</w:t>
      </w:r>
    </w:p>
    <w:p w14:paraId="1A002EEC">
      <w:pPr>
        <w:rPr>
          <w:rFonts w:hint="eastAsia"/>
        </w:rPr>
      </w:pPr>
      <w:r>
        <w:rPr>
          <w:rFonts w:hint="eastAsia"/>
        </w:rPr>
        <w:t xml:space="preserve">院长：张艳鹏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联系电话：0455-8301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81</w:t>
      </w:r>
    </w:p>
    <w:p w14:paraId="2AA99E2F">
      <w:pPr>
        <w:rPr>
          <w:rFonts w:hint="default" w:ascii="Times New Roman" w:hAnsi="Times New Roman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联系邮</w:t>
      </w:r>
      <w:r>
        <w:rPr>
          <w:rFonts w:hint="eastAsia"/>
        </w:rPr>
        <w:t>箱：</w:t>
      </w:r>
      <w:r>
        <w:rPr>
          <w:rFonts w:hint="eastAsia"/>
          <w:sz w:val="21"/>
          <w:szCs w:val="21"/>
        </w:rPr>
        <w:t>zyp_shxy@163.com</w:t>
      </w:r>
      <w:r>
        <w:rPr>
          <w:rFonts w:hint="eastAsia"/>
          <w:sz w:val="21"/>
          <w:szCs w:val="21"/>
          <w:lang w:val="en-US" w:eastAsia="zh-CN"/>
        </w:rPr>
        <w:t>,</w:t>
      </w:r>
      <w:r>
        <w:rPr>
          <w:rFonts w:hint="eastAsia"/>
          <w:sz w:val="21"/>
          <w:szCs w:val="21"/>
          <w:lang w:eastAsia="zh-CN"/>
        </w:rPr>
        <w:t>zyp_shxy@163.com</w:t>
      </w:r>
      <w:r>
        <w:rPr>
          <w:rFonts w:hint="eastAsia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instrText xml:space="preserve"> HYPERLINK "mailto:hjgf8rcb@yeah.net" </w:instrTex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hjgf8rcb@yeah.net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3835C93F">
      <w:pPr>
        <w:rPr>
          <w:rFonts w:hint="default" w:ascii="Times New Roman" w:hAnsi="Times New Roman" w:cs="Times New Roman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</w:rPr>
        <w:t>邮件注明“姓名＋</w:t>
      </w:r>
      <w:r>
        <w:rPr>
          <w:rFonts w:hint="default" w:ascii="Times New Roman" w:hAnsi="Times New Roman" w:cs="Times New Roman"/>
          <w:lang w:val="en-US" w:eastAsia="zh-CN"/>
        </w:rPr>
        <w:t>学历+专业+学校+高校博士网</w:t>
      </w:r>
      <w:r>
        <w:rPr>
          <w:rFonts w:hint="default" w:ascii="Times New Roman" w:hAnsi="Times New Roman" w:cs="Times New Roman"/>
        </w:rPr>
        <w:t>”</w:t>
      </w:r>
    </w:p>
    <w:p w14:paraId="62867782">
      <w:pPr>
        <w:rPr>
          <w:rFonts w:hint="eastAsia"/>
        </w:rPr>
      </w:pPr>
      <w:r>
        <w:rPr>
          <w:rFonts w:hint="eastAsia"/>
        </w:rPr>
        <w:t>单位网址：ht t p ://xxgcxy.shxy.edu.cn/</w:t>
      </w:r>
    </w:p>
    <w:p w14:paraId="2F8D228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894C02"/>
    <w:multiLevelType w:val="singleLevel"/>
    <w:tmpl w:val="51894C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56923"/>
    <w:rsid w:val="3C0332FA"/>
    <w:rsid w:val="41AC68C3"/>
    <w:rsid w:val="606F72DB"/>
    <w:rsid w:val="64FB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2026-01-10T10:56:58Z</dcterms:created>
  <dc:creator>win10</dc:creator>
  <cp:lastModifiedBy>win10</cp:lastModifiedBy>
  <dcterms:modified xsi:type="dcterms:W3CDTF">2026-01-10T11:16:26Z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eyJoZGlkIjoiNGZhNzU0NmJiOGUyNWQ4NzI2YjhkNzA1MTdmMmUwZDAiLCJ1c2VySWQiOiI4NjUwNzI3NDgifQ==</vt:lpwstr>
  </property>
  <property fmtid="{D5CDD505-2E9C-101B-9397-08002B2CF9AE}" pid="4" name="ICV">
    <vt:lpwstr>79712A311557438F8C69B83347FC05E4_12</vt:lpwstr>
  </property>
</Properties>
</file>