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46413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80" w:lineRule="auto"/>
        <w:ind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03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8"/>
          <w:sz w:val="24"/>
          <w:szCs w:val="24"/>
          <w:lang w:val="en-US" w:eastAsia="zh-CN"/>
        </w:rPr>
        <w:t>附件1：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030"/>
          <w:spacing w:val="8"/>
          <w:sz w:val="24"/>
          <w:szCs w:val="24"/>
          <w:lang w:val="en-US" w:eastAsia="zh-CN"/>
        </w:rPr>
        <w:t>《贵州永华技工学校2026年秋季招聘岗位及任职条件一览表》</w:t>
      </w:r>
    </w:p>
    <w:tbl>
      <w:tblPr>
        <w:tblStyle w:val="7"/>
        <w:tblpPr w:leftFromText="180" w:rightFromText="180" w:vertAnchor="text" w:horzAnchor="page" w:tblpXSpec="center" w:tblpY="6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0"/>
      </w:tblGrid>
      <w:tr w14:paraId="7703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160" w:type="dxa"/>
            <w:tcBorders>
              <w:top w:val="nil"/>
              <w:left w:val="nil"/>
              <w:bottom w:val="nil"/>
              <w:right w:val="nil"/>
            </w:tcBorders>
          </w:tcPr>
          <w:p w14:paraId="69C72629">
            <w:pPr>
              <w:tabs>
                <w:tab w:val="left" w:pos="2464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03030"/>
                <w:spacing w:val="8"/>
                <w:sz w:val="48"/>
                <w:szCs w:val="48"/>
                <w:lang w:val="en-US" w:eastAsia="zh-CN"/>
              </w:rPr>
              <w:t>贵州永华技工学校2026年秋季招聘岗位及任职条件一览表</w:t>
            </w:r>
          </w:p>
        </w:tc>
      </w:tr>
    </w:tbl>
    <w:tbl>
      <w:tblPr>
        <w:tblStyle w:val="6"/>
        <w:tblpPr w:leftFromText="180" w:rightFromText="180" w:vertAnchor="text" w:horzAnchor="page" w:tblpX="1614" w:tblpY="804"/>
        <w:tblOverlap w:val="never"/>
        <w:tblW w:w="20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1411"/>
        <w:gridCol w:w="2310"/>
        <w:gridCol w:w="9015"/>
        <w:gridCol w:w="5670"/>
      </w:tblGrid>
      <w:tr w14:paraId="640B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1855" w:type="dxa"/>
            <w:shd w:val="clear" w:color="auto" w:fill="auto"/>
            <w:tcMar>
              <w:bottom w:w="0" w:type="dxa"/>
            </w:tcMar>
            <w:vAlign w:val="center"/>
          </w:tcPr>
          <w:p w14:paraId="4F607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Style w:val="9"/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岗位</w:t>
            </w:r>
          </w:p>
        </w:tc>
        <w:tc>
          <w:tcPr>
            <w:tcW w:w="1411" w:type="dxa"/>
            <w:shd w:val="clear" w:color="auto" w:fill="auto"/>
            <w:tcMar>
              <w:bottom w:w="0" w:type="dxa"/>
            </w:tcMar>
            <w:vAlign w:val="center"/>
          </w:tcPr>
          <w:p w14:paraId="565E6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Style w:val="9"/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招聘人数</w:t>
            </w:r>
          </w:p>
        </w:tc>
        <w:tc>
          <w:tcPr>
            <w:tcW w:w="2310" w:type="dxa"/>
            <w:shd w:val="clear" w:color="auto" w:fill="auto"/>
            <w:tcMar>
              <w:bottom w:w="0" w:type="dxa"/>
            </w:tcMar>
            <w:vAlign w:val="center"/>
          </w:tcPr>
          <w:p w14:paraId="2334C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Style w:val="9"/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薪资待遇(元/月）</w:t>
            </w:r>
          </w:p>
        </w:tc>
        <w:tc>
          <w:tcPr>
            <w:tcW w:w="9015" w:type="dxa"/>
            <w:shd w:val="clear" w:color="auto" w:fill="auto"/>
            <w:tcMar>
              <w:bottom w:w="0" w:type="dxa"/>
            </w:tcMar>
            <w:vAlign w:val="center"/>
          </w:tcPr>
          <w:p w14:paraId="7C91F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Style w:val="9"/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岗位职责</w:t>
            </w:r>
          </w:p>
        </w:tc>
        <w:tc>
          <w:tcPr>
            <w:tcW w:w="5670" w:type="dxa"/>
            <w:shd w:val="clear" w:color="auto" w:fill="auto"/>
            <w:tcMar>
              <w:bottom w:w="0" w:type="dxa"/>
            </w:tcMar>
            <w:vAlign w:val="center"/>
          </w:tcPr>
          <w:p w14:paraId="4860E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Style w:val="9"/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任职要求</w:t>
            </w:r>
          </w:p>
        </w:tc>
      </w:tr>
      <w:tr w14:paraId="4850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  <w:jc w:val="center"/>
        </w:trPr>
        <w:tc>
          <w:tcPr>
            <w:tcW w:w="1855" w:type="dxa"/>
            <w:shd w:val="clear" w:color="auto" w:fill="auto"/>
            <w:tcMar>
              <w:bottom w:w="0" w:type="dxa"/>
            </w:tcMar>
            <w:vAlign w:val="center"/>
          </w:tcPr>
          <w:p w14:paraId="484B7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语文教师</w:t>
            </w:r>
          </w:p>
        </w:tc>
        <w:tc>
          <w:tcPr>
            <w:tcW w:w="1411" w:type="dxa"/>
            <w:shd w:val="clear" w:color="auto" w:fill="auto"/>
            <w:tcMar>
              <w:bottom w:w="0" w:type="dxa"/>
            </w:tcMar>
            <w:vAlign w:val="center"/>
          </w:tcPr>
          <w:p w14:paraId="06386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10" w:type="dxa"/>
            <w:shd w:val="clear" w:color="auto" w:fill="auto"/>
            <w:tcMar>
              <w:bottom w:w="0" w:type="dxa"/>
            </w:tcMar>
            <w:vAlign w:val="center"/>
          </w:tcPr>
          <w:p w14:paraId="42550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5000—7000</w:t>
            </w:r>
          </w:p>
        </w:tc>
        <w:tc>
          <w:tcPr>
            <w:tcW w:w="9015" w:type="dxa"/>
            <w:shd w:val="clear" w:color="auto" w:fill="auto"/>
            <w:tcMar>
              <w:bottom w:w="0" w:type="dxa"/>
            </w:tcMar>
            <w:vAlign w:val="center"/>
          </w:tcPr>
          <w:p w14:paraId="01D37E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1.承担语文科目课程教学工作；</w:t>
            </w:r>
          </w:p>
          <w:p w14:paraId="6BB4FD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2.参与日常教研工作，参与试卷出题，批改工作；</w:t>
            </w:r>
          </w:p>
          <w:p w14:paraId="29F452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3.参加学校组织的课题教研工作，不断提升专业水平和授课技巧；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5.承担班主任工作。</w:t>
            </w:r>
          </w:p>
        </w:tc>
        <w:tc>
          <w:tcPr>
            <w:tcW w:w="5670" w:type="dxa"/>
            <w:shd w:val="clear" w:color="auto" w:fill="auto"/>
            <w:tcMar>
              <w:bottom w:w="0" w:type="dxa"/>
            </w:tcMar>
            <w:vAlign w:val="center"/>
          </w:tcPr>
          <w:p w14:paraId="53FF42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1.汉语言文学、汉语国际教育等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相关专业，本科及以上学历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；</w:t>
            </w:r>
          </w:p>
          <w:p w14:paraId="68AB22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2.有一定教学经验，具备教师资格证；</w:t>
            </w:r>
          </w:p>
          <w:p w14:paraId="45986A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3.具备耐心、细心和责任心，热爱教育工作；</w:t>
            </w:r>
          </w:p>
          <w:p w14:paraId="642D58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4.逻辑思维能力强，有亲和力和团队精神。</w:t>
            </w:r>
          </w:p>
        </w:tc>
      </w:tr>
      <w:tr w14:paraId="2D7E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5" w:hRule="atLeast"/>
          <w:jc w:val="center"/>
        </w:trPr>
        <w:tc>
          <w:tcPr>
            <w:tcW w:w="1855" w:type="dxa"/>
            <w:shd w:val="clear" w:color="auto" w:fill="auto"/>
            <w:tcMar>
              <w:bottom w:w="0" w:type="dxa"/>
            </w:tcMar>
            <w:vAlign w:val="center"/>
          </w:tcPr>
          <w:p w14:paraId="380EA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数学教师</w:t>
            </w:r>
          </w:p>
        </w:tc>
        <w:tc>
          <w:tcPr>
            <w:tcW w:w="1411" w:type="dxa"/>
            <w:shd w:val="clear" w:color="auto" w:fill="auto"/>
            <w:tcMar>
              <w:bottom w:w="0" w:type="dxa"/>
            </w:tcMar>
            <w:vAlign w:val="center"/>
          </w:tcPr>
          <w:p w14:paraId="694AA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10" w:type="dxa"/>
            <w:shd w:val="clear" w:color="auto" w:fill="auto"/>
            <w:tcMar>
              <w:bottom w:w="0" w:type="dxa"/>
            </w:tcMar>
            <w:vAlign w:val="center"/>
          </w:tcPr>
          <w:p w14:paraId="2876F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630" w:firstLineChars="300"/>
              <w:jc w:val="both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5000—7000</w:t>
            </w:r>
          </w:p>
        </w:tc>
        <w:tc>
          <w:tcPr>
            <w:tcW w:w="9015" w:type="dxa"/>
            <w:shd w:val="clear" w:color="auto" w:fill="auto"/>
            <w:tcMar>
              <w:bottom w:w="0" w:type="dxa"/>
            </w:tcMar>
            <w:vAlign w:val="center"/>
          </w:tcPr>
          <w:p w14:paraId="0FDEBE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1.承担数学科目课程教学工作；</w:t>
            </w:r>
          </w:p>
          <w:p w14:paraId="7673E9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2.参与日常教研工作，参与试卷出题，批改工作；</w:t>
            </w:r>
          </w:p>
          <w:p w14:paraId="57C563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3.参加学校组织的课题教研工作，不断提升专业水平和授课技巧；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5.承担班主任工作。</w:t>
            </w:r>
          </w:p>
        </w:tc>
        <w:tc>
          <w:tcPr>
            <w:tcW w:w="5670" w:type="dxa"/>
            <w:shd w:val="clear" w:color="auto" w:fill="auto"/>
            <w:tcMar>
              <w:bottom w:w="0" w:type="dxa"/>
            </w:tcMar>
            <w:vAlign w:val="center"/>
          </w:tcPr>
          <w:p w14:paraId="1BCF09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1.数学与应用数学、信息与计算科学、统计学等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相关专业，本科及以上学历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；</w:t>
            </w:r>
          </w:p>
          <w:p w14:paraId="5C8152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2.有一定教学经验，具备教师资格证；</w:t>
            </w:r>
          </w:p>
          <w:p w14:paraId="67B112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3.具备耐心、细心和责任心，热爱教育工作；</w:t>
            </w:r>
          </w:p>
          <w:p w14:paraId="50A389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4.逻辑思维能力强，有亲和力和团队精神。</w:t>
            </w:r>
          </w:p>
        </w:tc>
      </w:tr>
      <w:tr w14:paraId="2AD4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5" w:hRule="atLeast"/>
          <w:jc w:val="center"/>
        </w:trPr>
        <w:tc>
          <w:tcPr>
            <w:tcW w:w="1855" w:type="dxa"/>
            <w:shd w:val="clear" w:color="auto" w:fill="auto"/>
            <w:tcMar>
              <w:bottom w:w="0" w:type="dxa"/>
            </w:tcMar>
            <w:vAlign w:val="center"/>
          </w:tcPr>
          <w:p w14:paraId="7A83D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英语教师</w:t>
            </w:r>
          </w:p>
        </w:tc>
        <w:tc>
          <w:tcPr>
            <w:tcW w:w="1411" w:type="dxa"/>
            <w:shd w:val="clear" w:color="auto" w:fill="auto"/>
            <w:tcMar>
              <w:bottom w:w="0" w:type="dxa"/>
            </w:tcMar>
            <w:vAlign w:val="center"/>
          </w:tcPr>
          <w:p w14:paraId="60C37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310" w:type="dxa"/>
            <w:shd w:val="clear" w:color="auto" w:fill="auto"/>
            <w:tcMar>
              <w:bottom w:w="0" w:type="dxa"/>
            </w:tcMar>
            <w:vAlign w:val="center"/>
          </w:tcPr>
          <w:p w14:paraId="4D65C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5000-7000</w:t>
            </w:r>
          </w:p>
        </w:tc>
        <w:tc>
          <w:tcPr>
            <w:tcW w:w="9015" w:type="dxa"/>
            <w:shd w:val="clear" w:color="auto" w:fill="auto"/>
            <w:tcMar>
              <w:bottom w:w="0" w:type="dxa"/>
            </w:tcMar>
            <w:vAlign w:val="center"/>
          </w:tcPr>
          <w:p w14:paraId="56292A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1.承担英语科目课程教学工作；</w:t>
            </w:r>
          </w:p>
          <w:p w14:paraId="3A8B3B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2.参与日常教研工作，参与试卷出题，批改工作；</w:t>
            </w:r>
          </w:p>
          <w:p w14:paraId="396ABB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3.参加学校组织的课题教研工作，不断提升专业水平和授课技巧；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5.承担班主任工作。  </w:t>
            </w:r>
          </w:p>
        </w:tc>
        <w:tc>
          <w:tcPr>
            <w:tcW w:w="5670" w:type="dxa"/>
            <w:shd w:val="clear" w:color="auto" w:fill="auto"/>
            <w:tcMar>
              <w:bottom w:w="0" w:type="dxa"/>
            </w:tcMar>
            <w:vAlign w:val="center"/>
          </w:tcPr>
          <w:p w14:paraId="005FC3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1.英语、商务英语、翻译等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相关专业，本科及以上学历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；</w:t>
            </w:r>
          </w:p>
          <w:p w14:paraId="74A669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2.有一定教学经验，具备教师资格证；</w:t>
            </w:r>
          </w:p>
          <w:p w14:paraId="59F074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3.具备耐心、细心和责任心，热爱教育工作；</w:t>
            </w:r>
          </w:p>
          <w:p w14:paraId="2A87C5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4.逻辑思维能力强，有亲和力和团队精神。</w:t>
            </w:r>
          </w:p>
        </w:tc>
      </w:tr>
      <w:tr w14:paraId="064D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2" w:hRule="atLeast"/>
          <w:jc w:val="center"/>
        </w:trPr>
        <w:tc>
          <w:tcPr>
            <w:tcW w:w="1855" w:type="dxa"/>
            <w:shd w:val="clear" w:color="auto" w:fill="auto"/>
            <w:tcMar>
              <w:bottom w:w="0" w:type="dxa"/>
            </w:tcMar>
            <w:vAlign w:val="center"/>
          </w:tcPr>
          <w:p w14:paraId="3F001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心理学教师</w:t>
            </w:r>
          </w:p>
        </w:tc>
        <w:tc>
          <w:tcPr>
            <w:tcW w:w="1411" w:type="dxa"/>
            <w:shd w:val="clear" w:color="auto" w:fill="auto"/>
            <w:tcMar>
              <w:bottom w:w="0" w:type="dxa"/>
            </w:tcMar>
            <w:vAlign w:val="center"/>
          </w:tcPr>
          <w:p w14:paraId="5B20E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10" w:type="dxa"/>
            <w:shd w:val="clear" w:color="auto" w:fill="auto"/>
            <w:tcMar>
              <w:bottom w:w="0" w:type="dxa"/>
            </w:tcMar>
            <w:vAlign w:val="center"/>
          </w:tcPr>
          <w:p w14:paraId="74039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5000—7000</w:t>
            </w:r>
          </w:p>
        </w:tc>
        <w:tc>
          <w:tcPr>
            <w:tcW w:w="9015" w:type="dxa"/>
            <w:shd w:val="clear" w:color="auto" w:fill="auto"/>
            <w:tcMar>
              <w:bottom w:w="0" w:type="dxa"/>
            </w:tcMar>
            <w:vAlign w:val="center"/>
          </w:tcPr>
          <w:p w14:paraId="380DA5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1.承担心理学课程教学工作，负责学校心理咨询室的建设与维护；</w:t>
            </w:r>
          </w:p>
          <w:p w14:paraId="5394F6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2.参与日常教研工作，参与试卷出题，批改工作；</w:t>
            </w:r>
          </w:p>
          <w:p w14:paraId="329CBE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3.参加学校组织的课题教研工作，不断提升专业水平和授课技巧；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5.承担班主任工作。</w:t>
            </w:r>
          </w:p>
        </w:tc>
        <w:tc>
          <w:tcPr>
            <w:tcW w:w="5670" w:type="dxa"/>
            <w:shd w:val="clear" w:color="auto" w:fill="auto"/>
            <w:tcMar>
              <w:bottom w:w="0" w:type="dxa"/>
            </w:tcMar>
            <w:vAlign w:val="center"/>
          </w:tcPr>
          <w:p w14:paraId="1CF780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1.心理学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相关专业，本科及以上学历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；</w:t>
            </w:r>
          </w:p>
          <w:p w14:paraId="0441B7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2.有一定教学经验，需具备教师资格证，师范类院校毕业优先；</w:t>
            </w:r>
          </w:p>
          <w:p w14:paraId="780C24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3.具备耐心、细心和责任心，热爱教育工作；</w:t>
            </w:r>
          </w:p>
          <w:p w14:paraId="4E90A5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4.逻辑思维能力强，有亲和力和团队精神。</w:t>
            </w:r>
          </w:p>
        </w:tc>
      </w:tr>
      <w:tr w14:paraId="560A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4" w:hRule="atLeast"/>
          <w:jc w:val="center"/>
        </w:trPr>
        <w:tc>
          <w:tcPr>
            <w:tcW w:w="1855" w:type="dxa"/>
            <w:shd w:val="clear" w:color="auto" w:fill="auto"/>
            <w:tcMar>
              <w:bottom w:w="0" w:type="dxa"/>
            </w:tcMar>
            <w:vAlign w:val="center"/>
          </w:tcPr>
          <w:p w14:paraId="18F43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汽修教师</w:t>
            </w:r>
          </w:p>
        </w:tc>
        <w:tc>
          <w:tcPr>
            <w:tcW w:w="1411" w:type="dxa"/>
            <w:shd w:val="clear" w:color="auto" w:fill="auto"/>
            <w:tcMar>
              <w:bottom w:w="0" w:type="dxa"/>
            </w:tcMar>
            <w:vAlign w:val="center"/>
          </w:tcPr>
          <w:p w14:paraId="3B8B6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10" w:type="dxa"/>
            <w:shd w:val="clear" w:color="auto" w:fill="auto"/>
            <w:tcMar>
              <w:bottom w:w="0" w:type="dxa"/>
            </w:tcMar>
            <w:vAlign w:val="center"/>
          </w:tcPr>
          <w:p w14:paraId="5E1BF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5000—7000</w:t>
            </w:r>
          </w:p>
        </w:tc>
        <w:tc>
          <w:tcPr>
            <w:tcW w:w="9015" w:type="dxa"/>
            <w:shd w:val="clear" w:color="auto" w:fill="auto"/>
            <w:tcMar>
              <w:bottom w:w="0" w:type="dxa"/>
            </w:tcMar>
            <w:vAlign w:val="center"/>
          </w:tcPr>
          <w:p w14:paraId="3B3CE1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1.完成新能源汽车检测与维修专业教学工作；</w:t>
            </w:r>
          </w:p>
          <w:p w14:paraId="3859E1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2.服从主管部门工作安排；</w:t>
            </w:r>
          </w:p>
          <w:p w14:paraId="663A6A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3.按照相关要求落实汽修实训室的管理；</w:t>
            </w:r>
          </w:p>
          <w:p w14:paraId="64183E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4.协助辅导学生相关技能认证考试；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5.承担班主任工作。</w:t>
            </w:r>
          </w:p>
        </w:tc>
        <w:tc>
          <w:tcPr>
            <w:tcW w:w="5670" w:type="dxa"/>
            <w:shd w:val="clear" w:color="auto" w:fill="auto"/>
            <w:tcMar>
              <w:bottom w:w="0" w:type="dxa"/>
            </w:tcMar>
            <w:vAlign w:val="center"/>
          </w:tcPr>
          <w:p w14:paraId="1897D6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.汽车检测与维修、新能源汽车技术、汽车服务工程等相关专业，大专及以上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学历，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有相关工作经验优先；</w:t>
            </w:r>
          </w:p>
          <w:p w14:paraId="236208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.具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有汽车维修或新能源汽修相关证书；</w:t>
            </w:r>
          </w:p>
          <w:p w14:paraId="461D73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.具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有教师资格证书优先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88ED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4.可接受兼职教师；</w:t>
            </w:r>
          </w:p>
          <w:p w14:paraId="23503B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5.可接受企业汽修工作人员兼职或全职。</w:t>
            </w:r>
          </w:p>
        </w:tc>
      </w:tr>
      <w:tr w14:paraId="6005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0" w:hRule="atLeast"/>
          <w:jc w:val="center"/>
        </w:trPr>
        <w:tc>
          <w:tcPr>
            <w:tcW w:w="1855" w:type="dxa"/>
            <w:shd w:val="clear" w:color="auto" w:fill="auto"/>
            <w:tcMar>
              <w:bottom w:w="0" w:type="dxa"/>
            </w:tcMar>
            <w:vAlign w:val="center"/>
          </w:tcPr>
          <w:p w14:paraId="28B33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消防教师</w:t>
            </w:r>
          </w:p>
        </w:tc>
        <w:tc>
          <w:tcPr>
            <w:tcW w:w="1411" w:type="dxa"/>
            <w:shd w:val="clear" w:color="auto" w:fill="auto"/>
            <w:tcMar>
              <w:bottom w:w="0" w:type="dxa"/>
            </w:tcMar>
            <w:vAlign w:val="center"/>
          </w:tcPr>
          <w:p w14:paraId="7F297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10" w:type="dxa"/>
            <w:shd w:val="clear" w:color="auto" w:fill="auto"/>
            <w:tcMar>
              <w:bottom w:w="0" w:type="dxa"/>
            </w:tcMar>
            <w:vAlign w:val="center"/>
          </w:tcPr>
          <w:p w14:paraId="5FF60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5000-7000</w:t>
            </w:r>
          </w:p>
        </w:tc>
        <w:tc>
          <w:tcPr>
            <w:tcW w:w="9015" w:type="dxa"/>
            <w:shd w:val="clear" w:color="auto" w:fill="auto"/>
            <w:tcMar>
              <w:bottom w:w="0" w:type="dxa"/>
            </w:tcMar>
            <w:vAlign w:val="center"/>
          </w:tcPr>
          <w:p w14:paraId="769A78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1.完成消防工程技术专业教学工作；</w:t>
            </w:r>
          </w:p>
          <w:p w14:paraId="265507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2.服从主管部门工作安排；</w:t>
            </w:r>
          </w:p>
          <w:p w14:paraId="6BEABC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3.按照相关要求落实消防实训室的管理；</w:t>
            </w:r>
          </w:p>
          <w:p w14:paraId="1401B1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4.协助辅导学生相关技能认证考试；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5.承担班主任工作。</w:t>
            </w:r>
          </w:p>
        </w:tc>
        <w:tc>
          <w:tcPr>
            <w:tcW w:w="5670" w:type="dxa"/>
            <w:shd w:val="clear" w:color="auto" w:fill="auto"/>
            <w:tcMar>
              <w:bottom w:w="0" w:type="dxa"/>
            </w:tcMar>
            <w:vAlign w:val="center"/>
          </w:tcPr>
          <w:p w14:paraId="2C4836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消防工程技术相关专业，大专以上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学历，有相关工作经验优先；</w:t>
            </w:r>
          </w:p>
          <w:p w14:paraId="601E7C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具有消防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消防设施操作员、一级注册消防工程师等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8CD7B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有教师资格证书优先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FE4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5" w:hRule="atLeast"/>
          <w:jc w:val="center"/>
        </w:trPr>
        <w:tc>
          <w:tcPr>
            <w:tcW w:w="1855" w:type="dxa"/>
            <w:shd w:val="clear" w:color="auto" w:fill="auto"/>
            <w:tcMar>
              <w:bottom w:w="0" w:type="dxa"/>
            </w:tcMar>
            <w:vAlign w:val="center"/>
          </w:tcPr>
          <w:p w14:paraId="05FB3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药物制剂教师</w:t>
            </w:r>
          </w:p>
        </w:tc>
        <w:tc>
          <w:tcPr>
            <w:tcW w:w="1411" w:type="dxa"/>
            <w:shd w:val="clear" w:color="auto" w:fill="auto"/>
            <w:tcMar>
              <w:bottom w:w="0" w:type="dxa"/>
            </w:tcMar>
            <w:vAlign w:val="center"/>
          </w:tcPr>
          <w:p w14:paraId="7BE8D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10" w:type="dxa"/>
            <w:shd w:val="clear" w:color="auto" w:fill="auto"/>
            <w:tcMar>
              <w:bottom w:w="0" w:type="dxa"/>
            </w:tcMar>
            <w:vAlign w:val="center"/>
          </w:tcPr>
          <w:p w14:paraId="47AE0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5000-7000</w:t>
            </w:r>
          </w:p>
        </w:tc>
        <w:tc>
          <w:tcPr>
            <w:tcW w:w="9015" w:type="dxa"/>
            <w:shd w:val="clear" w:color="auto" w:fill="auto"/>
            <w:tcMar>
              <w:bottom w:w="0" w:type="dxa"/>
            </w:tcMar>
            <w:vAlign w:val="center"/>
          </w:tcPr>
          <w:p w14:paraId="0065B3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1.完成药物制剂专业教学工作；</w:t>
            </w:r>
          </w:p>
          <w:p w14:paraId="39C162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2.服从主管部门工作安排；</w:t>
            </w:r>
          </w:p>
          <w:p w14:paraId="755CF8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3.按照相关要求落实药物制剂实训室的管理；</w:t>
            </w:r>
          </w:p>
          <w:p w14:paraId="589C20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4.协助辅导学生相关技能认证考试；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5.承担班主任工作。</w:t>
            </w:r>
          </w:p>
        </w:tc>
        <w:tc>
          <w:tcPr>
            <w:tcW w:w="5670" w:type="dxa"/>
            <w:shd w:val="clear" w:color="auto" w:fill="auto"/>
            <w:tcMar>
              <w:bottom w:w="0" w:type="dxa"/>
            </w:tcMar>
            <w:vAlign w:val="center"/>
          </w:tcPr>
          <w:p w14:paraId="2293BF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1.中药学、药剂学、中医学类、制药工程等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相关专业，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及以上学历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；</w:t>
            </w:r>
          </w:p>
          <w:p w14:paraId="29BCBD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2.有一定教学经验，需具备教师资格证或者相关技能证书；</w:t>
            </w:r>
          </w:p>
          <w:p w14:paraId="25FCD0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3.具备耐心、细心和责任心，热爱教育工作；</w:t>
            </w:r>
          </w:p>
          <w:p w14:paraId="48BFCE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4.逻辑思维能力强，有亲和力和团队精神。</w:t>
            </w:r>
          </w:p>
        </w:tc>
      </w:tr>
      <w:tr w14:paraId="57270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  <w:jc w:val="center"/>
        </w:trPr>
        <w:tc>
          <w:tcPr>
            <w:tcW w:w="1855" w:type="dxa"/>
            <w:shd w:val="clear" w:color="auto" w:fill="auto"/>
            <w:tcMar>
              <w:bottom w:w="0" w:type="dxa"/>
            </w:tcMar>
            <w:vAlign w:val="center"/>
          </w:tcPr>
          <w:p w14:paraId="4300B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中职班主任</w:t>
            </w:r>
          </w:p>
        </w:tc>
        <w:tc>
          <w:tcPr>
            <w:tcW w:w="1411" w:type="dxa"/>
            <w:shd w:val="clear" w:color="auto" w:fill="auto"/>
            <w:tcMar>
              <w:bottom w:w="0" w:type="dxa"/>
            </w:tcMar>
            <w:vAlign w:val="center"/>
          </w:tcPr>
          <w:p w14:paraId="39467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310" w:type="dxa"/>
            <w:shd w:val="clear" w:color="auto" w:fill="auto"/>
            <w:tcMar>
              <w:bottom w:w="0" w:type="dxa"/>
            </w:tcMar>
            <w:vAlign w:val="center"/>
          </w:tcPr>
          <w:p w14:paraId="2C31D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5000-7000</w:t>
            </w:r>
          </w:p>
        </w:tc>
        <w:tc>
          <w:tcPr>
            <w:tcW w:w="9015" w:type="dxa"/>
            <w:shd w:val="clear" w:color="auto" w:fill="auto"/>
            <w:tcMar>
              <w:bottom w:w="0" w:type="dxa"/>
            </w:tcMar>
            <w:vAlign w:val="center"/>
          </w:tcPr>
          <w:p w14:paraId="5944E2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班级日常管理工作；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2.学生学籍管理；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3.学生安全教育等；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4.领导交办的其他工作</w:t>
            </w:r>
          </w:p>
        </w:tc>
        <w:tc>
          <w:tcPr>
            <w:tcW w:w="5670" w:type="dxa"/>
            <w:shd w:val="clear" w:color="auto" w:fill="auto"/>
            <w:tcMar>
              <w:bottom w:w="0" w:type="dxa"/>
            </w:tcMar>
            <w:vAlign w:val="center"/>
          </w:tcPr>
          <w:p w14:paraId="262B15EE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1.专科及以上学历；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2.需要至少有1-3年中职班级管理经验；</w:t>
            </w:r>
          </w:p>
          <w:p w14:paraId="11D484C6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3.退伍军人优先考虑：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4.语数英科目优先考虑（需要有高中或中职教师资格证）</w:t>
            </w:r>
          </w:p>
        </w:tc>
      </w:tr>
    </w:tbl>
    <w:p w14:paraId="6F47249F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tabs>
          <w:tab w:val="left" w:pos="11140"/>
        </w:tabs>
        <w:spacing w:before="0" w:beforeAutospacing="0" w:after="0" w:afterAutospacing="0" w:line="480" w:lineRule="auto"/>
        <w:ind w:right="0" w:rightChars="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030"/>
          <w:spacing w:val="8"/>
          <w:sz w:val="21"/>
          <w:szCs w:val="21"/>
          <w:lang w:val="en-US" w:eastAsia="zh-CN"/>
        </w:rPr>
        <w:tab/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030"/>
          <w:spacing w:val="8"/>
          <w:sz w:val="21"/>
          <w:szCs w:val="21"/>
          <w:lang w:val="en-US" w:eastAsia="zh-CN"/>
        </w:rPr>
        <w:t xml:space="preserve"> </w:t>
      </w:r>
    </w:p>
    <w:sectPr>
      <w:pgSz w:w="23811" w:h="16838" w:orient="landscape"/>
      <w:pgMar w:top="174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7787C2"/>
    <w:multiLevelType w:val="singleLevel"/>
    <w:tmpl w:val="2F7787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950C3"/>
    <w:rsid w:val="135825A1"/>
    <w:rsid w:val="1D4436B6"/>
    <w:rsid w:val="22EB3FC4"/>
    <w:rsid w:val="275A1718"/>
    <w:rsid w:val="348E0C53"/>
    <w:rsid w:val="39A84565"/>
    <w:rsid w:val="40E8793D"/>
    <w:rsid w:val="45AD2F03"/>
    <w:rsid w:val="50120532"/>
    <w:rsid w:val="50C7131D"/>
    <w:rsid w:val="521F6F37"/>
    <w:rsid w:val="54EB4EAE"/>
    <w:rsid w:val="594D25DB"/>
    <w:rsid w:val="5BD963A8"/>
    <w:rsid w:val="65D25692"/>
    <w:rsid w:val="667C4500"/>
    <w:rsid w:val="66E950C3"/>
    <w:rsid w:val="694E2184"/>
    <w:rsid w:val="6A413A96"/>
    <w:rsid w:val="72DC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1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1208</Words>
  <Characters>1314</Characters>
  <Lines>0</Lines>
  <Paragraphs>0</Paragraphs>
  <TotalTime>1</TotalTime>
  <ScaleCrop>false</ScaleCrop>
  <LinksUpToDate>false</LinksUpToDate>
  <CharactersWithSpaces>1318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2025-01-08T06:41:00Z</dcterms:created>
  <dc:creator>新媛</dc:creator>
  <cp:lastModifiedBy>新媛</cp:lastModifiedBy>
  <dcterms:modified xsi:type="dcterms:W3CDTF">2026-06-05T08:35:12Z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B33691DDBB6D48D1B9234A2BCC6119A8_13</vt:lpwstr>
  </property>
  <property fmtid="{D5CDD505-2E9C-101B-9397-08002B2CF9AE}" pid="4" name="KSOTemplateDocerSaveRecord">
    <vt:lpwstr>eyJoZGlkIjoiZjQyMTAzZWIwOTgyNjVmMTc3M2FiMmYxNzAzN2MwNmIiLCJ1c2VySWQiOiIzMDI3NzE4NTUifQ==</vt:lpwstr>
  </property>
</Properties>
</file>