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D19BA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left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附件1</w:t>
      </w:r>
    </w:p>
    <w:p w14:paraId="40FF0039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center"/>
        <w:rPr>
          <w:rFonts w:hint="default" w:ascii="Arial" w:hAnsi="Arial" w:eastAsia="宋体" w:cs="Arial"/>
          <w:b/>
          <w:bCs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沐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川县城镇公益性岗位报名表</w:t>
      </w:r>
    </w:p>
    <w:bookmarkEnd w:id="0"/>
    <w:tbl>
      <w:tblPr>
        <w:tblStyle w:val="2"/>
        <w:tblpPr w:leftFromText="180" w:rightFromText="180" w:vertAnchor="text" w:horzAnchor="page" w:tblpX="1561" w:tblpY="466"/>
        <w:tblOverlap w:val="never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20"/>
        <w:gridCol w:w="705"/>
        <w:gridCol w:w="705"/>
        <w:gridCol w:w="468"/>
        <w:gridCol w:w="732"/>
        <w:gridCol w:w="593"/>
        <w:gridCol w:w="937"/>
        <w:gridCol w:w="870"/>
        <w:gridCol w:w="1665"/>
      </w:tblGrid>
      <w:tr w14:paraId="5DEC4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284" w:type="dxa"/>
            <w:noWrap w:val="0"/>
            <w:vAlign w:val="center"/>
          </w:tcPr>
          <w:p w14:paraId="028B1374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 w14:paraId="7DCDA58F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705" w:type="dxa"/>
            <w:noWrap w:val="0"/>
            <w:vAlign w:val="center"/>
          </w:tcPr>
          <w:p w14:paraId="6A0166EE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性别</w:t>
            </w:r>
          </w:p>
        </w:tc>
        <w:tc>
          <w:tcPr>
            <w:tcW w:w="705" w:type="dxa"/>
            <w:noWrap w:val="0"/>
            <w:vAlign w:val="center"/>
          </w:tcPr>
          <w:p w14:paraId="3BB83A08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2F9A8367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民族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7A12844F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7963EA3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665" w:type="dxa"/>
            <w:noWrap w:val="0"/>
            <w:vAlign w:val="center"/>
          </w:tcPr>
          <w:p w14:paraId="7ACB71E2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 w14:paraId="4752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284" w:type="dxa"/>
            <w:noWrap w:val="0"/>
            <w:vAlign w:val="center"/>
          </w:tcPr>
          <w:p w14:paraId="322DAD44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身份证号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 w14:paraId="7D4DAC8B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C9F7577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文化程度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3ECAC60F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ED4DA45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 w14:paraId="752EF548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 w14:paraId="325E8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284" w:type="dxa"/>
            <w:noWrap w:val="0"/>
            <w:vAlign w:val="center"/>
          </w:tcPr>
          <w:p w14:paraId="0931F2AF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就业困难认定时间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 w14:paraId="7F908331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2A4F9B5E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当前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就业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创业</w:t>
            </w: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状况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47AA35B4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00DE8A3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就业意愿</w:t>
            </w:r>
          </w:p>
        </w:tc>
        <w:tc>
          <w:tcPr>
            <w:tcW w:w="1665" w:type="dxa"/>
            <w:noWrap w:val="0"/>
            <w:vAlign w:val="center"/>
          </w:tcPr>
          <w:p w14:paraId="194B83DA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 w14:paraId="25CD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284" w:type="dxa"/>
            <w:noWrap w:val="0"/>
            <w:vAlign w:val="center"/>
          </w:tcPr>
          <w:p w14:paraId="478C11BE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color w:val="FF00FF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 w14:paraId="4F4EBEEB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</w:tr>
      <w:tr w14:paraId="26C7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284" w:type="dxa"/>
            <w:noWrap w:val="0"/>
            <w:vAlign w:val="center"/>
          </w:tcPr>
          <w:p w14:paraId="3FB5C8C2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是否享受灵活就业社保补贴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 w14:paraId="20849E64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 w14:paraId="4127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284" w:type="dxa"/>
            <w:noWrap w:val="0"/>
            <w:vAlign w:val="center"/>
          </w:tcPr>
          <w:p w14:paraId="4A3B9A98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highlight w:val="none"/>
                <w:lang w:val="en-US" w:eastAsia="zh-CN"/>
              </w:rPr>
              <w:t>困难人员类别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 w14:paraId="3578A823"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零就业家庭              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享受最低生活保障待遇人员                  </w:t>
            </w:r>
          </w:p>
          <w:p w14:paraId="7A1AF8EC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 </w:t>
            </w:r>
          </w:p>
          <w:p w14:paraId="27506B87"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三、四级残疾人员            </w:t>
            </w: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大龄人员       </w:t>
            </w:r>
          </w:p>
          <w:p w14:paraId="048EBAD4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  <w:p w14:paraId="2B0C4447"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防返贫监测对象          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长期失业人员</w:t>
            </w:r>
          </w:p>
          <w:p w14:paraId="0E8E5C3A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eastAsia="zh-CN"/>
              </w:rPr>
            </w:pPr>
          </w:p>
          <w:p w14:paraId="7F8F6F04"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方正仿宋简体" w:eastAsia="方正仿宋简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val="en-US" w:eastAsia="zh-CN"/>
              </w:rPr>
              <w:t xml:space="preserve">土地被依法征用的失地农民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省政府规定的</w:t>
            </w:r>
            <w:r>
              <w:rPr>
                <w:rFonts w:hint="eastAsia" w:ascii="方正仿宋简体" w:eastAsia="方正仿宋简体"/>
                <w:sz w:val="24"/>
                <w:highlight w:val="none"/>
                <w:u w:val="none"/>
                <w:lang w:val="en-US" w:eastAsia="zh-CN"/>
              </w:rPr>
              <w:t>其他人员：</w:t>
            </w:r>
            <w:r>
              <w:rPr>
                <w:rFonts w:hint="eastAsia" w:ascii="方正仿宋简体" w:eastAsia="方正仿宋简体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 w14:paraId="59F6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1284" w:type="dxa"/>
            <w:noWrap w:val="0"/>
            <w:vAlign w:val="center"/>
          </w:tcPr>
          <w:p w14:paraId="189BE588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求职情况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 w14:paraId="3A772F1A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764C010B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培训情况</w:t>
            </w:r>
          </w:p>
        </w:tc>
        <w:tc>
          <w:tcPr>
            <w:tcW w:w="3472" w:type="dxa"/>
            <w:gridSpan w:val="3"/>
            <w:noWrap w:val="0"/>
            <w:vAlign w:val="center"/>
          </w:tcPr>
          <w:p w14:paraId="6F0F40FE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</w:tr>
      <w:tr w14:paraId="76AE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284" w:type="dxa"/>
            <w:noWrap w:val="0"/>
            <w:vAlign w:val="center"/>
          </w:tcPr>
          <w:p w14:paraId="4B451FFB">
            <w:pPr>
              <w:adjustRightInd w:val="0"/>
              <w:snapToGrid w:val="0"/>
              <w:spacing w:line="260" w:lineRule="exact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意向岗位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 w14:paraId="104FE1AA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</w:tr>
      <w:tr w14:paraId="27FB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</w:trPr>
        <w:tc>
          <w:tcPr>
            <w:tcW w:w="1284" w:type="dxa"/>
            <w:noWrap w:val="0"/>
            <w:vAlign w:val="center"/>
          </w:tcPr>
          <w:p w14:paraId="4CC4A76B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本人及家庭困难情况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 w14:paraId="21A0A728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</w:tr>
    </w:tbl>
    <w:p w14:paraId="24217608">
      <w:pPr>
        <w:spacing w:line="360" w:lineRule="exact"/>
        <w:jc w:val="center"/>
        <w:rPr>
          <w:rFonts w:hint="eastAsia" w:ascii="方正仿宋简体" w:eastAsia="方正仿宋简体"/>
          <w:sz w:val="24"/>
          <w:highlight w:val="none"/>
          <w:u w:val="single"/>
        </w:rPr>
      </w:pPr>
      <w:r>
        <w:rPr>
          <w:rFonts w:hint="eastAsia" w:ascii="方正仿宋简体" w:eastAsia="方正仿宋简体"/>
          <w:sz w:val="24"/>
          <w:highlight w:val="non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YTg3NDAxNTg5Mzg2ZjQ2YTNlZDkzY2Q2NDQxNTYifQ=="/>
    <w:docVar w:name="KSO_WPS_MARK_KEY" w:val="63953c37-43ee-48ad-8e60-3a2658e8ca02"/>
  </w:docVars>
  <w:rsids>
    <w:rsidRoot w:val="6B1D3161"/>
    <w:rsid w:val="0D3C0000"/>
    <w:rsid w:val="2648253F"/>
    <w:rsid w:val="308C5E00"/>
    <w:rsid w:val="347771F7"/>
    <w:rsid w:val="431D74F4"/>
    <w:rsid w:val="476A3E63"/>
    <w:rsid w:val="4E275D89"/>
    <w:rsid w:val="665E6E09"/>
    <w:rsid w:val="6B1D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1</TotalTime>
  <ScaleCrop>false</ScaleCrop>
  <LinksUpToDate>false</LinksUpToDate>
  <CharactersWithSpaces>264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2023-11-20T02:54:00Z</dcterms:created>
  <dc:creator>王永慧</dc:creator>
  <cp:lastModifiedBy>卡布达</cp:lastModifiedBy>
  <dcterms:modified xsi:type="dcterms:W3CDTF">2026-07-06T08:26:07Z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50380B46095A4AE79F8BC0D9DC1BE573_13</vt:lpwstr>
  </property>
</Properties>
</file>