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8162">
      <w:pPr>
        <w:jc w:val="center"/>
        <w:rPr>
          <w:rFonts w:ascii="方正小标宋简体" w:eastAsia="方正小标宋简体"/>
          <w:sz w:val="40"/>
          <w:szCs w:val="40"/>
        </w:rPr>
      </w:pPr>
      <w:r>
        <w:rPr>
          <w:rFonts w:hint="eastAsia" w:ascii="方正小标宋简体" w:eastAsia="方正小标宋简体"/>
          <w:sz w:val="40"/>
          <w:szCs w:val="40"/>
        </w:rPr>
        <w:t>2026年北京市科研助理岗位开发及发布情况汇总表（第一批）</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292"/>
        <w:gridCol w:w="1418"/>
        <w:gridCol w:w="7796"/>
        <w:gridCol w:w="850"/>
        <w:gridCol w:w="851"/>
        <w:gridCol w:w="992"/>
        <w:gridCol w:w="1559"/>
      </w:tblGrid>
      <w:tr w14:paraId="6469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16494ED">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1292" w:type="dxa"/>
            <w:shd w:val="clear" w:color="auto" w:fill="auto"/>
            <w:vAlign w:val="center"/>
          </w:tcPr>
          <w:p w14:paraId="4AB22FDF">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招聘单位名称</w:t>
            </w:r>
          </w:p>
        </w:tc>
        <w:tc>
          <w:tcPr>
            <w:tcW w:w="1418" w:type="dxa"/>
            <w:shd w:val="clear" w:color="auto" w:fill="auto"/>
            <w:vAlign w:val="center"/>
          </w:tcPr>
          <w:p w14:paraId="30E36DCE">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岗位名称</w:t>
            </w:r>
          </w:p>
        </w:tc>
        <w:tc>
          <w:tcPr>
            <w:tcW w:w="7796" w:type="dxa"/>
            <w:shd w:val="clear" w:color="auto" w:fill="auto"/>
            <w:vAlign w:val="center"/>
          </w:tcPr>
          <w:p w14:paraId="1FF851FA">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岗位描述</w:t>
            </w:r>
          </w:p>
        </w:tc>
        <w:tc>
          <w:tcPr>
            <w:tcW w:w="850" w:type="dxa"/>
            <w:shd w:val="clear" w:color="auto" w:fill="auto"/>
            <w:vAlign w:val="center"/>
          </w:tcPr>
          <w:p w14:paraId="146DAB01">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招聘人数</w:t>
            </w:r>
          </w:p>
        </w:tc>
        <w:tc>
          <w:tcPr>
            <w:tcW w:w="851" w:type="dxa"/>
            <w:shd w:val="clear" w:color="auto" w:fill="auto"/>
            <w:vAlign w:val="center"/>
          </w:tcPr>
          <w:p w14:paraId="4E460E45">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 xml:space="preserve">招生生源    </w:t>
            </w:r>
          </w:p>
        </w:tc>
        <w:tc>
          <w:tcPr>
            <w:tcW w:w="992" w:type="dxa"/>
            <w:shd w:val="clear" w:color="auto" w:fill="auto"/>
            <w:vAlign w:val="center"/>
          </w:tcPr>
          <w:p w14:paraId="709E3CCA">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联系人</w:t>
            </w:r>
          </w:p>
        </w:tc>
        <w:tc>
          <w:tcPr>
            <w:tcW w:w="1559" w:type="dxa"/>
            <w:shd w:val="clear" w:color="auto" w:fill="auto"/>
            <w:vAlign w:val="center"/>
          </w:tcPr>
          <w:p w14:paraId="018EF56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联系电话</w:t>
            </w:r>
          </w:p>
        </w:tc>
      </w:tr>
      <w:tr w14:paraId="2453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4A672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1292" w:type="dxa"/>
            <w:shd w:val="clear" w:color="auto" w:fill="auto"/>
            <w:vAlign w:val="center"/>
          </w:tcPr>
          <w:p w14:paraId="40886CA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北京脑科学与类脑研究所</w:t>
            </w:r>
          </w:p>
        </w:tc>
        <w:tc>
          <w:tcPr>
            <w:tcW w:w="1418" w:type="dxa"/>
            <w:shd w:val="clear" w:color="auto" w:fill="auto"/>
            <w:vAlign w:val="center"/>
          </w:tcPr>
          <w:p w14:paraId="4CBCCD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（动物实验）</w:t>
            </w:r>
          </w:p>
        </w:tc>
        <w:tc>
          <w:tcPr>
            <w:tcW w:w="7796" w:type="dxa"/>
            <w:shd w:val="clear" w:color="auto" w:fill="auto"/>
            <w:vAlign w:val="center"/>
          </w:tcPr>
          <w:p w14:paraId="023140B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1.在PI指导下，积极参加并辅助课题研究工作；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2.实验小鼠饲养及相关动物实验；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3.完成实验室负责人交办的其他工作事项。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1.具有本科或硕士学位，具有一定科研基础，对脑科学研究的技术和问题有一定了解；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2.由于相对独立开展科研工作，故期望至少稳定工作1-2年；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3.具有良好的学习能力和团队合作能力。</w:t>
            </w:r>
          </w:p>
        </w:tc>
        <w:tc>
          <w:tcPr>
            <w:tcW w:w="850" w:type="dxa"/>
            <w:shd w:val="clear" w:color="auto" w:fill="auto"/>
            <w:vAlign w:val="center"/>
          </w:tcPr>
          <w:p w14:paraId="368B97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244965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EBDA0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何敬平</w:t>
            </w:r>
          </w:p>
        </w:tc>
        <w:tc>
          <w:tcPr>
            <w:tcW w:w="1559" w:type="dxa"/>
            <w:shd w:val="clear" w:color="auto" w:fill="auto"/>
            <w:noWrap/>
            <w:vAlign w:val="center"/>
          </w:tcPr>
          <w:p w14:paraId="3BBEDD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010-81981622</w:t>
            </w:r>
          </w:p>
        </w:tc>
      </w:tr>
      <w:tr w14:paraId="3392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A788F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1292" w:type="dxa"/>
            <w:shd w:val="clear" w:color="auto" w:fill="auto"/>
            <w:vAlign w:val="center"/>
          </w:tcPr>
          <w:p w14:paraId="6E1520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北京脑科学与类脑研究所</w:t>
            </w:r>
          </w:p>
        </w:tc>
        <w:tc>
          <w:tcPr>
            <w:tcW w:w="1418" w:type="dxa"/>
            <w:shd w:val="clear" w:color="auto" w:fill="auto"/>
            <w:vAlign w:val="center"/>
          </w:tcPr>
          <w:p w14:paraId="3B9601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（器件研发）</w:t>
            </w:r>
          </w:p>
        </w:tc>
        <w:tc>
          <w:tcPr>
            <w:tcW w:w="7796" w:type="dxa"/>
            <w:shd w:val="clear" w:color="auto" w:fill="auto"/>
            <w:vAlign w:val="center"/>
          </w:tcPr>
          <w:p w14:paraId="04BAC13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1.负责器件工艺的研发和生产工艺设计；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2.协助器件的封装测试；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3.负责相关文档和数据的整理。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1.电子工程、生物医学工程等相关专业/方向本科及以上学历；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2.有1年以上的微纳加工经验者优先，熟悉常用微纳加工工艺步骤如光刻、镀膜、刻蚀等常用工艺，可以根据项目需求改进加工流程；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3.可及时沟通交流、反馈工作内容，有团队合作精神；</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4.有长期工作计划的应聘者优先。</w:t>
            </w:r>
          </w:p>
        </w:tc>
        <w:tc>
          <w:tcPr>
            <w:tcW w:w="850" w:type="dxa"/>
            <w:shd w:val="clear" w:color="auto" w:fill="auto"/>
            <w:vAlign w:val="center"/>
          </w:tcPr>
          <w:p w14:paraId="0B92B0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58132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88457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何敬平</w:t>
            </w:r>
          </w:p>
        </w:tc>
        <w:tc>
          <w:tcPr>
            <w:tcW w:w="1559" w:type="dxa"/>
            <w:shd w:val="clear" w:color="auto" w:fill="auto"/>
            <w:noWrap/>
            <w:vAlign w:val="center"/>
          </w:tcPr>
          <w:p w14:paraId="28111D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010-81981622</w:t>
            </w:r>
          </w:p>
        </w:tc>
      </w:tr>
      <w:tr w14:paraId="006B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D85BDE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1292" w:type="dxa"/>
            <w:shd w:val="clear" w:color="auto" w:fill="auto"/>
            <w:vAlign w:val="center"/>
          </w:tcPr>
          <w:p w14:paraId="2ED3FF8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北京脑科学与类脑研究所</w:t>
            </w:r>
          </w:p>
        </w:tc>
        <w:tc>
          <w:tcPr>
            <w:tcW w:w="1418" w:type="dxa"/>
            <w:shd w:val="clear" w:color="auto" w:fill="auto"/>
            <w:vAlign w:val="center"/>
          </w:tcPr>
          <w:p w14:paraId="15FE63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（数据分析）</w:t>
            </w:r>
          </w:p>
        </w:tc>
        <w:tc>
          <w:tcPr>
            <w:tcW w:w="7796" w:type="dxa"/>
            <w:shd w:val="clear" w:color="auto" w:fill="auto"/>
            <w:vAlign w:val="center"/>
          </w:tcPr>
          <w:p w14:paraId="5B423C2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1.负责信号处理与分析工作，对实验数据进行分析，撰写分析报告；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2.根据项目需求编写测试程序；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3.负责相关文档和数据的整理。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1.电子工程、生物医学工程、计算机等相关专业/方向本科及以上学历；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2.有MATLAB, Python, C/C++等软件编程经验；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3.有脑电信号处理经验者优先考虑；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4.有长期工作计划的应聘者优先。</w:t>
            </w:r>
          </w:p>
        </w:tc>
        <w:tc>
          <w:tcPr>
            <w:tcW w:w="850" w:type="dxa"/>
            <w:shd w:val="clear" w:color="auto" w:fill="auto"/>
            <w:vAlign w:val="center"/>
          </w:tcPr>
          <w:p w14:paraId="1709DA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0053F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452C1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何敬平</w:t>
            </w:r>
          </w:p>
        </w:tc>
        <w:tc>
          <w:tcPr>
            <w:tcW w:w="1559" w:type="dxa"/>
            <w:shd w:val="clear" w:color="auto" w:fill="auto"/>
            <w:noWrap/>
            <w:vAlign w:val="center"/>
          </w:tcPr>
          <w:p w14:paraId="45D466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010-81981622</w:t>
            </w:r>
          </w:p>
        </w:tc>
      </w:tr>
      <w:tr w14:paraId="72BB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3072D4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1292" w:type="dxa"/>
            <w:shd w:val="clear" w:color="auto" w:fill="auto"/>
            <w:vAlign w:val="center"/>
          </w:tcPr>
          <w:p w14:paraId="0560750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北京脑科学与类脑研究所</w:t>
            </w:r>
          </w:p>
        </w:tc>
        <w:tc>
          <w:tcPr>
            <w:tcW w:w="1418" w:type="dxa"/>
            <w:shd w:val="clear" w:color="auto" w:fill="auto"/>
            <w:vAlign w:val="center"/>
          </w:tcPr>
          <w:p w14:paraId="60756A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（药物化学）</w:t>
            </w:r>
          </w:p>
        </w:tc>
        <w:tc>
          <w:tcPr>
            <w:tcW w:w="7796" w:type="dxa"/>
            <w:shd w:val="clear" w:color="auto" w:fill="auto"/>
            <w:vAlign w:val="center"/>
          </w:tcPr>
          <w:p w14:paraId="138380C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根据部门要求，合成指定化合物，协助项目研究。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1.硕士学历，能熟练使用Scifinder或者Reaxys检索文献，能独立完成制定指定化合物的合成路线初步设计；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2.能独立开展化学实验工作，熟悉无水无氧、催化氢化、格氏试剂制备使用和自由基等反应的操作、后处理及纯化；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3.熟悉常见有机合成反应机理，当反应遇到问题时，能依据反应结果，合理分析可能原因并提出对应解决方案；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4.能解决实验中出现的部分问题，可独立完成具有一定难度的研究项目；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5.清晰完整地完成实验记录，实验报告总结等。</w:t>
            </w:r>
          </w:p>
        </w:tc>
        <w:tc>
          <w:tcPr>
            <w:tcW w:w="850" w:type="dxa"/>
            <w:shd w:val="clear" w:color="auto" w:fill="auto"/>
            <w:vAlign w:val="center"/>
          </w:tcPr>
          <w:p w14:paraId="36EF0D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BF274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F5FCD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何敬平</w:t>
            </w:r>
          </w:p>
        </w:tc>
        <w:tc>
          <w:tcPr>
            <w:tcW w:w="1559" w:type="dxa"/>
            <w:shd w:val="clear" w:color="auto" w:fill="auto"/>
            <w:noWrap/>
            <w:vAlign w:val="center"/>
          </w:tcPr>
          <w:p w14:paraId="495591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010-81981622</w:t>
            </w:r>
          </w:p>
        </w:tc>
      </w:tr>
      <w:tr w14:paraId="7D13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CE806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1292" w:type="dxa"/>
            <w:shd w:val="clear" w:color="auto" w:fill="auto"/>
            <w:vAlign w:val="center"/>
          </w:tcPr>
          <w:p w14:paraId="0C5B536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北京科学智能研究院</w:t>
            </w:r>
          </w:p>
        </w:tc>
        <w:tc>
          <w:tcPr>
            <w:tcW w:w="1418" w:type="dxa"/>
            <w:shd w:val="clear" w:color="auto" w:fill="auto"/>
            <w:vAlign w:val="center"/>
          </w:tcPr>
          <w:p w14:paraId="269C56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科研项目经理（语料库/科学数据方向）</w:t>
            </w:r>
          </w:p>
        </w:tc>
        <w:tc>
          <w:tcPr>
            <w:tcW w:w="7796" w:type="dxa"/>
            <w:shd w:val="clear" w:color="auto" w:fill="auto"/>
            <w:vAlign w:val="center"/>
          </w:tcPr>
          <w:p w14:paraId="56C0F77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1.项目总体统筹：负责将既有项目书转化为年度执行方案与里程碑计划，明确交付物清单、验收口径、质量目标与预算边界，确保项目按期高质量完成并达成标志性成果。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2.跨合作主体协作与推进：作为项目统一牵引窗口，组织并推动相关协同主体的工作，建立清晰的对接与合作机制，推动成果盘点、凝练、对齐与稳定交付，统筹协调资源与优先级。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3.全流程质量管控：统筹数据建设全链路工作，建立过程管理与质量控制体系，设置关键节点审查与发布节奏，持续跟踪进度与质量，推动问题定位、分派与闭环，确保交付稳定可用、可追溯、可验收。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4.外部合作与扩容管理：在项目需要扩容时，组织对接外部机构，形成标准化任务包与交付要求，统一验收标准与质量体系，确保外部成果可接入、可对齐，并实现按期交付。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5.合规、合同与资金节点控制：统筹数据授权、版权合规与合同关键条款，建立交付、验收与结算联动机制，沉淀全过程可追溯的过程材料与证据链，降低合规风险，保障项目执行符合相关管理要求。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6.阶段性汇报与成果呈现：组织阶段性成果梳理与核心指标汇总，形成规范的汇报材料与项目总结，支撑评审、验收与对外展示，推动成果沉淀与复用。</w:t>
            </w:r>
          </w:p>
        </w:tc>
        <w:tc>
          <w:tcPr>
            <w:tcW w:w="850" w:type="dxa"/>
            <w:shd w:val="clear" w:color="auto" w:fill="auto"/>
            <w:vAlign w:val="center"/>
          </w:tcPr>
          <w:p w14:paraId="43E200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50289D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123D3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高女士</w:t>
            </w:r>
          </w:p>
        </w:tc>
        <w:tc>
          <w:tcPr>
            <w:tcW w:w="1559" w:type="dxa"/>
            <w:shd w:val="clear" w:color="auto" w:fill="auto"/>
            <w:noWrap/>
            <w:vAlign w:val="center"/>
          </w:tcPr>
          <w:p w14:paraId="167E0F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18519525094</w:t>
            </w:r>
          </w:p>
        </w:tc>
      </w:tr>
      <w:tr w14:paraId="56F1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8DD8F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w:t>
            </w:r>
          </w:p>
        </w:tc>
        <w:tc>
          <w:tcPr>
            <w:tcW w:w="1292" w:type="dxa"/>
            <w:shd w:val="clear" w:color="auto" w:fill="auto"/>
            <w:vAlign w:val="center"/>
          </w:tcPr>
          <w:p w14:paraId="66C5E98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北京科学智能研究院</w:t>
            </w:r>
          </w:p>
        </w:tc>
        <w:tc>
          <w:tcPr>
            <w:tcW w:w="1418" w:type="dxa"/>
            <w:shd w:val="clear" w:color="auto" w:fill="auto"/>
            <w:vAlign w:val="center"/>
          </w:tcPr>
          <w:p w14:paraId="519C80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科研项目经理（表征方向）</w:t>
            </w:r>
          </w:p>
        </w:tc>
        <w:tc>
          <w:tcPr>
            <w:tcW w:w="7796" w:type="dxa"/>
            <w:shd w:val="clear" w:color="auto" w:fill="auto"/>
            <w:vAlign w:val="center"/>
          </w:tcPr>
          <w:p w14:paraId="7BFFC79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1.负责对接政府部门（科技相关），及时获取并解读各类科技项目、重点研发计划及产业扶持政策，策划并组织项目申报工作。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2.协调内部技术团队撰写项目申请书、可行性研究报告、预算说明等材料，确保申报内容符合政策导向并具备技术可行性。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3.跟进已立项项目的执行进展，配合完成中期检查、验收汇报、经费执行等全过程管理，保障项目顺利推进与结题。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4.建立并维护与政府机构、科研院所、高校及产业联盟的合作关系，推动联合实验室、共性技术平台等产学研合作项目的落地。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5.收集并反馈用户在项目执行、技术应用中的实际需求，协助内部团队优化产品方向与技术路线，提升成果转化效率。</w:t>
            </w:r>
          </w:p>
        </w:tc>
        <w:tc>
          <w:tcPr>
            <w:tcW w:w="850" w:type="dxa"/>
            <w:shd w:val="clear" w:color="auto" w:fill="auto"/>
            <w:vAlign w:val="center"/>
          </w:tcPr>
          <w:p w14:paraId="1E9854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54FC12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55220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高女士</w:t>
            </w:r>
          </w:p>
        </w:tc>
        <w:tc>
          <w:tcPr>
            <w:tcW w:w="1559" w:type="dxa"/>
            <w:shd w:val="clear" w:color="auto" w:fill="auto"/>
            <w:noWrap/>
            <w:vAlign w:val="center"/>
          </w:tcPr>
          <w:p w14:paraId="1AA8C09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18519525094</w:t>
            </w:r>
          </w:p>
        </w:tc>
      </w:tr>
      <w:tr w14:paraId="34C2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000F1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w:t>
            </w:r>
          </w:p>
        </w:tc>
        <w:tc>
          <w:tcPr>
            <w:tcW w:w="1292" w:type="dxa"/>
            <w:shd w:val="clear" w:color="auto" w:fill="auto"/>
            <w:vAlign w:val="center"/>
          </w:tcPr>
          <w:p w14:paraId="0F2CD0E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北京科学智能研究院</w:t>
            </w:r>
          </w:p>
        </w:tc>
        <w:tc>
          <w:tcPr>
            <w:tcW w:w="1418" w:type="dxa"/>
            <w:shd w:val="clear" w:color="auto" w:fill="auto"/>
            <w:vAlign w:val="center"/>
          </w:tcPr>
          <w:p w14:paraId="4557CC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成果转化与产业合作专员</w:t>
            </w:r>
          </w:p>
        </w:tc>
        <w:tc>
          <w:tcPr>
            <w:tcW w:w="7796" w:type="dxa"/>
            <w:shd w:val="clear" w:color="auto" w:fill="auto"/>
            <w:vAlign w:val="center"/>
          </w:tcPr>
          <w:p w14:paraId="545F1AC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1.成果转化运营：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·负责机构内部科研成果的挖掘、评估、孵化与转化路径规划。</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·对接产业需求，推动技术许可、作价投资、创业孵化等多元化转化模式。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·管理知识产权相关事务的对外合作流程（在法务部门支持下）。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2.横向项目管理：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·负责对接企业、政府等外部机构的横向合作项目，完成从需求对接、方案设计、合同签订到项目执行、验收的全过程管理。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·协调内部研发资源，确保项目按时、保质、高效完成，满足客户需求。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·维护并深化与项目合作方的长期合作关系。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3.商务合同流程：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·牵头或协同法务、财务部门，完成横向合作、技术转让、联合开发等各类商务合同/协议的起草、谈判、修订与签署流程。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·负责合同执行的跟踪、监督与归档管理，控制履约风险。</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4.对外合作拓展：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·积极开拓并维护与产业界、投资界、政府园区、行业协会及其他科研机构的合作伙伴关系。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·策划并组织产学研对接、技术推介、产业研讨会等活动，提升机构在产业界的影响力。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·收集和分析市场及技术趋势信息，为机构科研布局和转化策略提供输入。</w:t>
            </w:r>
          </w:p>
        </w:tc>
        <w:tc>
          <w:tcPr>
            <w:tcW w:w="850" w:type="dxa"/>
            <w:shd w:val="clear" w:color="auto" w:fill="auto"/>
            <w:vAlign w:val="center"/>
          </w:tcPr>
          <w:p w14:paraId="5F928E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146E88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F66F5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高女士</w:t>
            </w:r>
          </w:p>
        </w:tc>
        <w:tc>
          <w:tcPr>
            <w:tcW w:w="1559" w:type="dxa"/>
            <w:shd w:val="clear" w:color="auto" w:fill="auto"/>
            <w:noWrap/>
            <w:vAlign w:val="center"/>
          </w:tcPr>
          <w:p w14:paraId="5BDC7D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18519525094</w:t>
            </w:r>
          </w:p>
        </w:tc>
      </w:tr>
      <w:tr w14:paraId="77E6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1A84B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w:t>
            </w:r>
          </w:p>
        </w:tc>
        <w:tc>
          <w:tcPr>
            <w:tcW w:w="1292" w:type="dxa"/>
            <w:shd w:val="clear" w:color="auto" w:fill="auto"/>
            <w:vAlign w:val="center"/>
          </w:tcPr>
          <w:p w14:paraId="006BC5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北京纳米能源与系统研究所</w:t>
            </w:r>
          </w:p>
        </w:tc>
        <w:tc>
          <w:tcPr>
            <w:tcW w:w="1418" w:type="dxa"/>
            <w:shd w:val="clear" w:color="auto" w:fill="auto"/>
            <w:vAlign w:val="center"/>
          </w:tcPr>
          <w:p w14:paraId="417532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博士后/助理研究员</w:t>
            </w:r>
          </w:p>
        </w:tc>
        <w:tc>
          <w:tcPr>
            <w:tcW w:w="7796" w:type="dxa"/>
            <w:shd w:val="clear" w:color="auto" w:fill="auto"/>
            <w:vAlign w:val="center"/>
          </w:tcPr>
          <w:p w14:paraId="480F665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1.从事课题组科研方向相关的科学研究；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2.协助课题组开展学生指导、设备维护等方面的工作；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3.根据课题组要求完成论文发表及专利申请工作。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1.具备扎实的专业基础和工程开发技能，对科研有浓厚的兴趣并有创新性思维；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2.有较强的英语阅读能力和英语写作能力，在有影响力的国际期刊发表过学术论文；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3.有很好的执行力和自我约束力，工作勤奋、为人诚信，具有良好的团队协作和沟通能力，具备协助指导和培养研究生的能力。</w:t>
            </w:r>
          </w:p>
        </w:tc>
        <w:tc>
          <w:tcPr>
            <w:tcW w:w="850" w:type="dxa"/>
            <w:shd w:val="clear" w:color="auto" w:fill="auto"/>
            <w:vAlign w:val="center"/>
          </w:tcPr>
          <w:p w14:paraId="11D4D4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2CF15F8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2EA78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滕老师</w:t>
            </w:r>
          </w:p>
        </w:tc>
        <w:tc>
          <w:tcPr>
            <w:tcW w:w="1559" w:type="dxa"/>
            <w:shd w:val="clear" w:color="auto" w:fill="auto"/>
            <w:noWrap/>
            <w:vAlign w:val="center"/>
          </w:tcPr>
          <w:p w14:paraId="382B80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010-60688791</w:t>
            </w:r>
          </w:p>
        </w:tc>
      </w:tr>
      <w:tr w14:paraId="7D8F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D470F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w:t>
            </w:r>
          </w:p>
        </w:tc>
        <w:tc>
          <w:tcPr>
            <w:tcW w:w="1292" w:type="dxa"/>
            <w:shd w:val="clear" w:color="auto" w:fill="auto"/>
            <w:vAlign w:val="center"/>
          </w:tcPr>
          <w:p w14:paraId="0A19F19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北京纳米能源与系统研究所</w:t>
            </w:r>
          </w:p>
        </w:tc>
        <w:tc>
          <w:tcPr>
            <w:tcW w:w="1418" w:type="dxa"/>
            <w:shd w:val="clear" w:color="auto" w:fill="auto"/>
            <w:vAlign w:val="center"/>
          </w:tcPr>
          <w:p w14:paraId="205615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218B912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从事课题组科研方向相关的科学研究。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1.具有物理、化学、生物、材料、机械或微电子等相关专业硕士及以上学位，本科要求211及以上。有从事纳米材料、纳米发电机、能源材料，纳米分析化学、自驱动电化学及自驱动传感等研究经历者优先；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2.研究方向：重点开展能源材料、能量转换与存储、微纳器件与自驱动传感等领域的研究，通过在材料设计、器件集成和应用开发的研究，构建高性能的纳米发电机、一体式微纳器件以及自驱动传感系统；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3.具有很好的执行力和自我约束力，积极主动，为人诚信，勤劳踏实，具有良好的团队合作和沟通能力。愿意承担工作压力及接受挑战，热爱工作，可以持续专注的投入。</w:t>
            </w:r>
          </w:p>
        </w:tc>
        <w:tc>
          <w:tcPr>
            <w:tcW w:w="850" w:type="dxa"/>
            <w:shd w:val="clear" w:color="auto" w:fill="auto"/>
            <w:vAlign w:val="center"/>
          </w:tcPr>
          <w:p w14:paraId="024C5B3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65307F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A6687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滕老师</w:t>
            </w:r>
          </w:p>
        </w:tc>
        <w:tc>
          <w:tcPr>
            <w:tcW w:w="1559" w:type="dxa"/>
            <w:shd w:val="clear" w:color="auto" w:fill="auto"/>
            <w:noWrap/>
            <w:vAlign w:val="center"/>
          </w:tcPr>
          <w:p w14:paraId="4A56C34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010-60688791</w:t>
            </w:r>
          </w:p>
        </w:tc>
      </w:tr>
      <w:tr w14:paraId="33B7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B430A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1292" w:type="dxa"/>
            <w:shd w:val="clear" w:color="auto" w:fill="auto"/>
            <w:vAlign w:val="center"/>
          </w:tcPr>
          <w:p w14:paraId="55E5D5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北京微芯区块链与边缘计算研究院</w:t>
            </w:r>
          </w:p>
        </w:tc>
        <w:tc>
          <w:tcPr>
            <w:tcW w:w="1418" w:type="dxa"/>
            <w:shd w:val="clear" w:color="auto" w:fill="auto"/>
            <w:vAlign w:val="center"/>
          </w:tcPr>
          <w:p w14:paraId="6D4E29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区块链开发工程师</w:t>
            </w:r>
          </w:p>
        </w:tc>
        <w:tc>
          <w:tcPr>
            <w:tcW w:w="7796" w:type="dxa"/>
            <w:shd w:val="clear" w:color="auto" w:fill="auto"/>
            <w:vAlign w:val="center"/>
          </w:tcPr>
          <w:p w14:paraId="6A9E5CE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1.负责区块链底层协议、运行机制、密码学、共识算法等技术研发；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2.负责区块链相关技术的体系构建和创新，包括技术专利或发表学术论文，掌握学界和产业内区块链技术的研究进展和动向。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具备国内外知名高校硕士及以上学位，计算机相关专业。</w:t>
            </w:r>
          </w:p>
        </w:tc>
        <w:tc>
          <w:tcPr>
            <w:tcW w:w="850" w:type="dxa"/>
            <w:shd w:val="clear" w:color="auto" w:fill="auto"/>
            <w:vAlign w:val="center"/>
          </w:tcPr>
          <w:p w14:paraId="585FA6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687A8B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404366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彭老师</w:t>
            </w:r>
          </w:p>
        </w:tc>
        <w:tc>
          <w:tcPr>
            <w:tcW w:w="1559" w:type="dxa"/>
            <w:shd w:val="clear" w:color="auto" w:fill="auto"/>
            <w:noWrap/>
            <w:vAlign w:val="center"/>
          </w:tcPr>
          <w:p w14:paraId="74BA8C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18910472607</w:t>
            </w:r>
          </w:p>
        </w:tc>
      </w:tr>
      <w:tr w14:paraId="6CF6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951C0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w:t>
            </w:r>
          </w:p>
        </w:tc>
        <w:tc>
          <w:tcPr>
            <w:tcW w:w="1292" w:type="dxa"/>
            <w:shd w:val="clear" w:color="auto" w:fill="auto"/>
            <w:vAlign w:val="center"/>
          </w:tcPr>
          <w:p w14:paraId="705E57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北京微芯区块链与边缘计算研究院</w:t>
            </w:r>
          </w:p>
        </w:tc>
        <w:tc>
          <w:tcPr>
            <w:tcW w:w="1418" w:type="dxa"/>
            <w:shd w:val="clear" w:color="auto" w:fill="auto"/>
            <w:vAlign w:val="center"/>
          </w:tcPr>
          <w:p w14:paraId="6E3DB0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高级算法工程师</w:t>
            </w:r>
          </w:p>
        </w:tc>
        <w:tc>
          <w:tcPr>
            <w:tcW w:w="7796" w:type="dxa"/>
            <w:shd w:val="clear" w:color="auto" w:fill="auto"/>
            <w:vAlign w:val="center"/>
          </w:tcPr>
          <w:p w14:paraId="4FAC4CD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1.具备国内外知名高校硕士及以上学位，深入了解深度学习、大模型的原理与架构，熟悉主流模型的训练与优化方法；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2.对自然语言处理、计算机视觉、生成式AI及区块链技术有浓厚兴趣，具备较强的学习能力与技术创新能力。</w:t>
            </w:r>
          </w:p>
        </w:tc>
        <w:tc>
          <w:tcPr>
            <w:tcW w:w="850" w:type="dxa"/>
            <w:shd w:val="clear" w:color="auto" w:fill="auto"/>
            <w:vAlign w:val="center"/>
          </w:tcPr>
          <w:p w14:paraId="200DF3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251FC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2E3E1A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彭老师</w:t>
            </w:r>
          </w:p>
        </w:tc>
        <w:tc>
          <w:tcPr>
            <w:tcW w:w="1559" w:type="dxa"/>
            <w:shd w:val="clear" w:color="auto" w:fill="auto"/>
            <w:noWrap/>
            <w:vAlign w:val="center"/>
          </w:tcPr>
          <w:p w14:paraId="1F8283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18910472607</w:t>
            </w:r>
          </w:p>
        </w:tc>
      </w:tr>
      <w:tr w14:paraId="5272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EF799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w:t>
            </w:r>
          </w:p>
        </w:tc>
        <w:tc>
          <w:tcPr>
            <w:tcW w:w="1292" w:type="dxa"/>
            <w:shd w:val="clear" w:color="auto" w:fill="auto"/>
            <w:vAlign w:val="center"/>
          </w:tcPr>
          <w:p w14:paraId="3BB7C4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北京微芯区块链与边缘计算研究院</w:t>
            </w:r>
          </w:p>
        </w:tc>
        <w:tc>
          <w:tcPr>
            <w:tcW w:w="1418" w:type="dxa"/>
            <w:shd w:val="clear" w:color="auto" w:fill="auto"/>
            <w:vAlign w:val="center"/>
          </w:tcPr>
          <w:p w14:paraId="140477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高性能计算工程师</w:t>
            </w:r>
          </w:p>
        </w:tc>
        <w:tc>
          <w:tcPr>
            <w:tcW w:w="7796" w:type="dxa"/>
            <w:shd w:val="clear" w:color="auto" w:fill="auto"/>
            <w:vAlign w:val="center"/>
          </w:tcPr>
          <w:p w14:paraId="0A731E2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负责高性能GPU算子的设计、开发与极致优化，针对矩阵运算、卷积等核心计算场景，挖掘GPU硬件并行算力潜力，大幅提升算子执行效率与系统整体吞吐量。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1.具备国内外知名高校硕士及以上学位；</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2.熟悉CUDA编程模型，深入理解主流GPU的架构特性，具备独立完成GPU内核优化的实战经验。</w:t>
            </w:r>
          </w:p>
        </w:tc>
        <w:tc>
          <w:tcPr>
            <w:tcW w:w="850" w:type="dxa"/>
            <w:shd w:val="clear" w:color="auto" w:fill="auto"/>
            <w:vAlign w:val="center"/>
          </w:tcPr>
          <w:p w14:paraId="7D596F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6B25C1C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22890F8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彭老师</w:t>
            </w:r>
          </w:p>
        </w:tc>
        <w:tc>
          <w:tcPr>
            <w:tcW w:w="1559" w:type="dxa"/>
            <w:shd w:val="clear" w:color="auto" w:fill="auto"/>
            <w:noWrap/>
            <w:vAlign w:val="center"/>
          </w:tcPr>
          <w:p w14:paraId="7F253B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18910472607</w:t>
            </w:r>
          </w:p>
        </w:tc>
      </w:tr>
      <w:tr w14:paraId="7C24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3C7D6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w:t>
            </w:r>
          </w:p>
        </w:tc>
        <w:tc>
          <w:tcPr>
            <w:tcW w:w="1292" w:type="dxa"/>
            <w:shd w:val="clear" w:color="auto" w:fill="auto"/>
            <w:vAlign w:val="center"/>
          </w:tcPr>
          <w:p w14:paraId="247EE4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中关村人工智能研究院</w:t>
            </w:r>
          </w:p>
        </w:tc>
        <w:tc>
          <w:tcPr>
            <w:tcW w:w="1418" w:type="dxa"/>
            <w:shd w:val="clear" w:color="auto" w:fill="auto"/>
            <w:vAlign w:val="center"/>
          </w:tcPr>
          <w:p w14:paraId="331A41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软件工程师</w:t>
            </w:r>
          </w:p>
        </w:tc>
        <w:tc>
          <w:tcPr>
            <w:tcW w:w="7796" w:type="dxa"/>
            <w:shd w:val="clear" w:color="auto" w:fill="auto"/>
            <w:vAlign w:val="center"/>
          </w:tcPr>
          <w:p w14:paraId="113FD0B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1.作为技术核心深度参与项目全周期，从需求分析到方案落地；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2.与客户及合作方进行技术对接，将需求转化为可执行的技术方案；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3.独立或带领小团队完成系统设计与开发；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4.根据项目需要快速掌握相关领域知识与技术栈；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5.撰写技术文档与方案报告，推动项目交付。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1.能根据问题场景选择合适的语言和技术栈，并清楚为什么，具备快速掌握新语言、新框架的能力，深刻理解计算机是如何工作的，遇到问题能从第一性原理出发分析；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2.在某个技术领域有过深入钻研（分布式系统、编译器、图形学、嵌入式、安全、音视频、数据库等，方向不限）；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3.能够与技术和非技术背景的人员有效沟通；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4.能够在需求模糊的情况下主动梳理问题，定义任务，推动进展；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5.面对新领域、新技术是兴奋而非焦虑，对技术保持好奇心，享受解决问题的过程；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6.熟练使用 AI 辅助开发工具（Cursor、GitHub Copilot、Claude 等），理解 AI 的能力边界，知道何时该用、何时不该用，对 AI 如何改变软件开发保持关注与思考。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优先条件：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1.有从 0 到 1 完整交付项目的经验；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2.有高质量开源贡献或个人技术作品和跨技术领域的项目经验；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3.竞赛背景（ACM/ICPC、CTF、Kaggle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4.有技术写作或公开分享经历。</w:t>
            </w:r>
          </w:p>
        </w:tc>
        <w:tc>
          <w:tcPr>
            <w:tcW w:w="850" w:type="dxa"/>
            <w:shd w:val="clear" w:color="auto" w:fill="auto"/>
            <w:vAlign w:val="center"/>
          </w:tcPr>
          <w:p w14:paraId="5835FF2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A894C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05767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李老师</w:t>
            </w:r>
          </w:p>
        </w:tc>
        <w:tc>
          <w:tcPr>
            <w:tcW w:w="1559" w:type="dxa"/>
            <w:shd w:val="clear" w:color="auto" w:fill="auto"/>
            <w:noWrap/>
            <w:vAlign w:val="center"/>
          </w:tcPr>
          <w:p w14:paraId="6421B4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010-82821026</w:t>
            </w:r>
          </w:p>
        </w:tc>
      </w:tr>
      <w:tr w14:paraId="5313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001FB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w:t>
            </w:r>
          </w:p>
        </w:tc>
        <w:tc>
          <w:tcPr>
            <w:tcW w:w="1292" w:type="dxa"/>
            <w:shd w:val="clear" w:color="auto" w:fill="auto"/>
            <w:vAlign w:val="center"/>
          </w:tcPr>
          <w:p w14:paraId="371EDA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中关村人工智能研究院</w:t>
            </w:r>
          </w:p>
        </w:tc>
        <w:tc>
          <w:tcPr>
            <w:tcW w:w="1418" w:type="dxa"/>
            <w:shd w:val="clear" w:color="auto" w:fill="auto"/>
            <w:vAlign w:val="center"/>
          </w:tcPr>
          <w:p w14:paraId="35BCD4B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AI算法工程师</w:t>
            </w:r>
          </w:p>
        </w:tc>
        <w:tc>
          <w:tcPr>
            <w:tcW w:w="7796" w:type="dxa"/>
            <w:shd w:val="clear" w:color="auto" w:fill="auto"/>
            <w:vAlign w:val="center"/>
          </w:tcPr>
          <w:p w14:paraId="4FAACCE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1.作为算法核心参与项目全周期：问题建模、数据处理、模型训练、评测设计与迭代；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2.与客户及合作方进行技术对接，理解业务目标并转化为清晰的算法任务定义；</w:t>
            </w:r>
          </w:p>
          <w:p w14:paraId="2839866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3.独立完成或主导模型训练与优化（包括但不限于大模型微调、多模态模型、任务模型）；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4.设计并实施合理的评测方案，明确模型能力边界与改进方向；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5.构建和维护数据处理、训练与评测流程，保证实验可复现、结果可解释；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6.撰写算法方案、实验报告与技术文档，支撑项目决策与最终交付。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1.能够根据任务选择合适的模型结构、训练策略与工程方案，并说明原因；</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2.有从原始或半结构化数据出发，完成数据清洗、构建训练集的经验；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3.熟悉常见模型训练流程：预训练/微调/指令微调/对齐等；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4.熟练使用AI工具（如Codex，Cursor，ClaudeCode）辅助算法开发与实验；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5.有使用HuggingFace生态（Transformers、Datasets、Trainer等）的实际经验；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6.了解并使用过LLaMAFactory、DeepSpeed、FSDP、LoRA/QLoRA等工具或方法者优先。</w:t>
            </w:r>
          </w:p>
        </w:tc>
        <w:tc>
          <w:tcPr>
            <w:tcW w:w="850" w:type="dxa"/>
            <w:shd w:val="clear" w:color="auto" w:fill="auto"/>
            <w:vAlign w:val="center"/>
          </w:tcPr>
          <w:p w14:paraId="41E655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C742D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00501D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李老师</w:t>
            </w:r>
          </w:p>
        </w:tc>
        <w:tc>
          <w:tcPr>
            <w:tcW w:w="1559" w:type="dxa"/>
            <w:shd w:val="clear" w:color="auto" w:fill="auto"/>
            <w:noWrap/>
            <w:vAlign w:val="center"/>
          </w:tcPr>
          <w:p w14:paraId="6B23AF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010-82821026</w:t>
            </w:r>
          </w:p>
        </w:tc>
      </w:tr>
      <w:tr w14:paraId="2B4E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169E6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w:t>
            </w:r>
          </w:p>
        </w:tc>
        <w:tc>
          <w:tcPr>
            <w:tcW w:w="1292" w:type="dxa"/>
            <w:shd w:val="clear" w:color="auto" w:fill="auto"/>
            <w:vAlign w:val="center"/>
          </w:tcPr>
          <w:p w14:paraId="46AE507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中关村人工智能研究院</w:t>
            </w:r>
          </w:p>
        </w:tc>
        <w:tc>
          <w:tcPr>
            <w:tcW w:w="1418" w:type="dxa"/>
            <w:shd w:val="clear" w:color="auto" w:fill="auto"/>
            <w:vAlign w:val="center"/>
          </w:tcPr>
          <w:p w14:paraId="28519B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AI算法博士后/助理教授</w:t>
            </w:r>
          </w:p>
        </w:tc>
        <w:tc>
          <w:tcPr>
            <w:tcW w:w="7796" w:type="dxa"/>
            <w:shd w:val="clear" w:color="auto" w:fill="auto"/>
            <w:vAlign w:val="center"/>
          </w:tcPr>
          <w:p w14:paraId="5C2B9A8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1.开展具有原创性的 AI 相关研究，并持续产出高质量成果；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2.指导博士生开展科研工作；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3.参与或主持国家级及横向科研项目；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4.与工程团队协作，推动研究成果在真实系统中的验证与落地；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5.参与研究团队与学术生态建设。</w:t>
            </w:r>
          </w:p>
          <w:p w14:paraId="5C67FE1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1.已获得或即将获得计算机、人工智能等相关领域博士学位或同等学力；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2.在 AI / 系统 / 软件工程等方向具备扎实研究基础；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3.具备独立开展研究与推动项目的能力；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4.对带学生、做长期研究有清晰认知与投入意愿。</w:t>
            </w:r>
          </w:p>
          <w:p w14:paraId="5DD4E3F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1.在相关领域有高质量论文或代表性研究成果；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2.有博士生或科研团队指导经验；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3.有大模型、Agent 或系统方向的研究或工程经验；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4.有跨学科或产学研合作背景。</w:t>
            </w:r>
          </w:p>
        </w:tc>
        <w:tc>
          <w:tcPr>
            <w:tcW w:w="850" w:type="dxa"/>
            <w:shd w:val="clear" w:color="auto" w:fill="auto"/>
            <w:vAlign w:val="center"/>
          </w:tcPr>
          <w:p w14:paraId="4B3B73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42C6C7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EE622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李老师</w:t>
            </w:r>
          </w:p>
        </w:tc>
        <w:tc>
          <w:tcPr>
            <w:tcW w:w="1559" w:type="dxa"/>
            <w:shd w:val="clear" w:color="auto" w:fill="auto"/>
            <w:noWrap/>
            <w:vAlign w:val="center"/>
          </w:tcPr>
          <w:p w14:paraId="3DD83A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010-82821026</w:t>
            </w:r>
          </w:p>
        </w:tc>
      </w:tr>
      <w:tr w14:paraId="160F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ED3EE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w:t>
            </w:r>
          </w:p>
        </w:tc>
        <w:tc>
          <w:tcPr>
            <w:tcW w:w="1292" w:type="dxa"/>
            <w:shd w:val="clear" w:color="auto" w:fill="auto"/>
            <w:vAlign w:val="center"/>
          </w:tcPr>
          <w:p w14:paraId="235F39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1737E9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结构生物学课题组招聘技术员</w:t>
            </w:r>
          </w:p>
        </w:tc>
        <w:tc>
          <w:tcPr>
            <w:tcW w:w="7796" w:type="dxa"/>
            <w:shd w:val="clear" w:color="auto" w:fill="auto"/>
            <w:vAlign w:val="center"/>
          </w:tcPr>
          <w:p w14:paraId="178FC41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协助完成课题组相关工作，包括分子克隆、细胞培养、蛋白纯化、生化实验等。</w:t>
            </w:r>
          </w:p>
          <w:p w14:paraId="56F6363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1.生命科学相关学科硕士及以上学历；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2.有生化、分子、细胞等实验技术基础；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3.工作踏实细致，为人诚实守信，有责任心；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4.具有浓厚的科研兴趣，良好的英文文献阅读、沟通和写作能力；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5.具备良好的学术道德和团队合作精神。</w:t>
            </w:r>
          </w:p>
        </w:tc>
        <w:tc>
          <w:tcPr>
            <w:tcW w:w="850" w:type="dxa"/>
            <w:shd w:val="clear" w:color="auto" w:fill="auto"/>
            <w:vAlign w:val="center"/>
          </w:tcPr>
          <w:p w14:paraId="3E8A45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9A1CC6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2F2C8C5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5B1029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0A3E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27184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w:t>
            </w:r>
          </w:p>
        </w:tc>
        <w:tc>
          <w:tcPr>
            <w:tcW w:w="1292" w:type="dxa"/>
            <w:shd w:val="clear" w:color="auto" w:fill="auto"/>
            <w:vAlign w:val="center"/>
          </w:tcPr>
          <w:p w14:paraId="07F082B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30D260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小鼠电生理课题组招聘技术员若干名</w:t>
            </w:r>
          </w:p>
        </w:tc>
        <w:tc>
          <w:tcPr>
            <w:tcW w:w="7796" w:type="dxa"/>
            <w:shd w:val="clear" w:color="auto" w:fill="auto"/>
            <w:vAlign w:val="center"/>
          </w:tcPr>
          <w:p w14:paraId="67C21A0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协助完成动物行为学相关科研项目的工作，包括动物训练及手术操作，实验数据采集及数据初步分析等。</w:t>
            </w:r>
          </w:p>
          <w:p w14:paraId="11D64BD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1.神经生物学、生命科学等医学和生物相关学科本科及以上学历；已经获得或即将获得相关硕士学位者优先考虑；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2.有大小鼠动物行为学实验、在体电生理多通道实验经验者优先考虑；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3.工作踏实细致、为人诚实守信、有责任心、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4.具有良好的沟通协调能力和团队协作精神；</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5.具有在大学或科研机构从事相关工作经验者、能稳定工作两年以上者优先考虑。</w:t>
            </w:r>
          </w:p>
        </w:tc>
        <w:tc>
          <w:tcPr>
            <w:tcW w:w="850" w:type="dxa"/>
            <w:shd w:val="clear" w:color="auto" w:fill="auto"/>
            <w:vAlign w:val="center"/>
          </w:tcPr>
          <w:p w14:paraId="65274E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00A62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1984357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0002E60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455D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5E0834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w:t>
            </w:r>
          </w:p>
        </w:tc>
        <w:tc>
          <w:tcPr>
            <w:tcW w:w="1292" w:type="dxa"/>
            <w:shd w:val="clear" w:color="auto" w:fill="auto"/>
            <w:vAlign w:val="center"/>
          </w:tcPr>
          <w:p w14:paraId="611889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0569D8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系统软件开发研究助理</w:t>
            </w:r>
          </w:p>
        </w:tc>
        <w:tc>
          <w:tcPr>
            <w:tcW w:w="7796" w:type="dxa"/>
            <w:shd w:val="clear" w:color="auto" w:fill="auto"/>
            <w:vAlign w:val="center"/>
          </w:tcPr>
          <w:p w14:paraId="48981EF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1.具有博士研究生学历（博士后应聘需要），专业为计算机科学、软件工程、自动化等背景的优先考虑；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2.有高水平代表性成果，具有良好的英文阅读、写作和沟通能力；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3.具有较强的编程能力（C++、CUDA等），熟悉系统软件开发优化，优化加速、具有高性能计算经验的优先考虑；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4.工作严谨认真，自驱力强，善于沟通合作，具有良好学术道德，为人诚信。</w:t>
            </w:r>
          </w:p>
        </w:tc>
        <w:tc>
          <w:tcPr>
            <w:tcW w:w="850" w:type="dxa"/>
            <w:shd w:val="clear" w:color="auto" w:fill="auto"/>
            <w:vAlign w:val="center"/>
          </w:tcPr>
          <w:p w14:paraId="0EE93F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53E93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6CAA495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5BCC3D6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51A9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79E2B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w:t>
            </w:r>
          </w:p>
        </w:tc>
        <w:tc>
          <w:tcPr>
            <w:tcW w:w="1292" w:type="dxa"/>
            <w:shd w:val="clear" w:color="auto" w:fill="auto"/>
            <w:vAlign w:val="center"/>
          </w:tcPr>
          <w:p w14:paraId="49E4EB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6E24DC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分子模拟应用 研究助理</w:t>
            </w:r>
          </w:p>
        </w:tc>
        <w:tc>
          <w:tcPr>
            <w:tcW w:w="7796" w:type="dxa"/>
            <w:shd w:val="clear" w:color="auto" w:fill="auto"/>
            <w:vAlign w:val="center"/>
          </w:tcPr>
          <w:p w14:paraId="171F319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1.具有博士研究生学历（博士后应聘需要），有生物分子模拟应用研究背景的优先考虑；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2.具有一定的英文阅读、写作和沟通能力，具有一定的深度学习模型开发能力（PyTorch等）；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3.有高水平代表性成果，具有良好的英文阅读、写作和沟通能力；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4.工作严谨认真，自驱力强，善于沟通合作，具有良好学术道德，为人诚信。</w:t>
            </w:r>
          </w:p>
        </w:tc>
        <w:tc>
          <w:tcPr>
            <w:tcW w:w="850" w:type="dxa"/>
            <w:shd w:val="clear" w:color="auto" w:fill="auto"/>
            <w:vAlign w:val="center"/>
          </w:tcPr>
          <w:p w14:paraId="22BF45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EE1D2E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58657A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482BC1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3318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B5109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1292" w:type="dxa"/>
            <w:shd w:val="clear" w:color="auto" w:fill="auto"/>
            <w:vAlign w:val="center"/>
          </w:tcPr>
          <w:p w14:paraId="1EEB343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403FDE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实验室技术员</w:t>
            </w:r>
          </w:p>
        </w:tc>
        <w:tc>
          <w:tcPr>
            <w:tcW w:w="7796" w:type="dxa"/>
            <w:shd w:val="clear" w:color="auto" w:fill="auto"/>
            <w:vAlign w:val="center"/>
          </w:tcPr>
          <w:p w14:paraId="6D43F1E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1.协助博士后和博士生的研究工作；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2.掌握蛋白纯化、PCR、蛋白免疫印记等常规分子、生化实验技术；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3.熟练掌握细胞培养技术；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4.生物学或相关学科硕士及以上学历，具有较好的生物学基础知识，有分子克隆或细胞操作等实验经验者优先。</w:t>
            </w:r>
          </w:p>
        </w:tc>
        <w:tc>
          <w:tcPr>
            <w:tcW w:w="850" w:type="dxa"/>
            <w:shd w:val="clear" w:color="auto" w:fill="auto"/>
            <w:vAlign w:val="center"/>
          </w:tcPr>
          <w:p w14:paraId="62A324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7AD9BF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4A444E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39920D6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600F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99C22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21</w:t>
            </w:r>
          </w:p>
        </w:tc>
        <w:tc>
          <w:tcPr>
            <w:tcW w:w="1292" w:type="dxa"/>
            <w:shd w:val="clear" w:color="auto" w:fill="auto"/>
            <w:vAlign w:val="center"/>
          </w:tcPr>
          <w:p w14:paraId="05E313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北京生物结构前沿研究中心</w:t>
            </w:r>
          </w:p>
        </w:tc>
        <w:tc>
          <w:tcPr>
            <w:tcW w:w="1418" w:type="dxa"/>
            <w:shd w:val="clear" w:color="auto" w:fill="auto"/>
            <w:vAlign w:val="center"/>
          </w:tcPr>
          <w:p w14:paraId="735E18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7BCBF97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1.按照项目课题分工，负责生物医药表征分析仪器相关数据分析算法的研发、优化与落地工作，确保算法满足项目技术要求；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2.入开展相关数学模型的研究、优化与迭代，提升算法性能与稳定性，适配实际应用场景需求；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3.承担相关项目的前期调研、需求分析及课题申报工作，梳理行业技术趋势，支撑项目立项与推进；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4.结合项目具体要求，开展相关技术研究，牵头或参与论文、专利的撰写与申报，确保顺利完成项目各项考核指标；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5.积极配合团队工作，高效完成领导交办的其他各项临时性任务，助力团队目标达成。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1.所需专业计算机、数学、电子信息、生物医学工程、光学工程等相关专业，学历要求本科及以上；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2.熟练掌握 Python、C++等编程语言，具有数据分析、机器学习、信号处理相关算法背景；具备扎实的数学基础，能够独立开展数学模型构建与优化工作；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3.具备良好的科研思维和创新能力，有论文、专利撰写及申报经验者优先。</w:t>
            </w:r>
          </w:p>
        </w:tc>
        <w:tc>
          <w:tcPr>
            <w:tcW w:w="850" w:type="dxa"/>
            <w:shd w:val="clear" w:color="auto" w:fill="auto"/>
            <w:vAlign w:val="center"/>
          </w:tcPr>
          <w:p w14:paraId="5B2E24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42A98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412108E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noWrap/>
            <w:vAlign w:val="center"/>
          </w:tcPr>
          <w:p w14:paraId="2B5E69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010-62789261</w:t>
            </w:r>
          </w:p>
        </w:tc>
      </w:tr>
      <w:tr w14:paraId="7692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66D69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22</w:t>
            </w:r>
          </w:p>
        </w:tc>
        <w:tc>
          <w:tcPr>
            <w:tcW w:w="1292" w:type="dxa"/>
            <w:shd w:val="clear" w:color="auto" w:fill="auto"/>
            <w:vAlign w:val="center"/>
          </w:tcPr>
          <w:p w14:paraId="6E6370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北京通用人工智能研究院</w:t>
            </w:r>
          </w:p>
        </w:tc>
        <w:tc>
          <w:tcPr>
            <w:tcW w:w="1418" w:type="dxa"/>
            <w:shd w:val="clear" w:color="auto" w:fill="auto"/>
            <w:vAlign w:val="center"/>
          </w:tcPr>
          <w:p w14:paraId="77EF71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研究员</w:t>
            </w:r>
          </w:p>
        </w:tc>
        <w:tc>
          <w:tcPr>
            <w:tcW w:w="7796" w:type="dxa"/>
            <w:shd w:val="clear" w:color="auto" w:fill="auto"/>
            <w:vAlign w:val="center"/>
          </w:tcPr>
          <w:p w14:paraId="37D050B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1.围绕通用智能体的认知架构计算建模开展研发工作，主要聚焦价值建模、因果学习、元认知建模等关键问题，实现具备主动探索、持续学习、鲁棒推理、智能社交的通用智能体；</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2.围绕研究院的通用智能体平台进行算法研发，实现并优化智能体的价值体系与能力体系，在平台研发中发现新问题、解决难问题，产出有影响力的系统平台功能；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3.牵头或参与申报科研项目，联合指导博士生开展研究工作，产出有影响力的科研成果。</w:t>
            </w:r>
          </w:p>
        </w:tc>
        <w:tc>
          <w:tcPr>
            <w:tcW w:w="850" w:type="dxa"/>
            <w:shd w:val="clear" w:color="auto" w:fill="auto"/>
            <w:vAlign w:val="center"/>
          </w:tcPr>
          <w:p w14:paraId="4DB667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9A242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0DC530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丁雪杨</w:t>
            </w:r>
          </w:p>
        </w:tc>
        <w:tc>
          <w:tcPr>
            <w:tcW w:w="1559" w:type="dxa"/>
            <w:shd w:val="clear" w:color="auto" w:fill="auto"/>
            <w:noWrap/>
            <w:vAlign w:val="center"/>
          </w:tcPr>
          <w:p w14:paraId="6F6AFD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010-85413687</w:t>
            </w:r>
          </w:p>
        </w:tc>
      </w:tr>
      <w:tr w14:paraId="2CC8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630F0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23</w:t>
            </w:r>
          </w:p>
        </w:tc>
        <w:tc>
          <w:tcPr>
            <w:tcW w:w="1292" w:type="dxa"/>
            <w:shd w:val="clear" w:color="auto" w:fill="auto"/>
            <w:vAlign w:val="center"/>
          </w:tcPr>
          <w:p w14:paraId="4E7DA8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北京通用人工智能研究院</w:t>
            </w:r>
          </w:p>
        </w:tc>
        <w:tc>
          <w:tcPr>
            <w:tcW w:w="1418" w:type="dxa"/>
            <w:shd w:val="clear" w:color="auto" w:fill="auto"/>
            <w:vAlign w:val="center"/>
          </w:tcPr>
          <w:p w14:paraId="45BEF3E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UE研发工程师</w:t>
            </w:r>
          </w:p>
        </w:tc>
        <w:tc>
          <w:tcPr>
            <w:tcW w:w="7796" w:type="dxa"/>
            <w:shd w:val="clear" w:color="auto" w:fill="auto"/>
            <w:vAlign w:val="center"/>
          </w:tcPr>
          <w:p w14:paraId="49A013A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1.根据项目需求，配合策划和美术，负责客户端业务架构和核心功能技术方案的开发。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2.负责角色物理动画系统，3C运动控制系统开发。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3.GamePlay Ability和Dedicated Server网络同步等核心功能开发。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4.世界场景分区加载，场景渲染和性能优化。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5.开发引擎编辑器插件和工具，维护版本发布CI/CD流程。</w:t>
            </w:r>
          </w:p>
        </w:tc>
        <w:tc>
          <w:tcPr>
            <w:tcW w:w="850" w:type="dxa"/>
            <w:shd w:val="clear" w:color="auto" w:fill="auto"/>
            <w:vAlign w:val="center"/>
          </w:tcPr>
          <w:p w14:paraId="1D1EB7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E7733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DF87B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丁雪杨</w:t>
            </w:r>
          </w:p>
        </w:tc>
        <w:tc>
          <w:tcPr>
            <w:tcW w:w="1559" w:type="dxa"/>
            <w:shd w:val="clear" w:color="auto" w:fill="auto"/>
            <w:noWrap/>
            <w:vAlign w:val="center"/>
          </w:tcPr>
          <w:p w14:paraId="409846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010-85413687</w:t>
            </w:r>
          </w:p>
        </w:tc>
      </w:tr>
      <w:tr w14:paraId="6BA3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50AB8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24</w:t>
            </w:r>
          </w:p>
        </w:tc>
        <w:tc>
          <w:tcPr>
            <w:tcW w:w="1292" w:type="dxa"/>
            <w:shd w:val="clear" w:color="auto" w:fill="auto"/>
            <w:vAlign w:val="center"/>
          </w:tcPr>
          <w:p w14:paraId="574903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北京通用人工智能研究院</w:t>
            </w:r>
          </w:p>
        </w:tc>
        <w:tc>
          <w:tcPr>
            <w:tcW w:w="1418" w:type="dxa"/>
            <w:shd w:val="clear" w:color="auto" w:fill="auto"/>
            <w:vAlign w:val="center"/>
          </w:tcPr>
          <w:p w14:paraId="270C75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机器人全栈研究工程师</w:t>
            </w:r>
          </w:p>
        </w:tc>
        <w:tc>
          <w:tcPr>
            <w:tcW w:w="7796" w:type="dxa"/>
            <w:shd w:val="clear" w:color="auto" w:fill="auto"/>
            <w:vAlign w:val="center"/>
          </w:tcPr>
          <w:p w14:paraId="23FFA00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1.机器人系统研发：参与从感知、决策、控制到执行的完整技术链条研发，推动机器人在真实环境中的高效执行；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2.算法探索与实现：基于前沿研究（如强化学习、大模型驱动的 VLA、运动规划、视觉感知等），进行算法设计、优化与工程化落地；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3.系统集成：将感知（视觉/触觉/多模态）、定位导航、运动控制等模块集成到机器人平台，并保证系统的实时性与鲁棒性；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4.软件架构与工具链：搭建高质量的机器人研发工具链，包括仿真环境（Mujoco/Isaac Sim）、训练平台、评测基准和实验自动化；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5.跨学科协作：与研究员、硬件工程师、产品团队紧密合作，推动从研究原型到实际产品化的闭环；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6.前沿探索：跟踪学术与工业前沿进展，提出创新性的研究方向和工程方案，推动机器人全栈智能发展。</w:t>
            </w:r>
          </w:p>
        </w:tc>
        <w:tc>
          <w:tcPr>
            <w:tcW w:w="850" w:type="dxa"/>
            <w:shd w:val="clear" w:color="auto" w:fill="auto"/>
            <w:vAlign w:val="center"/>
          </w:tcPr>
          <w:p w14:paraId="20AB9A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24DCF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E2BD7E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丁雪杨</w:t>
            </w:r>
          </w:p>
        </w:tc>
        <w:tc>
          <w:tcPr>
            <w:tcW w:w="1559" w:type="dxa"/>
            <w:shd w:val="clear" w:color="auto" w:fill="auto"/>
            <w:noWrap/>
            <w:vAlign w:val="center"/>
          </w:tcPr>
          <w:p w14:paraId="6305ABF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010-85413687</w:t>
            </w:r>
          </w:p>
        </w:tc>
      </w:tr>
      <w:tr w14:paraId="2D31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9EB01F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25</w:t>
            </w:r>
          </w:p>
        </w:tc>
        <w:tc>
          <w:tcPr>
            <w:tcW w:w="1292" w:type="dxa"/>
            <w:shd w:val="clear" w:color="auto" w:fill="auto"/>
            <w:vAlign w:val="center"/>
          </w:tcPr>
          <w:p w14:paraId="47B6B8F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北京生命科学研究所</w:t>
            </w:r>
          </w:p>
        </w:tc>
        <w:tc>
          <w:tcPr>
            <w:tcW w:w="1418" w:type="dxa"/>
            <w:shd w:val="clear" w:color="auto" w:fill="auto"/>
            <w:vAlign w:val="center"/>
          </w:tcPr>
          <w:p w14:paraId="47E1E48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NIBS陈婷实验室招聘科研助理</w:t>
            </w:r>
          </w:p>
        </w:tc>
        <w:tc>
          <w:tcPr>
            <w:tcW w:w="7796" w:type="dxa"/>
            <w:shd w:val="clear" w:color="auto" w:fill="auto"/>
            <w:vAlign w:val="center"/>
          </w:tcPr>
          <w:p w14:paraId="4E23A8D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1.负责细胞模型建立、优化、维护及细胞库管理；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2.协助搭建96孔板/384孔板体外药效评价及中高通量筛选体系；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3.开展候选化合物、核酸药物等干预分子的体外活性筛选、剂量反应分析及初步机制验证；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4.完成细胞功能实验，包括细胞毒性、报告基因、受体功能及信号通路检测等；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5.负责实验方案、SOP、原始记录、数据分析、图表整理及阶段性实验报告。</w:t>
            </w:r>
            <w:r>
              <w:rPr>
                <w:rFonts w:ascii="Times New Roman" w:hAnsi="Times New Roman" w:eastAsia="宋体" w:cs="Times New Roman"/>
                <w:color w:val="000000"/>
                <w:kern w:val="0"/>
                <w:sz w:val="20"/>
                <w:szCs w:val="20"/>
              </w:rPr>
              <w:br w:type="textWrapping"/>
            </w:r>
          </w:p>
          <w:p w14:paraId="7DC3AA1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1.生物学、药学等相关专业，本科及以上学历，硕士优先；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2.具有2年以上细胞实验、药物筛选、药效评价或细胞模型构建经验；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3.有稳定细胞株构建、CRISPR、单细胞克隆筛选或功能验证经验；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4.熟悉常用体外检测方法，如发光检测、ELISA、qPCR、Western blot、免疫荧光或流式细胞术等；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5.具备96孔板或384孔板实验经验，了解高通量筛选实验设计、数据归一化和质量评价；</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6.能使用GraphPad Prism、Excel进行IC50/EC50计算、剂量反应曲线拟合和基础统计分析；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7.工作严谨细致，责任心强，具备良好的实验执行能力、数据分析能力和团队协作能力。</w:t>
            </w:r>
          </w:p>
          <w:p w14:paraId="46BFFB97">
            <w:pPr>
              <w:widowControl/>
              <w:rPr>
                <w:rFonts w:ascii="Times New Roman" w:hAnsi="Times New Roman" w:eastAsia="宋体" w:cs="Times New Roman"/>
                <w:color w:val="000000"/>
                <w:kern w:val="0"/>
                <w:sz w:val="20"/>
                <w:szCs w:val="20"/>
              </w:rPr>
            </w:pPr>
          </w:p>
          <w:p w14:paraId="40089C8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加分项：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1.有创新药企业、CRO、药筛平台或转化医学平台经验；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2.有免疫、炎症、自身免疫、肿瘤或代谢疾病方向细胞模型经验；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3.熟悉自动化液体处理系统、多功能酶标仪、高内涵成像、流式细胞仪等设备；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4.具备英文文献阅读能力，可根据文献独立设计或优化实验方案。</w:t>
            </w:r>
          </w:p>
        </w:tc>
        <w:tc>
          <w:tcPr>
            <w:tcW w:w="850" w:type="dxa"/>
            <w:shd w:val="clear" w:color="auto" w:fill="auto"/>
            <w:vAlign w:val="center"/>
          </w:tcPr>
          <w:p w14:paraId="2569DB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6918C1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5CD19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585418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80726688-8820</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简历请发送至：chenting@nibs.ac.cn</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邮件主题：体外实验技术员/科研助理-姓名</w:t>
            </w:r>
          </w:p>
        </w:tc>
      </w:tr>
      <w:tr w14:paraId="2BF5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3BA88E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26</w:t>
            </w:r>
          </w:p>
        </w:tc>
        <w:tc>
          <w:tcPr>
            <w:tcW w:w="1292" w:type="dxa"/>
            <w:shd w:val="clear" w:color="auto" w:fill="auto"/>
            <w:vAlign w:val="center"/>
          </w:tcPr>
          <w:p w14:paraId="3623B54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北京生命科学研究所</w:t>
            </w:r>
          </w:p>
        </w:tc>
        <w:tc>
          <w:tcPr>
            <w:tcW w:w="1418" w:type="dxa"/>
            <w:shd w:val="clear" w:color="auto" w:fill="auto"/>
            <w:vAlign w:val="center"/>
          </w:tcPr>
          <w:p w14:paraId="12EF36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NIBS生物信息学中心招聘人工智能工程师</w:t>
            </w:r>
          </w:p>
        </w:tc>
        <w:tc>
          <w:tcPr>
            <w:tcW w:w="7796" w:type="dxa"/>
            <w:shd w:val="clear" w:color="auto" w:fill="auto"/>
            <w:vAlign w:val="center"/>
          </w:tcPr>
          <w:p w14:paraId="7E0D529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北京生命科学研究所生物信息学中心主要从事新型深度学习模型和生信大模型的开发与应用，对单细胞多组学、空间组学、表观遗传组、蛋白质组等多种组学数据进行深入的解析和挖掘，探索各种重大疾病的发病机制和潜在的药物靶点，构建生信大模型预测临床治疗方案的预后并筛选药物，为患者的个性化精准诊疗提供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黎斌博士现为北京生命科学研究所生物信息学中心主任，致力于开发新型深度学习算法助力精准医疗，利用人工智能模型深入分析组学大数据，研究细胞发育和病变的生物学内在因素，揭示流行性传染病和恶性肿瘤的发病机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1.申请人需具有本科或以上学历；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2.在深度学习、人工智能、大语言模型方面有开发经验者优先；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3.有数据库开发、网页前端开发、Linux系统管理、计算集群管理经验者优先；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4.有较强的沟通能力和团队合作精神。</w:t>
            </w:r>
          </w:p>
        </w:tc>
        <w:tc>
          <w:tcPr>
            <w:tcW w:w="850" w:type="dxa"/>
            <w:shd w:val="clear" w:color="auto" w:fill="auto"/>
            <w:vAlign w:val="center"/>
          </w:tcPr>
          <w:p w14:paraId="60260C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EB1B3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24E2E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3C628E2D">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80726688-8820请将简历及2名推荐人的联系方式发送至libin@nibs.ac.cn。邮件主题：应聘岗位+姓名+招聘渠道</w:t>
            </w:r>
          </w:p>
        </w:tc>
      </w:tr>
      <w:tr w14:paraId="0B86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6B207D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27</w:t>
            </w:r>
          </w:p>
        </w:tc>
        <w:tc>
          <w:tcPr>
            <w:tcW w:w="1292" w:type="dxa"/>
            <w:shd w:val="clear" w:color="auto" w:fill="auto"/>
            <w:vAlign w:val="center"/>
          </w:tcPr>
          <w:p w14:paraId="26E4190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北京生命科学研究所</w:t>
            </w:r>
          </w:p>
        </w:tc>
        <w:tc>
          <w:tcPr>
            <w:tcW w:w="1418" w:type="dxa"/>
            <w:shd w:val="clear" w:color="auto" w:fill="auto"/>
            <w:vAlign w:val="center"/>
          </w:tcPr>
          <w:p w14:paraId="17A0EB8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NIBS生物信息学中心招聘生物信息分析师</w:t>
            </w:r>
          </w:p>
        </w:tc>
        <w:tc>
          <w:tcPr>
            <w:tcW w:w="7796" w:type="dxa"/>
            <w:shd w:val="clear" w:color="auto" w:fill="auto"/>
            <w:vAlign w:val="center"/>
          </w:tcPr>
          <w:p w14:paraId="13774BB2">
            <w:pPr>
              <w:widowControl/>
              <w:spacing w:after="240"/>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北京生命科学研究所生物信息学中心主要从事新型深度学习模型和生信大模型的开发与应用，对单细胞多组学、空间组学、表观遗传组、蛋白质组等多种组学数据进行深入的解析和挖掘，探索各种重大疾病的发病机制和潜在的药物靶点，构建生信大模型预测临床治疗方案的预后并筛选药物，为患者的个性化精准诊疗提供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黎斌博士现为北京生命科学研究所生物信息学中心主任，致力于开发新型深度学习算法助力精准医疗，利用人工智能模型深入分析组学大数据，研究细胞发育和病变的生物学内在因素，揭示流行性传染病和恶性肿瘤的发病机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1.申请人需具有本科或以上学历；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2.数学、计算机、生物信息学专业的研究生优先；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3.具有Python、C/C++或R等语言编程和算法开发经验者优先；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4.有较强的沟通能力和团队合作精神，以及良好的英文能力。</w:t>
            </w:r>
          </w:p>
        </w:tc>
        <w:tc>
          <w:tcPr>
            <w:tcW w:w="850" w:type="dxa"/>
            <w:shd w:val="clear" w:color="auto" w:fill="auto"/>
            <w:vAlign w:val="center"/>
          </w:tcPr>
          <w:p w14:paraId="629F95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F4A49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FF39D7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3FED3E9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请将简历及2名推荐人的联系方式发送至libin@nibs.ac.cn。邮件主题：应聘岗位+姓名+招聘渠道</w:t>
            </w:r>
          </w:p>
        </w:tc>
      </w:tr>
      <w:tr w14:paraId="14E4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1C2967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28</w:t>
            </w:r>
          </w:p>
        </w:tc>
        <w:tc>
          <w:tcPr>
            <w:tcW w:w="1292" w:type="dxa"/>
            <w:shd w:val="clear" w:color="auto" w:fill="auto"/>
            <w:vAlign w:val="center"/>
          </w:tcPr>
          <w:p w14:paraId="111413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北京大学</w:t>
            </w:r>
          </w:p>
        </w:tc>
        <w:tc>
          <w:tcPr>
            <w:tcW w:w="1418" w:type="dxa"/>
            <w:shd w:val="clear" w:color="auto" w:fill="auto"/>
            <w:vAlign w:val="center"/>
          </w:tcPr>
          <w:p w14:paraId="4A448F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行政秘书</w:t>
            </w:r>
          </w:p>
        </w:tc>
        <w:tc>
          <w:tcPr>
            <w:tcW w:w="7796" w:type="dxa"/>
            <w:shd w:val="clear" w:color="auto" w:fill="auto"/>
            <w:vAlign w:val="center"/>
          </w:tcPr>
          <w:p w14:paraId="4334657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1.负责轻元素量子材料交叉平台行政类事务的统筹管理；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2.统筹汇总轻元素量子材料交叉平台的科研信息；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3.了解国家科研项目管理政策。善于跟踪、解读、统筹各类型科研政策动态、项目申报等信息，具有一定的科研项目撰写经历等。</w:t>
            </w:r>
          </w:p>
        </w:tc>
        <w:tc>
          <w:tcPr>
            <w:tcW w:w="850" w:type="dxa"/>
            <w:shd w:val="clear" w:color="auto" w:fill="auto"/>
            <w:vAlign w:val="center"/>
          </w:tcPr>
          <w:p w14:paraId="4C257D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53BD2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2FA58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王异楠</w:t>
            </w:r>
          </w:p>
        </w:tc>
        <w:tc>
          <w:tcPr>
            <w:tcW w:w="1559" w:type="dxa"/>
            <w:shd w:val="clear" w:color="auto" w:fill="auto"/>
            <w:vAlign w:val="center"/>
          </w:tcPr>
          <w:p w14:paraId="09296A6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010-61668234</w:t>
            </w:r>
          </w:p>
        </w:tc>
      </w:tr>
      <w:tr w14:paraId="6F6F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F5922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29</w:t>
            </w:r>
          </w:p>
        </w:tc>
        <w:tc>
          <w:tcPr>
            <w:tcW w:w="1292" w:type="dxa"/>
            <w:shd w:val="clear" w:color="auto" w:fill="auto"/>
            <w:vAlign w:val="center"/>
          </w:tcPr>
          <w:p w14:paraId="3986EF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清华大学</w:t>
            </w:r>
          </w:p>
        </w:tc>
        <w:tc>
          <w:tcPr>
            <w:tcW w:w="1418" w:type="dxa"/>
            <w:shd w:val="clear" w:color="auto" w:fill="auto"/>
            <w:vAlign w:val="center"/>
          </w:tcPr>
          <w:p w14:paraId="08A556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气候-水-能源研究组科研辅助岗3</w:t>
            </w:r>
          </w:p>
        </w:tc>
        <w:tc>
          <w:tcPr>
            <w:tcW w:w="7796" w:type="dxa"/>
            <w:shd w:val="clear" w:color="auto" w:fill="auto"/>
            <w:vAlign w:val="center"/>
          </w:tcPr>
          <w:p w14:paraId="49ED9AD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参与气候-水-能源研究组相关方向研究，承担部分服务支持性工作，如：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·协助撰写项目申请书、进展报告和结题报告；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·经费预算与科研合同编制；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·组织学术会议和科研活动；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·国内外合作联络；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·科研成果宣传报道；</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·收集整理基础数据和文献资料；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·完成研究组安排的其他任务。</w:t>
            </w:r>
          </w:p>
        </w:tc>
        <w:tc>
          <w:tcPr>
            <w:tcW w:w="850" w:type="dxa"/>
            <w:shd w:val="clear" w:color="auto" w:fill="auto"/>
            <w:vAlign w:val="center"/>
          </w:tcPr>
          <w:p w14:paraId="3B5B4C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88D15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78846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燕晓辉</w:t>
            </w:r>
          </w:p>
        </w:tc>
        <w:tc>
          <w:tcPr>
            <w:tcW w:w="1559" w:type="dxa"/>
            <w:shd w:val="clear" w:color="auto" w:fill="auto"/>
            <w:vAlign w:val="center"/>
          </w:tcPr>
          <w:p w14:paraId="620B88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13426288656</w:t>
            </w:r>
          </w:p>
        </w:tc>
      </w:tr>
      <w:tr w14:paraId="45AF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9E6D6F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30</w:t>
            </w:r>
          </w:p>
        </w:tc>
        <w:tc>
          <w:tcPr>
            <w:tcW w:w="1292" w:type="dxa"/>
            <w:shd w:val="clear" w:color="auto" w:fill="auto"/>
            <w:vAlign w:val="center"/>
          </w:tcPr>
          <w:p w14:paraId="47D1EFF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中国科学院大气物理研究所</w:t>
            </w:r>
          </w:p>
        </w:tc>
        <w:tc>
          <w:tcPr>
            <w:tcW w:w="1418" w:type="dxa"/>
            <w:shd w:val="clear" w:color="auto" w:fill="auto"/>
            <w:vAlign w:val="center"/>
          </w:tcPr>
          <w:p w14:paraId="5BEEB0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博士后</w:t>
            </w:r>
          </w:p>
        </w:tc>
        <w:tc>
          <w:tcPr>
            <w:tcW w:w="7796" w:type="dxa"/>
            <w:shd w:val="clear" w:color="auto" w:fill="auto"/>
            <w:vAlign w:val="center"/>
          </w:tcPr>
          <w:p w14:paraId="6EE63D6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从事数值天气预报、人工智能气象模型及高性能计算相关研究，参与天气预报模式研发、算法优化和科研项目实施。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具有大气科学、应用数学、计算机等相关专业博士学位，具备良好的科研能力和编程基础。</w:t>
            </w:r>
          </w:p>
        </w:tc>
        <w:tc>
          <w:tcPr>
            <w:tcW w:w="850" w:type="dxa"/>
            <w:shd w:val="clear" w:color="auto" w:fill="auto"/>
            <w:vAlign w:val="center"/>
          </w:tcPr>
          <w:p w14:paraId="11CE19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ABF58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09B43B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唐骁</w:t>
            </w:r>
          </w:p>
        </w:tc>
        <w:tc>
          <w:tcPr>
            <w:tcW w:w="1559" w:type="dxa"/>
            <w:shd w:val="clear" w:color="auto" w:fill="auto"/>
            <w:vAlign w:val="center"/>
          </w:tcPr>
          <w:p w14:paraId="625DDB3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18385646698</w:t>
            </w:r>
          </w:p>
        </w:tc>
      </w:tr>
      <w:tr w14:paraId="7929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DBF3A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31</w:t>
            </w:r>
          </w:p>
        </w:tc>
        <w:tc>
          <w:tcPr>
            <w:tcW w:w="1292" w:type="dxa"/>
            <w:shd w:val="clear" w:color="auto" w:fill="auto"/>
            <w:vAlign w:val="center"/>
          </w:tcPr>
          <w:p w14:paraId="5C2DE0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中国科学院声学研究所</w:t>
            </w:r>
          </w:p>
        </w:tc>
        <w:tc>
          <w:tcPr>
            <w:tcW w:w="1418" w:type="dxa"/>
            <w:shd w:val="clear" w:color="auto" w:fill="auto"/>
            <w:noWrap/>
            <w:vAlign w:val="center"/>
          </w:tcPr>
          <w:p w14:paraId="66FAAD17">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特别研究助理</w:t>
            </w:r>
          </w:p>
        </w:tc>
        <w:tc>
          <w:tcPr>
            <w:tcW w:w="7796" w:type="dxa"/>
            <w:shd w:val="clear" w:color="auto" w:fill="auto"/>
            <w:vAlign w:val="center"/>
          </w:tcPr>
          <w:p w14:paraId="011D02F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p>
          <w:p w14:paraId="39CF4A49">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声学及信号处理方向专业。</w:t>
            </w:r>
          </w:p>
        </w:tc>
        <w:tc>
          <w:tcPr>
            <w:tcW w:w="850" w:type="dxa"/>
            <w:shd w:val="clear" w:color="auto" w:fill="auto"/>
            <w:vAlign w:val="center"/>
          </w:tcPr>
          <w:p w14:paraId="6061A0D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C636B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D0D19F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丁老师</w:t>
            </w:r>
          </w:p>
        </w:tc>
        <w:tc>
          <w:tcPr>
            <w:tcW w:w="1559" w:type="dxa"/>
            <w:shd w:val="clear" w:color="auto" w:fill="auto"/>
            <w:vAlign w:val="center"/>
          </w:tcPr>
          <w:p w14:paraId="6AA93A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010-82547884</w:t>
            </w:r>
          </w:p>
        </w:tc>
      </w:tr>
      <w:tr w14:paraId="79A9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75FD6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32</w:t>
            </w:r>
          </w:p>
        </w:tc>
        <w:tc>
          <w:tcPr>
            <w:tcW w:w="1292" w:type="dxa"/>
            <w:shd w:val="clear" w:color="auto" w:fill="auto"/>
            <w:vAlign w:val="center"/>
          </w:tcPr>
          <w:p w14:paraId="42B805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28B5AEC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飞行器总体设计</w:t>
            </w:r>
          </w:p>
        </w:tc>
        <w:tc>
          <w:tcPr>
            <w:tcW w:w="7796" w:type="dxa"/>
            <w:shd w:val="clear" w:color="auto" w:fill="auto"/>
            <w:vAlign w:val="center"/>
          </w:tcPr>
          <w:p w14:paraId="5CFF8D6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1.负责飞行器总体技术方案论证及确定；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2.负责提出分系统设计要求与系统间协调；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3.负责大型地面试验与飞行试验技术抓总、外部协调；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4.负责飞行器发展规划论证与新概念、新技术研究。</w:t>
            </w:r>
          </w:p>
        </w:tc>
        <w:tc>
          <w:tcPr>
            <w:tcW w:w="850" w:type="dxa"/>
            <w:shd w:val="clear" w:color="auto" w:fill="auto"/>
            <w:vAlign w:val="center"/>
          </w:tcPr>
          <w:p w14:paraId="52E11C6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210AC5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54C65C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4EE9C7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4C90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F689E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33</w:t>
            </w:r>
          </w:p>
        </w:tc>
        <w:tc>
          <w:tcPr>
            <w:tcW w:w="1292" w:type="dxa"/>
            <w:shd w:val="clear" w:color="auto" w:fill="auto"/>
            <w:vAlign w:val="center"/>
          </w:tcPr>
          <w:p w14:paraId="6B9B5E7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428491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液体发动机阀门设计</w:t>
            </w:r>
          </w:p>
        </w:tc>
        <w:tc>
          <w:tcPr>
            <w:tcW w:w="7796" w:type="dxa"/>
            <w:shd w:val="clear" w:color="auto" w:fill="auto"/>
            <w:vAlign w:val="center"/>
          </w:tcPr>
          <w:p w14:paraId="72D21FE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负责液体发动机用各类阀门方案论证、计算仿真、设计出图、跟产跟试等工作。</w:t>
            </w:r>
          </w:p>
        </w:tc>
        <w:tc>
          <w:tcPr>
            <w:tcW w:w="850" w:type="dxa"/>
            <w:shd w:val="clear" w:color="auto" w:fill="auto"/>
            <w:vAlign w:val="center"/>
          </w:tcPr>
          <w:p w14:paraId="021EB6C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6F571D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C063C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1654C18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08CD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3A16D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34</w:t>
            </w:r>
          </w:p>
        </w:tc>
        <w:tc>
          <w:tcPr>
            <w:tcW w:w="1292" w:type="dxa"/>
            <w:shd w:val="clear" w:color="auto" w:fill="auto"/>
            <w:vAlign w:val="center"/>
          </w:tcPr>
          <w:p w14:paraId="72F28B2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5DD17E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结构设计</w:t>
            </w:r>
          </w:p>
        </w:tc>
        <w:tc>
          <w:tcPr>
            <w:tcW w:w="7796" w:type="dxa"/>
            <w:shd w:val="clear" w:color="auto" w:fill="auto"/>
            <w:vAlign w:val="center"/>
          </w:tcPr>
          <w:p w14:paraId="48F105B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1.负责飞行器结构方案论证，飞行器部段装配设计和部段结构设计；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2.负责仪器电缆布局与设计；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3.负责飞行器结构设计与仿真，结构与防隔热产品出图及技术文件编制；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4.负责飞行器总装跟产，结构系统相关试验抓总等。</w:t>
            </w:r>
          </w:p>
        </w:tc>
        <w:tc>
          <w:tcPr>
            <w:tcW w:w="850" w:type="dxa"/>
            <w:shd w:val="clear" w:color="auto" w:fill="auto"/>
            <w:vAlign w:val="center"/>
          </w:tcPr>
          <w:p w14:paraId="61745E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w:t>
            </w:r>
          </w:p>
        </w:tc>
        <w:tc>
          <w:tcPr>
            <w:tcW w:w="851" w:type="dxa"/>
            <w:shd w:val="clear" w:color="auto" w:fill="auto"/>
            <w:vAlign w:val="center"/>
          </w:tcPr>
          <w:p w14:paraId="4847D64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6F47A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6C11FAC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24BA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BC270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35</w:t>
            </w:r>
          </w:p>
        </w:tc>
        <w:tc>
          <w:tcPr>
            <w:tcW w:w="1292" w:type="dxa"/>
            <w:shd w:val="clear" w:color="auto" w:fill="auto"/>
            <w:vAlign w:val="center"/>
          </w:tcPr>
          <w:p w14:paraId="4D6071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07DCC2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地面设计</w:t>
            </w:r>
          </w:p>
        </w:tc>
        <w:tc>
          <w:tcPr>
            <w:tcW w:w="7796" w:type="dxa"/>
            <w:shd w:val="clear" w:color="auto" w:fill="auto"/>
            <w:vAlign w:val="center"/>
          </w:tcPr>
          <w:p w14:paraId="3B0E5D5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1.负责地面设备产品研发、跟产、验收、试验；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2.负责地面总体方案论证、设计、出图、跟产；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3.负责总装厂、技术阵地、发射场工作流程制定；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4.参加发射场合练及飞行试验。</w:t>
            </w:r>
          </w:p>
        </w:tc>
        <w:tc>
          <w:tcPr>
            <w:tcW w:w="850" w:type="dxa"/>
            <w:shd w:val="clear" w:color="auto" w:fill="auto"/>
            <w:vAlign w:val="center"/>
          </w:tcPr>
          <w:p w14:paraId="3120D2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5342671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579DE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1F6946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36B2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2E0EB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36</w:t>
            </w:r>
          </w:p>
        </w:tc>
        <w:tc>
          <w:tcPr>
            <w:tcW w:w="1292" w:type="dxa"/>
            <w:shd w:val="clear" w:color="auto" w:fill="auto"/>
            <w:vAlign w:val="center"/>
          </w:tcPr>
          <w:p w14:paraId="29A5DE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5B45CA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电气产品硬件设计</w:t>
            </w:r>
          </w:p>
        </w:tc>
        <w:tc>
          <w:tcPr>
            <w:tcW w:w="7796" w:type="dxa"/>
            <w:shd w:val="clear" w:color="auto" w:fill="auto"/>
            <w:vAlign w:val="center"/>
          </w:tcPr>
          <w:p w14:paraId="3AE9BFB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p>
          <w:p w14:paraId="1F7E5DF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1.负责电气产品方案设计，抓总产品研制工作；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2.负责电气产品各板卡、模块电路原理图、PCB 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3.负责提出单机测试、调试要求。</w:t>
            </w:r>
          </w:p>
        </w:tc>
        <w:tc>
          <w:tcPr>
            <w:tcW w:w="850" w:type="dxa"/>
            <w:shd w:val="clear" w:color="auto" w:fill="auto"/>
            <w:vAlign w:val="center"/>
          </w:tcPr>
          <w:p w14:paraId="4DE8A3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70DEEBB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305CC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0072299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18B5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2257F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37</w:t>
            </w:r>
          </w:p>
        </w:tc>
        <w:tc>
          <w:tcPr>
            <w:tcW w:w="1292" w:type="dxa"/>
            <w:shd w:val="clear" w:color="auto" w:fill="auto"/>
            <w:vAlign w:val="center"/>
          </w:tcPr>
          <w:p w14:paraId="738741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26F724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弹道/轨道设计</w:t>
            </w:r>
          </w:p>
        </w:tc>
        <w:tc>
          <w:tcPr>
            <w:tcW w:w="7796" w:type="dxa"/>
            <w:shd w:val="clear" w:color="auto" w:fill="auto"/>
            <w:vAlign w:val="center"/>
          </w:tcPr>
          <w:p w14:paraId="724A3D7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1.负责弹道/轨道设计；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2.参与飞行器总体方案论证与优化；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3.负责弹道/轨道设计前沿技术研究。</w:t>
            </w:r>
          </w:p>
        </w:tc>
        <w:tc>
          <w:tcPr>
            <w:tcW w:w="850" w:type="dxa"/>
            <w:shd w:val="clear" w:color="auto" w:fill="auto"/>
            <w:vAlign w:val="center"/>
          </w:tcPr>
          <w:p w14:paraId="25248B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060B206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3E6EA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7CBA78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6614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754" w:type="dxa"/>
            <w:shd w:val="clear" w:color="auto" w:fill="auto"/>
            <w:vAlign w:val="center"/>
          </w:tcPr>
          <w:p w14:paraId="0ACCECE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38</w:t>
            </w:r>
          </w:p>
        </w:tc>
        <w:tc>
          <w:tcPr>
            <w:tcW w:w="1292" w:type="dxa"/>
            <w:shd w:val="clear" w:color="auto" w:fill="auto"/>
            <w:vAlign w:val="center"/>
          </w:tcPr>
          <w:p w14:paraId="72A833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北京星河动力装备科技有限公司</w:t>
            </w:r>
          </w:p>
        </w:tc>
        <w:tc>
          <w:tcPr>
            <w:tcW w:w="1418" w:type="dxa"/>
            <w:shd w:val="clear" w:color="auto" w:fill="auto"/>
            <w:vAlign w:val="center"/>
          </w:tcPr>
          <w:p w14:paraId="39DB04C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液体发动机涡轮泵设计</w:t>
            </w:r>
          </w:p>
        </w:tc>
        <w:tc>
          <w:tcPr>
            <w:tcW w:w="7796" w:type="dxa"/>
            <w:shd w:val="clear" w:color="auto" w:fill="auto"/>
            <w:vAlign w:val="center"/>
          </w:tcPr>
          <w:p w14:paraId="2253D9A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负责涡轮泵的方案论证、计算仿真、设计出图、跟产跟试等工作。</w:t>
            </w:r>
          </w:p>
        </w:tc>
        <w:tc>
          <w:tcPr>
            <w:tcW w:w="850" w:type="dxa"/>
            <w:shd w:val="clear" w:color="auto" w:fill="auto"/>
            <w:vAlign w:val="center"/>
          </w:tcPr>
          <w:p w14:paraId="05D1C9D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5C380A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D0522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张先生</w:t>
            </w:r>
          </w:p>
        </w:tc>
        <w:tc>
          <w:tcPr>
            <w:tcW w:w="1559" w:type="dxa"/>
            <w:shd w:val="clear" w:color="auto" w:fill="auto"/>
            <w:vAlign w:val="center"/>
          </w:tcPr>
          <w:p w14:paraId="79023E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010-86466530</w:t>
            </w:r>
          </w:p>
        </w:tc>
      </w:tr>
      <w:tr w14:paraId="6CA2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66C29F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39</w:t>
            </w:r>
          </w:p>
        </w:tc>
        <w:tc>
          <w:tcPr>
            <w:tcW w:w="1292" w:type="dxa"/>
            <w:shd w:val="clear" w:color="auto" w:fill="auto"/>
            <w:vAlign w:val="center"/>
          </w:tcPr>
          <w:p w14:paraId="3E9215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中材国际环境工程（北京）有限公司</w:t>
            </w:r>
          </w:p>
        </w:tc>
        <w:tc>
          <w:tcPr>
            <w:tcW w:w="1418" w:type="dxa"/>
            <w:shd w:val="clear" w:color="auto" w:fill="auto"/>
            <w:vAlign w:val="center"/>
          </w:tcPr>
          <w:p w14:paraId="0551F7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工艺工程师</w:t>
            </w:r>
          </w:p>
        </w:tc>
        <w:tc>
          <w:tcPr>
            <w:tcW w:w="7796" w:type="dxa"/>
            <w:shd w:val="clear" w:color="auto" w:fill="auto"/>
            <w:vAlign w:val="center"/>
          </w:tcPr>
          <w:p w14:paraId="348A05F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1.熟悉电化学去离子工艺原理，MCD和ED以及MNF的区别和优劣势，熟悉相分离工艺原理，VPs、MVR以及MEE的区别和优劣势；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2.对海水资源化去离子工艺、相分离工艺及性能中试规模的调试。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3.熟悉去离子工艺、相分离工艺核心设备及相关仪器仪表的操作。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4.工作长期出差在江苏丰海，办公可在北京可在南京。</w:t>
            </w:r>
          </w:p>
        </w:tc>
        <w:tc>
          <w:tcPr>
            <w:tcW w:w="850" w:type="dxa"/>
            <w:shd w:val="clear" w:color="auto" w:fill="auto"/>
            <w:vAlign w:val="center"/>
          </w:tcPr>
          <w:p w14:paraId="2E13B44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4F75EE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0FFD7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高林越</w:t>
            </w:r>
          </w:p>
        </w:tc>
        <w:tc>
          <w:tcPr>
            <w:tcW w:w="1559" w:type="dxa"/>
            <w:shd w:val="clear" w:color="auto" w:fill="auto"/>
            <w:noWrap/>
            <w:vAlign w:val="center"/>
          </w:tcPr>
          <w:p w14:paraId="51EF83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010-64399231</w:t>
            </w:r>
          </w:p>
        </w:tc>
      </w:tr>
      <w:tr w14:paraId="3A22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15FA7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40</w:t>
            </w:r>
          </w:p>
        </w:tc>
        <w:tc>
          <w:tcPr>
            <w:tcW w:w="1292" w:type="dxa"/>
            <w:shd w:val="clear" w:color="auto" w:fill="auto"/>
            <w:vAlign w:val="center"/>
          </w:tcPr>
          <w:p w14:paraId="3D98C0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国信医药科技（北京）有限公司</w:t>
            </w:r>
          </w:p>
        </w:tc>
        <w:tc>
          <w:tcPr>
            <w:tcW w:w="1418" w:type="dxa"/>
            <w:shd w:val="clear" w:color="auto" w:fill="auto"/>
            <w:vAlign w:val="center"/>
          </w:tcPr>
          <w:p w14:paraId="2819A34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商务BD</w:t>
            </w:r>
          </w:p>
        </w:tc>
        <w:tc>
          <w:tcPr>
            <w:tcW w:w="7796" w:type="dxa"/>
            <w:shd w:val="clear" w:color="auto" w:fill="auto"/>
            <w:vAlign w:val="center"/>
          </w:tcPr>
          <w:p w14:paraId="7A99CAA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1.寻访目标药企客户，深入了解药物临床试验项目外包服务需求；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2.协调组织开展与客户的沟通、报价、谈判等工作；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3.定期跟进项目执行进度，保证项目执行质量；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4.拓展商务渠道，实现该领域的业务发展目标；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5.上级领导交代的其他临时相关事宜。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1.大专及以上学历，具备临床CRO服务或相关行业商务岗位经验，具备一定行业客户资源；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2.有较强的上进心，学习能力强，积极主动并自我激励；</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3.具备一定的市场分析能力和判断能力，有良好的客户服务意识和团队协作精神；</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4.具备较强的抗压能力，适应高强度出差。</w:t>
            </w:r>
          </w:p>
        </w:tc>
        <w:tc>
          <w:tcPr>
            <w:tcW w:w="850" w:type="dxa"/>
            <w:shd w:val="clear" w:color="auto" w:fill="auto"/>
            <w:vAlign w:val="center"/>
          </w:tcPr>
          <w:p w14:paraId="7900968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269A95E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3766E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蔡婉君</w:t>
            </w:r>
          </w:p>
        </w:tc>
        <w:tc>
          <w:tcPr>
            <w:tcW w:w="1559" w:type="dxa"/>
            <w:shd w:val="clear" w:color="auto" w:fill="auto"/>
            <w:noWrap/>
            <w:vAlign w:val="center"/>
          </w:tcPr>
          <w:p w14:paraId="41782B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17710883951</w:t>
            </w:r>
          </w:p>
        </w:tc>
      </w:tr>
      <w:tr w14:paraId="478F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4E449A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41</w:t>
            </w:r>
          </w:p>
        </w:tc>
        <w:tc>
          <w:tcPr>
            <w:tcW w:w="1292" w:type="dxa"/>
            <w:shd w:val="clear" w:color="auto" w:fill="auto"/>
            <w:vAlign w:val="center"/>
          </w:tcPr>
          <w:p w14:paraId="54EB6B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国信医药科技（北京）有限公司</w:t>
            </w:r>
          </w:p>
        </w:tc>
        <w:tc>
          <w:tcPr>
            <w:tcW w:w="1418" w:type="dxa"/>
            <w:shd w:val="clear" w:color="auto" w:fill="auto"/>
            <w:vAlign w:val="center"/>
          </w:tcPr>
          <w:p w14:paraId="668639C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CRA</w:t>
            </w:r>
          </w:p>
        </w:tc>
        <w:tc>
          <w:tcPr>
            <w:tcW w:w="7796" w:type="dxa"/>
            <w:shd w:val="clear" w:color="auto" w:fill="auto"/>
            <w:vAlign w:val="center"/>
          </w:tcPr>
          <w:p w14:paraId="65C534D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1.遵照相关法规、试验方案、SOP 和 ICH-GCP/GCP要求进行药物临床试验的组织、实施、研究中心调研、筛选、启动、监查和关闭访视；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2.评估研究中心工作的质量和完整性，确定研究中心是否是按照方案和适用的法规进行研究，并将质量问题汇报给负责的项目经理和/或直线经理；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3.根据研究中心要求，在计划时间内完成研究中心药物临床试验机构办公室立项；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4.协助项目在计划时间内及时递交临床试验文件并获得相应伦理委员会批件；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5.协助所负责的研究中心临床试验协议洽谈；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6.对所负责的研究中心进行研究相关培训，包括研究中心启动会。与研究中心进行定期沟通，以解决和跟进项目进行中的问题和进度；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7.管理研究中心试验物品，包括药物、文件和相关设备；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8.协助完成受试者招募和入选、原始文件核对、数据答疑问；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9.管理所负责的研究中心财务；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10.与其他职能部门共同合作；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11.完成直线经理和/或项目经理(PM)分配的其他工作；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12.组织筹备和参加研究者会议并作会议记录；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13.协助研究中心完成稽查/核查各项准备工作，并按时完成研究中心完成稽查/核查。</w:t>
            </w:r>
          </w:p>
          <w:p w14:paraId="46634BB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1.临床医学或医药学相关专业，本科及以上学历；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2.2年及以上CRC经验或半年及以上CRA经验；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3.熟悉药品注册管理办法、ICH-GCP/GCP等相关法规；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4.具有良好的英文读写及口语能力，英语等级 CET-4及以上优先；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5.有较好的沟通及语言表达能力，有一定的抗压能力，积极主动，认真负责，工作踏实仔细。</w:t>
            </w:r>
          </w:p>
        </w:tc>
        <w:tc>
          <w:tcPr>
            <w:tcW w:w="850" w:type="dxa"/>
            <w:shd w:val="clear" w:color="auto" w:fill="auto"/>
            <w:vAlign w:val="center"/>
          </w:tcPr>
          <w:p w14:paraId="6A5C0C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68459D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1C517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蔡婉君</w:t>
            </w:r>
          </w:p>
        </w:tc>
        <w:tc>
          <w:tcPr>
            <w:tcW w:w="1559" w:type="dxa"/>
            <w:shd w:val="clear" w:color="auto" w:fill="auto"/>
            <w:noWrap/>
            <w:vAlign w:val="center"/>
          </w:tcPr>
          <w:p w14:paraId="111AADE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17710883951</w:t>
            </w:r>
          </w:p>
        </w:tc>
      </w:tr>
      <w:tr w14:paraId="4A8A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7EE78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42</w:t>
            </w:r>
          </w:p>
        </w:tc>
        <w:tc>
          <w:tcPr>
            <w:tcW w:w="1292" w:type="dxa"/>
            <w:shd w:val="clear" w:color="auto" w:fill="auto"/>
            <w:vAlign w:val="center"/>
          </w:tcPr>
          <w:p w14:paraId="728D732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国信医药科技（北京）有限公司</w:t>
            </w:r>
          </w:p>
        </w:tc>
        <w:tc>
          <w:tcPr>
            <w:tcW w:w="1418" w:type="dxa"/>
            <w:shd w:val="clear" w:color="auto" w:fill="auto"/>
            <w:vAlign w:val="center"/>
          </w:tcPr>
          <w:p w14:paraId="3788D0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医学经理</w:t>
            </w:r>
          </w:p>
        </w:tc>
        <w:tc>
          <w:tcPr>
            <w:tcW w:w="7796" w:type="dxa"/>
            <w:shd w:val="clear" w:color="auto" w:fill="auto"/>
            <w:vAlign w:val="center"/>
          </w:tcPr>
          <w:p w14:paraId="16B8826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1.临床试验项目，制作临床试验项目医学方案初稿；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2.根据上级、临床监查部、统计部意见修改医学方案；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3.编写项目方案、研究者手册、知情同意书、研究病历、CRF、PPT初稿；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4.参加协调会，按照医学总监认定的方案及资料，演示PPT，听取并记录协调会专家意见，据此修改方案；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5.根据伦理会意见对方案进行调整；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6.项目试验过程中，就研究者、项目运营经理（监查员）提出的技术问题答疑；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7.接收统计部统计报告初稿，撰写小结、总结报告初稿，并与统计部、项目运营经理沟通，就总结报告做相应的调整；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8.制作答复意见及发补文件的初稿，经医学总监审定后，答复审评中心的质疑。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1.硕士及以上学历，1年以上临床医学2-3期项目工作经验；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2.熟悉临床多发病、常见病、熟悉临床试验相关的法律法规；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3.熟悉使用word、excel、ppt等办公软件及相关办公设备；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4.具有良好的英文听说读写能力；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5.具有较强的创新思维能力、逻辑组织能力、文案写作能力和沟通协调能力。</w:t>
            </w:r>
          </w:p>
        </w:tc>
        <w:tc>
          <w:tcPr>
            <w:tcW w:w="850" w:type="dxa"/>
            <w:shd w:val="clear" w:color="auto" w:fill="auto"/>
            <w:vAlign w:val="center"/>
          </w:tcPr>
          <w:p w14:paraId="3F6ED7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1A5D54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97C59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蔡婉君</w:t>
            </w:r>
          </w:p>
        </w:tc>
        <w:tc>
          <w:tcPr>
            <w:tcW w:w="1559" w:type="dxa"/>
            <w:shd w:val="clear" w:color="auto" w:fill="auto"/>
            <w:noWrap/>
            <w:vAlign w:val="center"/>
          </w:tcPr>
          <w:p w14:paraId="028BDC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17710883951</w:t>
            </w:r>
          </w:p>
        </w:tc>
      </w:tr>
      <w:tr w14:paraId="0446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B493A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43</w:t>
            </w:r>
          </w:p>
        </w:tc>
        <w:tc>
          <w:tcPr>
            <w:tcW w:w="1292" w:type="dxa"/>
            <w:shd w:val="clear" w:color="auto" w:fill="auto"/>
            <w:vAlign w:val="center"/>
          </w:tcPr>
          <w:p w14:paraId="3345EF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北京中器华康科技发展有限公司</w:t>
            </w:r>
          </w:p>
        </w:tc>
        <w:tc>
          <w:tcPr>
            <w:tcW w:w="1418" w:type="dxa"/>
            <w:shd w:val="clear" w:color="auto" w:fill="auto"/>
            <w:vAlign w:val="center"/>
          </w:tcPr>
          <w:p w14:paraId="1CFFF4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科研实验室助理（医疗器械）</w:t>
            </w:r>
          </w:p>
        </w:tc>
        <w:tc>
          <w:tcPr>
            <w:tcW w:w="7796" w:type="dxa"/>
            <w:shd w:val="clear" w:color="auto" w:fill="auto"/>
            <w:vAlign w:val="center"/>
          </w:tcPr>
          <w:p w14:paraId="226611B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1.协助研发工程师做实验、记录整理实验数据，归档原始记录；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2.整理研发资料、注册相关文档，跟进项目台账；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3.文献检索、竞品资料整理，协助写项目申报、专利初稿；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4.实验室耗材盘点申领，对接检测机构、高校合作对接；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5.完成研发部安排的其他科研辅助工作。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1.本科，生物医学工程、生物、机械、检验、药学等相关专业，应届生；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2.会基础Office，细心严谨，数据记录规范；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3.了解医疗器械、ISO13485、注册流程优先；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4.踏实肯干，有保密意识，配合团队完成工作。</w:t>
            </w:r>
          </w:p>
        </w:tc>
        <w:tc>
          <w:tcPr>
            <w:tcW w:w="850" w:type="dxa"/>
            <w:shd w:val="clear" w:color="auto" w:fill="auto"/>
            <w:vAlign w:val="center"/>
          </w:tcPr>
          <w:p w14:paraId="40C316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751E8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3C4399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张力凡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谢维娜</w:t>
            </w:r>
          </w:p>
        </w:tc>
        <w:tc>
          <w:tcPr>
            <w:tcW w:w="1559" w:type="dxa"/>
            <w:shd w:val="clear" w:color="auto" w:fill="auto"/>
            <w:vAlign w:val="center"/>
          </w:tcPr>
          <w:p w14:paraId="086776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010-62879401/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62879481</w:t>
            </w:r>
          </w:p>
        </w:tc>
      </w:tr>
      <w:tr w14:paraId="4806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1D178A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44</w:t>
            </w:r>
          </w:p>
        </w:tc>
        <w:tc>
          <w:tcPr>
            <w:tcW w:w="1292" w:type="dxa"/>
            <w:shd w:val="clear" w:color="auto" w:fill="auto"/>
            <w:vAlign w:val="center"/>
          </w:tcPr>
          <w:p w14:paraId="4C0F7C6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北京中器华康科技发展有限公司</w:t>
            </w:r>
          </w:p>
        </w:tc>
        <w:tc>
          <w:tcPr>
            <w:tcW w:w="1418" w:type="dxa"/>
            <w:shd w:val="clear" w:color="auto" w:fill="auto"/>
            <w:vAlign w:val="center"/>
          </w:tcPr>
          <w:p w14:paraId="092584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科研助理（知识产权）</w:t>
            </w:r>
          </w:p>
        </w:tc>
        <w:tc>
          <w:tcPr>
            <w:tcW w:w="7796" w:type="dxa"/>
            <w:shd w:val="clear" w:color="auto" w:fill="auto"/>
            <w:vAlign w:val="center"/>
          </w:tcPr>
          <w:p w14:paraId="7F500BA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1.知识产权核心工作：负责专利申请全流程事务（新申请、快速预审、优先审查、答复补正、著录项目变更等），确保流程合规、及时推进；维护专利案件管理系统，保证信息准确、完整、可追溯；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2.知识产权流程管理：监控案件时限并及时提醒，负责官费归集、监控与缴纳；接收、登记并转达官方邮件及文件，完成知识产权文件的整理、归档与提交；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3.内外沟通协调：对接专利代理人、申请人及审查机构，向客户报告进展、转达官文、答复咨询；协助代理人处理其他流程事务；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4.体系建设辅助工作：参与医疗器械质量管理体系（依据新版GMP及ISO 13485）建设，协助更新体系文件，起草基础管理文件；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5.体系运行维护：管理文件的发放、回收、归档、作废等生命周期；协助组织内部审核，整理审核记录，跟踪不符合项并验证关闭；</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6.综合支持工作：协助准备监管核查及外部咨询所需资料；跟踪体系偏差与改进机会，启动纠正预防措施；完成上级交办的其他工作。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1.在校本科生或研究生，3个月后可转正，知识产权、法学、生物医学工程、医疗器械、质量管理等相关专业优先；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2.具备优秀的文字编辑、排版与逻辑梳理能力，能独立输出规范的专业文档；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3.对知识产权有浓厚兴趣，了解专利申请基本流程；对医疗器械质量管理体系（GMP、ISO 13485）有基本概念者优先；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4.细心严谨，责任心强，执行力高，能敏锐发现逻辑不一致、流程不闭合等问题；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5.熟练使用Word、Excel等办公软件，具备基本的文档处理与数据管理能力；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6.有标准化文件编写经验、体系内审员培训证书或专利相关实习经验者优先。</w:t>
            </w:r>
          </w:p>
        </w:tc>
        <w:tc>
          <w:tcPr>
            <w:tcW w:w="850" w:type="dxa"/>
            <w:shd w:val="clear" w:color="auto" w:fill="auto"/>
            <w:vAlign w:val="center"/>
          </w:tcPr>
          <w:p w14:paraId="3CDBF5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D6769F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63587F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张力凡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谢维娜</w:t>
            </w:r>
          </w:p>
        </w:tc>
        <w:tc>
          <w:tcPr>
            <w:tcW w:w="1559" w:type="dxa"/>
            <w:shd w:val="clear" w:color="auto" w:fill="auto"/>
            <w:vAlign w:val="center"/>
          </w:tcPr>
          <w:p w14:paraId="5526AE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010-62879401/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62879481</w:t>
            </w:r>
          </w:p>
        </w:tc>
      </w:tr>
      <w:tr w14:paraId="306B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57B063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45</w:t>
            </w:r>
          </w:p>
        </w:tc>
        <w:tc>
          <w:tcPr>
            <w:tcW w:w="1292" w:type="dxa"/>
            <w:shd w:val="clear" w:color="auto" w:fill="auto"/>
            <w:vAlign w:val="center"/>
          </w:tcPr>
          <w:p w14:paraId="1BAA6C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北京中器华康科技发展有限公司</w:t>
            </w:r>
          </w:p>
        </w:tc>
        <w:tc>
          <w:tcPr>
            <w:tcW w:w="1418" w:type="dxa"/>
            <w:shd w:val="clear" w:color="auto" w:fill="auto"/>
            <w:vAlign w:val="center"/>
          </w:tcPr>
          <w:p w14:paraId="7407F89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科研助理（电子研发工程师）</w:t>
            </w:r>
          </w:p>
        </w:tc>
        <w:tc>
          <w:tcPr>
            <w:tcW w:w="7796" w:type="dxa"/>
            <w:shd w:val="clear" w:color="auto" w:fill="auto"/>
            <w:vAlign w:val="center"/>
          </w:tcPr>
          <w:p w14:paraId="70D99AA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1.负责PCBA开发，包括原理图设计、PCB Layout、器件选型及相关分析，配合完成样品调试、验证，对接生产提供技术支持；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2.负责传感器电流与测试指标转换相关算法设计、开发与优化，建立数学模型，通过数据迭代优化参数，完成算法验证并输出相关报告；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3.协助产品整体结构设计，进行材料选型、模具对接，优化结构性能及装配性，配合完成整机装配、调试及测试验证；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4.编写、归档各类技术文档，关注行业技术趋势，优化产品设计。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1.本科及以上学历，电子工程、机械设计、自动化等相关专业，具备PCBA、算法、结构设计相关经验者优先；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2.熟练掌握PCB设计软件及3D设计软件，做过人体成分分析仪的优先，精通电路设计、精密机械结构设计，熟悉相关加工工艺；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3.精通信号处理、数值分析等技术，熟练使用相关工具进行算法仿真及数据处理，具备相关算法优化经验；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4.了解相关行业法规及生产工艺，具备相关分析能力，能独立解决研发及生产中的技术难题；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5.具备良好的沟通协调、逻辑思维及团队合作能力，工作严谨，能承受一定项目压力。</w:t>
            </w:r>
          </w:p>
        </w:tc>
        <w:tc>
          <w:tcPr>
            <w:tcW w:w="850" w:type="dxa"/>
            <w:shd w:val="clear" w:color="auto" w:fill="auto"/>
            <w:vAlign w:val="center"/>
          </w:tcPr>
          <w:p w14:paraId="670F60D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40421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3D7C97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张力凡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谢维娜</w:t>
            </w:r>
          </w:p>
        </w:tc>
        <w:tc>
          <w:tcPr>
            <w:tcW w:w="1559" w:type="dxa"/>
            <w:shd w:val="clear" w:color="auto" w:fill="auto"/>
            <w:vAlign w:val="center"/>
          </w:tcPr>
          <w:p w14:paraId="6FBC934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010-62879401/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62879481</w:t>
            </w:r>
          </w:p>
        </w:tc>
      </w:tr>
      <w:tr w14:paraId="1BFE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CA1B8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46</w:t>
            </w:r>
          </w:p>
        </w:tc>
        <w:tc>
          <w:tcPr>
            <w:tcW w:w="1292" w:type="dxa"/>
            <w:shd w:val="clear" w:color="auto" w:fill="auto"/>
            <w:vAlign w:val="center"/>
          </w:tcPr>
          <w:p w14:paraId="03419F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北京中器华康科技发展有限公司</w:t>
            </w:r>
          </w:p>
        </w:tc>
        <w:tc>
          <w:tcPr>
            <w:tcW w:w="1418" w:type="dxa"/>
            <w:shd w:val="clear" w:color="auto" w:fill="auto"/>
            <w:vAlign w:val="center"/>
          </w:tcPr>
          <w:p w14:paraId="0789BA2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科研助理（AI算法工程师）</w:t>
            </w:r>
          </w:p>
        </w:tc>
        <w:tc>
          <w:tcPr>
            <w:tcW w:w="7796" w:type="dxa"/>
            <w:shd w:val="clear" w:color="auto" w:fill="auto"/>
            <w:vAlign w:val="center"/>
          </w:tcPr>
          <w:p w14:paraId="49B60CF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1.大健康+人工智能相关的智慧医疗算法设计；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2.基于穿戴设备（如：动态血糖仪、心电仪、体脂秤、血压计、手环等）的大数据分析；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3.智能辅诊（智能问诊、智能影像辅诊等）相关的系统实现；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4.前沿算法调研和可行性评估，结合业务需求，在业务创新的同时能进行算法创新，使用新技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术解决新问题；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5.技术方向包括但不限于如下方向：自然语言处理、深度学习、机器学习、聚类、运筹学等。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岗位要求：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1.统招本科学历计算机或相关专业，硕士及以上学历优先；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2.学习能力强，具有很强的阅读英文文献能力；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3.精通至少一门编程语言：C++／Java／Python，熟练掌握 Linux 日常操作；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4.熟悉常用机器学习算法（logistic 回归、svm、决策树、GBDT）、模型融合、深度学习等；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5.熟练掌握数据建模的过程：样本选择、特征工程、假设检验、参数寻优；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6.熟悉大数据与人工智能行业技术背景，主流问题；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7.熟练掌握常规统计学方法的原理与特性区别，能够熟练应用并解决实际问题，包括但不限于：聚类／分类／数据挖掘／机器学习／一般统计学方法／运筹学；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8.有良好的数学基础，熟悉线性代数、概率论、组合数学的基本方法和结论，能够推导公式。</w:t>
            </w:r>
          </w:p>
        </w:tc>
        <w:tc>
          <w:tcPr>
            <w:tcW w:w="850" w:type="dxa"/>
            <w:shd w:val="clear" w:color="auto" w:fill="auto"/>
            <w:vAlign w:val="center"/>
          </w:tcPr>
          <w:p w14:paraId="681CE23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71F88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w:t>
            </w:r>
          </w:p>
        </w:tc>
        <w:tc>
          <w:tcPr>
            <w:tcW w:w="992" w:type="dxa"/>
            <w:shd w:val="clear" w:color="auto" w:fill="auto"/>
            <w:vAlign w:val="center"/>
          </w:tcPr>
          <w:p w14:paraId="4FC7C1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张力凡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谢维娜</w:t>
            </w:r>
          </w:p>
        </w:tc>
        <w:tc>
          <w:tcPr>
            <w:tcW w:w="1559" w:type="dxa"/>
            <w:shd w:val="clear" w:color="auto" w:fill="auto"/>
            <w:vAlign w:val="center"/>
          </w:tcPr>
          <w:p w14:paraId="3D4BB2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010-62879401/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62879481</w:t>
            </w:r>
          </w:p>
        </w:tc>
      </w:tr>
      <w:tr w14:paraId="0C50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CA5AE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47</w:t>
            </w:r>
          </w:p>
        </w:tc>
        <w:tc>
          <w:tcPr>
            <w:tcW w:w="1292" w:type="dxa"/>
            <w:shd w:val="clear" w:color="auto" w:fill="auto"/>
            <w:vAlign w:val="center"/>
          </w:tcPr>
          <w:p w14:paraId="7B21F2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北京中器华康科技发展有限公司</w:t>
            </w:r>
          </w:p>
        </w:tc>
        <w:tc>
          <w:tcPr>
            <w:tcW w:w="1418" w:type="dxa"/>
            <w:shd w:val="clear" w:color="auto" w:fill="auto"/>
            <w:vAlign w:val="center"/>
          </w:tcPr>
          <w:p w14:paraId="6050B89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科研助理（体系注册工程师助理）</w:t>
            </w:r>
          </w:p>
        </w:tc>
        <w:tc>
          <w:tcPr>
            <w:tcW w:w="7796" w:type="dxa"/>
            <w:shd w:val="clear" w:color="auto" w:fill="auto"/>
            <w:vAlign w:val="center"/>
          </w:tcPr>
          <w:p w14:paraId="13C746A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1.体系策划与基础搭建：参与医疗器械质量管理体系（依据新版GMP及ISO 13485），协助更新体系文件，参与基础管理文件草拟；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2.技术文件标准化：协助建立产品技术文档模板并推进标准化，包括但不限于工艺流程图、原材料清单与BOM表、原材料质量标准、生产作业指导书、产品技术要求等格式的统一与版本管理；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3.文件管理：负责体系文件的分发、回收、归档、作废等全生命周期管理；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4.审核准备与内审配合：协助组织内部审核，负责审核记录整理、不符合项跟踪与关闭验证；参与管理评审资料的收集与汇总，撰写管理评审会议纪要；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5.协助外部沟通与核查应对：配合咨询机构老师完成体系文件及相关记录层面的沟通、修改与整改闭环，协助准备监管机构体系核查所需文件资料，并参与现场核查应对；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6.体系运行维护：跟踪体系运行中的偏差与改进机会，协助启动纠正预防措施流程，完成上级交办的其他质量体系相关工作。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1.在校本科生或研究生，三个月后可转正，质量管理、生物医学工程、机械电子、医疗器械等相关专业优先；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2.具备极强的文字编辑、格式排版和逻辑梳理能力，能够将零散信息转化为结构清晰、表述规范的体系文件；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3.对医疗器械法规体系有基本概念，了解新版GMP、ISO 13485标准；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4.细心、严谨，理解能力强，能敏锐发现逻辑不一致、流程不闭合等问题；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5.熟练使用Word、Excel及至少一种绘图软件，能绘制文件分发流程图、组织结构图及文件层级示意图；</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6.有标准化文件编写经验、或体系内审员培训证书者优先。</w:t>
            </w:r>
          </w:p>
        </w:tc>
        <w:tc>
          <w:tcPr>
            <w:tcW w:w="850" w:type="dxa"/>
            <w:shd w:val="clear" w:color="auto" w:fill="auto"/>
            <w:vAlign w:val="center"/>
          </w:tcPr>
          <w:p w14:paraId="5EEEA3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3F9B0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CF9FD4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张力凡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谢维娜</w:t>
            </w:r>
          </w:p>
        </w:tc>
        <w:tc>
          <w:tcPr>
            <w:tcW w:w="1559" w:type="dxa"/>
            <w:shd w:val="clear" w:color="auto" w:fill="auto"/>
            <w:vAlign w:val="center"/>
          </w:tcPr>
          <w:p w14:paraId="3D76A97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010-62879401/</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62879481</w:t>
            </w:r>
          </w:p>
        </w:tc>
      </w:tr>
      <w:tr w14:paraId="4AB9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BC7B28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48</w:t>
            </w:r>
          </w:p>
        </w:tc>
        <w:tc>
          <w:tcPr>
            <w:tcW w:w="1292" w:type="dxa"/>
            <w:shd w:val="clear" w:color="auto" w:fill="auto"/>
            <w:vAlign w:val="center"/>
          </w:tcPr>
          <w:p w14:paraId="371941A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北京未磁科技有限公司</w:t>
            </w:r>
          </w:p>
        </w:tc>
        <w:tc>
          <w:tcPr>
            <w:tcW w:w="1418" w:type="dxa"/>
            <w:shd w:val="clear" w:color="auto" w:fill="auto"/>
            <w:vAlign w:val="center"/>
          </w:tcPr>
          <w:p w14:paraId="5EF7B41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5FC5118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1.负责公司相关产品科研方案设计、撰写、与修正；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2.负责公司科研项目申请及过程执行和管理；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3.负责公司科研论文撰写与修改；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4.负责产品学术资料、文献资料的收集与整理；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5.与医工交叉领域专家共同进行学术研究，为研究过程提供医学支持；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6.与各部门沟通，协助合作课题的开展和跟进，保证合作顺利完成。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任职资格：</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1.本科及以上学历，生物医学工程或器械、仪器、电子、自动化、人工智能、临床医学等相关专业；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2.有项目申请和研究经历者优先；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3.丰富的中/英文专业文章的撰写/投稿经验者优先；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4.较强的医疗器械信息收集和分析能力，文章撰写能力强；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5.具有良好的逻辑条理性和团队协助能力，有较强的责任心和学习能力。</w:t>
            </w:r>
          </w:p>
        </w:tc>
        <w:tc>
          <w:tcPr>
            <w:tcW w:w="850" w:type="dxa"/>
            <w:shd w:val="clear" w:color="auto" w:fill="auto"/>
            <w:vAlign w:val="center"/>
          </w:tcPr>
          <w:p w14:paraId="263E37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3BF11E1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C1CB3F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赵老师</w:t>
            </w:r>
          </w:p>
        </w:tc>
        <w:tc>
          <w:tcPr>
            <w:tcW w:w="1559" w:type="dxa"/>
            <w:shd w:val="clear" w:color="auto" w:fill="auto"/>
            <w:noWrap/>
            <w:vAlign w:val="center"/>
          </w:tcPr>
          <w:p w14:paraId="643119D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010-82936595</w:t>
            </w:r>
          </w:p>
        </w:tc>
      </w:tr>
      <w:tr w14:paraId="51F3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175E5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49</w:t>
            </w:r>
          </w:p>
        </w:tc>
        <w:tc>
          <w:tcPr>
            <w:tcW w:w="1292" w:type="dxa"/>
            <w:shd w:val="clear" w:color="auto" w:fill="auto"/>
            <w:vAlign w:val="center"/>
          </w:tcPr>
          <w:p w14:paraId="62FC829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0C2BCF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大模型算法工程师</w:t>
            </w:r>
          </w:p>
        </w:tc>
        <w:tc>
          <w:tcPr>
            <w:tcW w:w="7796" w:type="dxa"/>
            <w:shd w:val="clear" w:color="auto" w:fill="auto"/>
            <w:vAlign w:val="center"/>
          </w:tcPr>
          <w:p w14:paraId="07BA9AA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1.负责公司大语言模型的研发与优化，提高算法准确率和效率；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2.深入研究大模型预训练，后训练等相关技术，推动公司在人工智能领域的创新发展；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3.分析业务需求，设计并实现适用于不同场景的算法解决方案；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4.跟进前沿算法和技术动态，进行技术预研和项目规划；</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5.与团队协作，完成算法模块的设计、开发、测试和优化工作；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6.支持产品线在算法方面的需求，提供技术支持。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任职资格：</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1.计算机相关专业硕士及以上学历；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2.熟悉深度学习、自然语言处理等领域的基本原理和常用算法；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3.掌握Python、C++等编程语言，熟练使用TensorFlow、PyTorch等深度学习框架；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4.有较强的学习能力、沟通能力和团队协作精神，能承受工作压力；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5.有大模型相关比赛经验或发表相关论文者加分。</w:t>
            </w:r>
          </w:p>
        </w:tc>
        <w:tc>
          <w:tcPr>
            <w:tcW w:w="850" w:type="dxa"/>
            <w:shd w:val="clear" w:color="auto" w:fill="auto"/>
            <w:vAlign w:val="center"/>
          </w:tcPr>
          <w:p w14:paraId="1CCBA85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C053F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069EE8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7AEF85F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3694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21C39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w:t>
            </w:r>
          </w:p>
        </w:tc>
        <w:tc>
          <w:tcPr>
            <w:tcW w:w="1292" w:type="dxa"/>
            <w:shd w:val="clear" w:color="auto" w:fill="auto"/>
            <w:vAlign w:val="center"/>
          </w:tcPr>
          <w:p w14:paraId="5FD387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50F4AF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多模态 LLM 算法工程师</w:t>
            </w:r>
          </w:p>
        </w:tc>
        <w:tc>
          <w:tcPr>
            <w:tcW w:w="7796" w:type="dxa"/>
            <w:shd w:val="clear" w:color="auto" w:fill="auto"/>
            <w:vAlign w:val="center"/>
          </w:tcPr>
          <w:p w14:paraId="55F89EE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岗位描述：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1.负责有道词典笔、有道词典、有道小P老师等产品的核心视觉与多模态算法研发，包括但不限于文档解析、公式识别、图文理解、全景拼图、视频/讲解辅助识别等；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2.研究并实现 多模态教学模型，探索视觉文本的联合建模方法，提升产品在 教育与学习场景 下的智能化表现；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3.负责文档解析与知识抽取：结构化提取、表格/公式/图表/手写识别，提升复杂学习资料的自动化处理与搜索体验；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4.研发词典笔全景拼图与长文档重建算法，实现随意扫描的高精度拼接、增强、版面还原；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5.跟进并探索最新的计算机视觉、多模态和大模型技术，结合产品需求进行创新应用与落地；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6.负责算法从研究到落地的全流程，包括模型训练、性能优化、工程化实现、端侧部署等；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7.持续优化现有算法，提升产品在识别准确率、速度、鲁棒性与用户体验上的表现；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8.积极参与团队技术讨论，协作解决技术难题，推动项目高质量、按期交付。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1.硕士及以上学历，人工智能、计算机视觉、多模态学习或相关专业背景；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2.精通Python 编程，熟练掌握 PyTorch 等深度学习框架，具备良好的代码风格与工程习惯；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3.熟悉常见的计算机视觉与多模态算法，了解Transformer、ViT、OCR/VLM等模型训练技巧；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4.有文档解析、公式识别、多模态任务 相关经验者优先；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5.有C++ 开发经验者优先，熟悉端侧部署优化（如量化、蒸馏、加速框架）者加分；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6.具备强烈的学习欲望与钻研精神，对新技术有浓厚兴趣，能快速理解与应用；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7.有较强的动手能力与解决问题的能力，能在复杂约束下推进项目；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8.积极主动、责任心强，具备良好的沟通能力与团队协作精神。</w:t>
            </w:r>
          </w:p>
        </w:tc>
        <w:tc>
          <w:tcPr>
            <w:tcW w:w="850" w:type="dxa"/>
            <w:shd w:val="clear" w:color="auto" w:fill="auto"/>
            <w:vAlign w:val="center"/>
          </w:tcPr>
          <w:p w14:paraId="3DF625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70377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B154E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0B64D6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37C0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A325C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51</w:t>
            </w:r>
          </w:p>
        </w:tc>
        <w:tc>
          <w:tcPr>
            <w:tcW w:w="1292" w:type="dxa"/>
            <w:shd w:val="clear" w:color="auto" w:fill="auto"/>
            <w:vAlign w:val="center"/>
          </w:tcPr>
          <w:p w14:paraId="7915F3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5A2A703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Agent 模型算法工程师</w:t>
            </w:r>
          </w:p>
        </w:tc>
        <w:tc>
          <w:tcPr>
            <w:tcW w:w="7796" w:type="dxa"/>
            <w:shd w:val="clear" w:color="auto" w:fill="auto"/>
            <w:vAlign w:val="center"/>
          </w:tcPr>
          <w:p w14:paraId="291F4F7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1.面向有道词典、词典笔、学习规划/小P老师等产品线，负责 Agent 能力的整体方案与核心算法研发，包括任务分解、计划-执行/反思循环（Plan-Execute / ReAct / Reflection）、长短期记忆与工具路由等；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 SLM（Small Language Model）持续预训练与指令微调（SFT），构建高效压缩与蒸馏方案，面向端侧/低延迟场景优化推理效率；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3.设计与实现工具调用（Function/Tool Calling）体系：工具编目与路由、参数填充、结果验证与回退、调用链追踪与可观测性，提升工具使用的成功率与收益；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4.基于强化学习（PPO/GRPO/DPO 类方法等）与奖励建模，面向语义理解、工具使用成功率、内容生成质量等目标进行对齐与优化，支持离线/在线策略迭代；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5.负责搜索与排序相关模型：语义检索embedding/rerank、学习排序（pointwise/pairwise/listwise）、点击/转化信号建模与评估；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6.负责数据全链路：高质量数据构建、策略采样、合成与清洗、去重与去噪、难例挖掘、失败案例回放及工具轨迹数据集构建；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7.建立系统化评测体系：离线基准（理解/工具成功率/可用性）、端到端任务评测、A/B 实验与线上指标监控，推进效果持续迭代；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8、推动工程化落地：训练管线与分布式并行、推理服务化与弹性扩缩、缓存与检索加速、成本/时延/稳定性优化；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9.跨团队协作，与产品、工程、数据及标注团队紧密配合，按期高质量交付，持续提升用户体验与业务指标。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1.硕士及以上学历，计算机、人工智能、机器学习等相关专业（优秀者可放宽至本科）；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2.精通 Python，熟练使用 PyTorch 等深度学习框架，具备良好的代码风格与工程习惯；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 LLM/SLM 训练与微调经验，熟悉 SFT、对齐与强化学习相关方法（如 PPO/GRPO/DPO 等）的原理与实践；</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 Agent 体系与典型范式（Plan-Execute、ReAct、工具调用/函数调用、记忆与检索增强），能将算法设计与产品场景有效结合；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5.具备检索与排序建模经验：熟悉 BM25/向量检索、重排（Cross-Encoder/Bi-Encoder）、学习排序与点击/转化建模，以及离线/在线评估方法；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6.具备扎实的数据工程能力：数据清洗与治理、标注与弱监督、样本采样策略、难例挖掘与反馈闭环；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7.具备良好的问题分解与实验设计能力，能在不完美数据与复杂约束下推进落地；主动负责，抗压能力强，善于沟通与协作。</w:t>
            </w:r>
          </w:p>
        </w:tc>
        <w:tc>
          <w:tcPr>
            <w:tcW w:w="850" w:type="dxa"/>
            <w:shd w:val="clear" w:color="auto" w:fill="auto"/>
            <w:vAlign w:val="center"/>
          </w:tcPr>
          <w:p w14:paraId="313924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8402E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13F0D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7AE4D4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5480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2C187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52</w:t>
            </w:r>
          </w:p>
        </w:tc>
        <w:tc>
          <w:tcPr>
            <w:tcW w:w="1292" w:type="dxa"/>
            <w:shd w:val="clear" w:color="auto" w:fill="auto"/>
            <w:vAlign w:val="center"/>
          </w:tcPr>
          <w:p w14:paraId="357CED4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14A782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语音识别（ASR）算法工程师</w:t>
            </w:r>
          </w:p>
        </w:tc>
        <w:tc>
          <w:tcPr>
            <w:tcW w:w="7796" w:type="dxa"/>
            <w:shd w:val="clear" w:color="auto" w:fill="auto"/>
            <w:vAlign w:val="center"/>
          </w:tcPr>
          <w:p w14:paraId="794DF8E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1.半监督/无监督学习在语音识别中的创新应用，利用海量无标注数据提升模型性能；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2.鲁棒性语音识别技术，解决噪声、远场、口音、方言等复杂场景下的识别难题；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3.多语言/低资源语言语音识别，探索高效的跨语言知识迁移与数据增强方法；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4.端到端语音识别系统的建模与优化，提升识别准确率与效率；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5.参与核心技术的工程化验证与产品化落地，将算法创新转化为实际生产力，解决业务场景中的关键技术瓶颈。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1.硕士及以上学历，计算机科学、电子信息工程、自动化、声学、应用数学等相关专业；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2.扎实的数学基础，深入理解机器学习/深度学习基本原理（CNN, RNN, Transformer等模型结构）；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掌握Python编程语言，具备良好的编码风格和工程实践能力，熟悉至少一种深度学习框架（PyTorch/TensorFlow），对语音信号处理基础（如傅里叶变换、梅尔频谱、MFCC等）有一定了解。了解语音识别基本原理（如CTC, Attention, Transducer等）者优先；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4.有语音识别相关的科研项目、竞赛经历或高质量论文发表，参与过ASR相关的实习项目，接触过实际数据和模型优化；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5.对语音技术有强烈的研究兴趣和探索欲，自驱力强，具备良好的问题分析与解决能力，逻辑思维清晰，良好的沟通表达能力和团队协作精神。</w:t>
            </w:r>
          </w:p>
        </w:tc>
        <w:tc>
          <w:tcPr>
            <w:tcW w:w="850" w:type="dxa"/>
            <w:shd w:val="clear" w:color="auto" w:fill="auto"/>
            <w:vAlign w:val="center"/>
          </w:tcPr>
          <w:p w14:paraId="3F5365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D5C66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CE48E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474245E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605C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B0F84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53</w:t>
            </w:r>
          </w:p>
        </w:tc>
        <w:tc>
          <w:tcPr>
            <w:tcW w:w="1292" w:type="dxa"/>
            <w:shd w:val="clear" w:color="auto" w:fill="auto"/>
            <w:vAlign w:val="center"/>
          </w:tcPr>
          <w:p w14:paraId="4D534D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0FCD0A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语音合成（TTS）算法工程师</w:t>
            </w:r>
          </w:p>
        </w:tc>
        <w:tc>
          <w:tcPr>
            <w:tcW w:w="7796" w:type="dxa"/>
            <w:shd w:val="clear" w:color="auto" w:fill="auto"/>
            <w:vAlign w:val="center"/>
          </w:tcPr>
          <w:p w14:paraId="480D906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1.端到端语音合成模型（如Tacotron系列, VITS等）的优化与创新，提升合成语音的自然度与表现力；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2.情感语音合成与风格迁移，实现语音情感（喜怒哀乐）、说话风格（如新闻、故事、客服）的精准控制与迁移；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3.跨语种语音合成与语音转换技术，支持多语言、多方言的自然合成与流畅转换；</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4.个性化语音定制与声音克隆技术，实现快速、高质量的特定人声音复刻；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5.低资源语音合成，探索数据高效的建模方法，支持小语种及特殊场景的语音合成需求；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6.参与核心技术的工程化验证与产品化落地，将算法创新应用于智能配音、人机交互、内容创作等实际业务场景。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1.硕士及以上学历，计算机科学、电子信息工程、自动化、声学、应用数学等相关专业；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2.扎实的数学基础，深入理解机器学习/深度学习基本原理（CNN, RNN, Transformer, GAN等模型结构）；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掌握Python编程语言，具备良好的编码风格和工程实践能力；熟悉至少一种深度学习框架（PyTorch/TensorFlow）；对语音信号处理基础（如声码器原理、频谱特征、基频等）有一定了解；了解语音合成基本原理（如频谱预测、声码器、韵律建模等）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4.有语音合成相关的科研项目、竞赛经历或高质量论文发表（ICML, NeurIPS, ICASSP, Interspeech等），参与过TTS相关的实习项目，接触过语音合成模型的训练与调优；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5、对语音技术有强烈的研究兴趣和探索欲，追求极致的合成效果；具备良好的问题分析与解决能力，逻辑思维清晰；良好的沟通表达能力和团队协作精神。</w:t>
            </w:r>
          </w:p>
        </w:tc>
        <w:tc>
          <w:tcPr>
            <w:tcW w:w="850" w:type="dxa"/>
            <w:shd w:val="clear" w:color="auto" w:fill="auto"/>
            <w:vAlign w:val="center"/>
          </w:tcPr>
          <w:p w14:paraId="4B68E67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25EBF3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7DAAC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7B1B46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4A90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E6BB8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54</w:t>
            </w:r>
          </w:p>
        </w:tc>
        <w:tc>
          <w:tcPr>
            <w:tcW w:w="1292" w:type="dxa"/>
            <w:shd w:val="clear" w:color="auto" w:fill="auto"/>
            <w:vAlign w:val="center"/>
          </w:tcPr>
          <w:p w14:paraId="658E8F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2911D53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Java开发工程师</w:t>
            </w:r>
          </w:p>
        </w:tc>
        <w:tc>
          <w:tcPr>
            <w:tcW w:w="7796" w:type="dxa"/>
            <w:shd w:val="clear" w:color="auto" w:fill="auto"/>
            <w:vAlign w:val="center"/>
          </w:tcPr>
          <w:p w14:paraId="2C2C5D8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1.作为一个机智的程序员，你需要写出一手规范的代码，并且完成相应的技术文档；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2.作为一个严谨的程序员，你需要负责项目所有的阶段性测试和必要的技术支持，用自己的努力来实现一个产品从零到一的过程；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3.作为一个好学的程序员，你需要钻研前沿的技术，不墨守成规，有想法，力争突破。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1.诚信，正直，有责任心；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2.本科及以上学历，计算机、软件工程等相关专业优先；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3.具备良好的综合素质：品学兼优、诚实守信、乐观进取、思维敏捷、且身体健康，具有较强的学习和创新能力；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4.具备良好的沟通能力、文字表达能力，以及良好的团队协作精神；</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5.精通Java语言，熟悉常用j2ee架构，熟悉Struts，Spring，Hibernate框架；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6.熟悉Unix/Linux系统，熟悉Java核心，集合，网络，多线程编程，较好的计算机技术基础，熟悉常用算法与数据结构；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7.有大型Java项目开发经验或实习经验，计算机软件及相关专业。</w:t>
            </w:r>
          </w:p>
        </w:tc>
        <w:tc>
          <w:tcPr>
            <w:tcW w:w="850" w:type="dxa"/>
            <w:shd w:val="clear" w:color="auto" w:fill="auto"/>
            <w:vAlign w:val="center"/>
          </w:tcPr>
          <w:p w14:paraId="3D0C6A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06F7F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06E19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noWrap/>
            <w:vAlign w:val="center"/>
          </w:tcPr>
          <w:p w14:paraId="4AC389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19D4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2142C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55</w:t>
            </w:r>
          </w:p>
        </w:tc>
        <w:tc>
          <w:tcPr>
            <w:tcW w:w="1292" w:type="dxa"/>
            <w:shd w:val="clear" w:color="auto" w:fill="auto"/>
            <w:vAlign w:val="center"/>
          </w:tcPr>
          <w:p w14:paraId="4AFBBA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36218F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 infra工程师（C++）</w:t>
            </w:r>
          </w:p>
        </w:tc>
        <w:tc>
          <w:tcPr>
            <w:tcW w:w="7796" w:type="dxa"/>
            <w:shd w:val="clear" w:color="auto" w:fill="auto"/>
            <w:vAlign w:val="center"/>
          </w:tcPr>
          <w:p w14:paraId="4083B06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1.结合HPC和AI前沿技术，设计和优化大模型训练和推理框架，负责模型优化、算子优化、图优化、分布式优化等，提升计算效率；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2.负责云侧或端侧大模型和小模型推理服务开发、性能优化、上线等工作。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1.本科及以上学历，计算机及相关专业优先；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2.精通C/C++、python编程，熟悉常用数据结构；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3.了解transformer的结构，了解模型训练、微调和推理的过程和原理；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4.热爱技术，可以快速学习新技术，快速掌握HPC和AI前沿技术；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5.有以下一项或多项技术能力者优先：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·有GPU、NPU、ARM、或其他AI芯片等平台上AI落地实践经验；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·熟悉并行计算和分布式计算技术，有 MPI、OpenMP、CUDA 等编程经验，或有PTX、汇编优化方法；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·熟悉模型训练框架如Deepspeed、Megatron，pytorch等；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·熟悉TensorRT-LLM、vLLM、sglang等任一推理框架，有实际操作经验；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·熟悉多层次的软件优化经验，如模型剪枝/量化/压缩、分布式优化（PD分离）、存储优化、kv-cache优化、动态Batching、IO优化、算子/指令集优化等。</w:t>
            </w:r>
          </w:p>
        </w:tc>
        <w:tc>
          <w:tcPr>
            <w:tcW w:w="850" w:type="dxa"/>
            <w:shd w:val="clear" w:color="auto" w:fill="auto"/>
            <w:vAlign w:val="center"/>
          </w:tcPr>
          <w:p w14:paraId="171420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A31FB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A8720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5CEA0BD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465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E313B4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56</w:t>
            </w:r>
          </w:p>
        </w:tc>
        <w:tc>
          <w:tcPr>
            <w:tcW w:w="1292" w:type="dxa"/>
            <w:shd w:val="clear" w:color="auto" w:fill="auto"/>
            <w:vAlign w:val="center"/>
          </w:tcPr>
          <w:p w14:paraId="11BC5C8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023573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AI测试开发工程师</w:t>
            </w:r>
          </w:p>
        </w:tc>
        <w:tc>
          <w:tcPr>
            <w:tcW w:w="7796" w:type="dxa"/>
            <w:shd w:val="clear" w:color="auto" w:fill="auto"/>
            <w:vAlign w:val="center"/>
          </w:tcPr>
          <w:p w14:paraId="579A80D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1.负责有道AI服务和产品的测试工作；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2.对AI和相关产品设计合适、完备的测试方案。对产品质量进行控制并对最终质量负责；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3.负责业务线的质量保障工作，包括功能、接口、性能、稳定性以及算法质量等方面的测试；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4.根据产品和项目特点，提出合理的自动化解决方案，并负责测试工具的开发，运用技术手段提升代码交付的质量和效率；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5.其他通用自动化测试平台系统的开发和改进等工作。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1.本科及以上学历，计算机专业，基本功扎实，熟练掌握至少一门主流编程语言，如：C/C++、Java、Shell、Python、Ruby等；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2.具备快速的产品及业务学习能力，敏捷全面的逻辑思维能力；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3.有责任心、敢于担当，工作积极主动，能主动推进和协调各个角色解决问题；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4.具备良好的团队合作精神，能融入团队并与其他部门同事进行良好的沟通及合作；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5.热爱互联网，对互联网相关业务或技术充满好奇及热情；在软件测试领域，对发现、分析及解决问题的工作有浓厚兴趣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6.有AI或测试相关实习经验者优先。</w:t>
            </w:r>
          </w:p>
        </w:tc>
        <w:tc>
          <w:tcPr>
            <w:tcW w:w="850" w:type="dxa"/>
            <w:shd w:val="clear" w:color="auto" w:fill="auto"/>
            <w:vAlign w:val="center"/>
          </w:tcPr>
          <w:p w14:paraId="5D4D29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43DCDD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20FAA9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2E1067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224F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C6CA78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57</w:t>
            </w:r>
          </w:p>
        </w:tc>
        <w:tc>
          <w:tcPr>
            <w:tcW w:w="1292" w:type="dxa"/>
            <w:shd w:val="clear" w:color="auto" w:fill="auto"/>
            <w:vAlign w:val="center"/>
          </w:tcPr>
          <w:p w14:paraId="1F63E6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5690501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市场管理培训生</w:t>
            </w:r>
          </w:p>
        </w:tc>
        <w:tc>
          <w:tcPr>
            <w:tcW w:w="7796" w:type="dxa"/>
            <w:shd w:val="clear" w:color="auto" w:fill="auto"/>
            <w:vAlign w:val="center"/>
          </w:tcPr>
          <w:p w14:paraId="795E5EC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1.在培养阶段中，进入市场部的AI产品推广、品牌营销、新媒体策划、渠道投放、销售增长、公共关系、BD合作等一个或多个核心岗位方向学习实践；</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2.之后进入具体的市场岗位，通过3年的业务实践以及系统的指导，逐步担当大任。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1.热爱AI行业，对大模型、AIGC、AI Agent等领域有浓厚兴趣和一定了解；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2.是AI产品的重度用户，熟悉ChatGPT、Claude、Midjourney、子曰等主流AI产品，能敏锐洞察AI产品的用户价值和传播点；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3.聪明、有丰富的想象力、创意能力和文案功底，具备优秀的数据分析和逻辑思考能力；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4.有多元的知识储备，对于新鲜事物充满好奇心，自驱力强，能够快速学习AI领域的新技术和新趋势；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5.乐观开朗，具备优秀的表达能力以及团队合作精神。</w:t>
            </w:r>
          </w:p>
        </w:tc>
        <w:tc>
          <w:tcPr>
            <w:tcW w:w="850" w:type="dxa"/>
            <w:shd w:val="clear" w:color="auto" w:fill="auto"/>
            <w:vAlign w:val="center"/>
          </w:tcPr>
          <w:p w14:paraId="34669D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851" w:type="dxa"/>
            <w:shd w:val="clear" w:color="auto" w:fill="auto"/>
            <w:vAlign w:val="center"/>
          </w:tcPr>
          <w:p w14:paraId="5FB64EE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FFD243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5D6261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3EB3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631B56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58</w:t>
            </w:r>
          </w:p>
        </w:tc>
        <w:tc>
          <w:tcPr>
            <w:tcW w:w="1292" w:type="dxa"/>
            <w:shd w:val="clear" w:color="auto" w:fill="auto"/>
            <w:vAlign w:val="center"/>
          </w:tcPr>
          <w:p w14:paraId="4C08ED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0D9CC8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产品经理</w:t>
            </w:r>
          </w:p>
        </w:tc>
        <w:tc>
          <w:tcPr>
            <w:tcW w:w="7796" w:type="dxa"/>
            <w:shd w:val="clear" w:color="auto" w:fill="auto"/>
            <w:vAlign w:val="center"/>
          </w:tcPr>
          <w:p w14:paraId="52C5FA0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1.AI产品设计与规划：</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·聚焦学习、翻译、效率等场景，进行用户需求调研与分析；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·设计创新的AI功能解决方案，使用原型工具（如Figma/Axure/Sketch）输出产品方案，撰写清晰的需求文档；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·深入思考如何将大模型等AI技术有效、安全地应用于解决实际问题。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2.全流程项目推动：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·与研发、设计、测试等团队紧密协作，全程跟进功能开发、测试与上线流程；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·主动协调资源，解决问题，确保项目按时、高质量落地。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3.数据驱动与产品迭代：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·监控产品上线后的核心数据指标（活跃度、使用率、效果等）；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·收集分析用户反馈，评估功能价值，基于数据提出优化建议，推动产品持续进化。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1.硬实力基础：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·本科及以上学历，计算机、设计、语言学、心理学等背景优先；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·精通至少一款主流原型设计工具 (Figma/Axure/Sketch等)。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2.关键软实力：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·强烈的责任心： 对产品体验和结果负责；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·卓越的推动力与沟通协作能力： 能有效协调资源，推动跨团队项目前进；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·优秀的逻辑思维与分析能力： 能清晰拆解问题，理解复杂需求。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3、核心特质与潜力：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·对AI技术及应用抱有极大热情：积极关注AI领域发展，乐于探索新技术；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·了解主流大模型的能力与边界：清楚认知其优势、局限性（如幻觉、时效性）及典型适用场景；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·快速学习能力 &amp; 用户同理心：渴望学习成长，能站在用户角度思考问题；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·结果导向：关注数据，追求产品实际价值和用户满意度。</w:t>
            </w:r>
          </w:p>
        </w:tc>
        <w:tc>
          <w:tcPr>
            <w:tcW w:w="850" w:type="dxa"/>
            <w:shd w:val="clear" w:color="auto" w:fill="auto"/>
            <w:vAlign w:val="center"/>
          </w:tcPr>
          <w:p w14:paraId="101592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26983B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92021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20B0EE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5E6E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62898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59</w:t>
            </w:r>
          </w:p>
        </w:tc>
        <w:tc>
          <w:tcPr>
            <w:tcW w:w="1292" w:type="dxa"/>
            <w:shd w:val="clear" w:color="auto" w:fill="auto"/>
            <w:vAlign w:val="center"/>
          </w:tcPr>
          <w:p w14:paraId="0E699B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0473B9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销转策略运营</w:t>
            </w:r>
          </w:p>
        </w:tc>
        <w:tc>
          <w:tcPr>
            <w:tcW w:w="7796" w:type="dxa"/>
            <w:shd w:val="clear" w:color="auto" w:fill="auto"/>
            <w:vAlign w:val="center"/>
          </w:tcPr>
          <w:p w14:paraId="66A382F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职位描述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1.负责有道在线教育课程产品的转化工作，为产品的转化率负责；沟通市场和销售，与老师打磨课程，设计整体转化链条；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2.了解K12低价课课程产品，掌握老师课程设计的思路和理念，为实现课程付费转化做好准备；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3.了解K12用户群体痛点和需求，掌握低价课销售转化模式和群运营sop，为销售转化提供相应的方案策划和转化策略；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4.对于市场敏感，对于用户需求有敏锐洞察力；目标导向，有严谨的数据分析能力；关注竞品动向，关注市场机会。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职位要求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1.2026 届本科及以上学历，有教育行业或者运营岗位相关的实习经验；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2.有成熟的教育产品转化经验优先；对家长人群充分了解者优先；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3.对于AI有较强的学习能力，会使用市场面上的基础AI工具，有一定的代码理解能力优先；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4.具备较强的沟通表达能力，具有较强协作和执行推动力；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5.对于教育充满热情，愿意给家长和孩子提供最好的教育产品，相信在线教育是未来的发展方向。</w:t>
            </w:r>
          </w:p>
        </w:tc>
        <w:tc>
          <w:tcPr>
            <w:tcW w:w="850" w:type="dxa"/>
            <w:shd w:val="clear" w:color="auto" w:fill="auto"/>
            <w:vAlign w:val="center"/>
          </w:tcPr>
          <w:p w14:paraId="29E3FE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2AA8F8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F61B10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51D11D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3CB6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8A5B4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60</w:t>
            </w:r>
          </w:p>
        </w:tc>
        <w:tc>
          <w:tcPr>
            <w:tcW w:w="1292" w:type="dxa"/>
            <w:shd w:val="clear" w:color="auto" w:fill="auto"/>
            <w:vAlign w:val="center"/>
          </w:tcPr>
          <w:p w14:paraId="180741E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69788E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产品运营</w:t>
            </w:r>
          </w:p>
        </w:tc>
        <w:tc>
          <w:tcPr>
            <w:tcW w:w="7796" w:type="dxa"/>
            <w:shd w:val="clear" w:color="auto" w:fill="auto"/>
            <w:vAlign w:val="center"/>
          </w:tcPr>
          <w:p w14:paraId="50EEF6C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1.负责项目日常运营与协调，确保课程安排、师资对接、学员服务等各环节顺畅执行；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2.监控项目关键指标（如开课率、完课率、满意度），及时识别问题并推动优化；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3.协同教研与教学团队，落地教学方案，保障教学质量与交付一致性；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4.开展商务拓展支持工作，协助筛选、面试及培训BD人员，提升团队获客能力；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5.梳理并迭代BD流程与工具（如话术、CRM录入规范、线索分配机制），提高转化效率；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6.定期输出运营与BD数据简报，为管理层提供业务进展与资源调配建议。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1.本科及以上学历，教育学、管理学、市场营销或相关专业优先；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2.具备相关教育行业或To B服务类项目运营经验，有教培机构、教育科技公司或SaaS服务商背景者优先；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3.熟练使用Excel进行数据分析与报表制作，能独立完成项目进度跟踪、资源协调及基础财务核算；</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4.具备良好的跨部门协作意识与客户导向思维，能高效对接BD、教研、销售等多方，推动项目落地与持续优化；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5.沟通表达清晰，逻辑性强，具备独立处理多线程事务的能力，抗压性强，责任心突出；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6.有教育类BD拓展经验、成功协助签约3个以上合作机构案例优先，或持有教师资格证/项目管理（PMP/软考）证书者优先。</w:t>
            </w:r>
          </w:p>
        </w:tc>
        <w:tc>
          <w:tcPr>
            <w:tcW w:w="850" w:type="dxa"/>
            <w:shd w:val="clear" w:color="auto" w:fill="auto"/>
            <w:vAlign w:val="center"/>
          </w:tcPr>
          <w:p w14:paraId="7A7DC0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5426B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02959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6D5DA60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7FD5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9A0AA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61</w:t>
            </w:r>
          </w:p>
        </w:tc>
        <w:tc>
          <w:tcPr>
            <w:tcW w:w="1292" w:type="dxa"/>
            <w:shd w:val="clear" w:color="auto" w:fill="auto"/>
            <w:vAlign w:val="center"/>
          </w:tcPr>
          <w:p w14:paraId="63AA84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1FA479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短视频编导</w:t>
            </w:r>
          </w:p>
        </w:tc>
        <w:tc>
          <w:tcPr>
            <w:tcW w:w="7796" w:type="dxa"/>
            <w:shd w:val="clear" w:color="auto" w:fill="auto"/>
            <w:vAlign w:val="center"/>
          </w:tcPr>
          <w:p w14:paraId="03E4E9B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1.独立完成短视频全流程创作，涵盖创意策划、分镜脚本撰写（适配销售推广、课程辅导、IP宣传等多元需求）、镜头语言设计及台词打磨，确保内容精准抓人。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2.熟练使用剪映、Premiere等主流剪辑工具，高效完成粗剪、精剪、调色、字幕添加与音效配乐，成片节奏清晰、画面流畅、观感专业。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3.深谙抖音、B站等平台流量逻辑，擅长设计高完播率开头、强互动性内容结构，能快速捕捉热点并融合业务需求产出有效创意。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4.具备跨角色协同能力，可清晰向摄像、演员传达拍摄意图，与剪辑师高效对齐修改意见，并敏捷响应销售端、辅导端的临时需求与方案调整。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5.严控内容质量，对课程视频、短视频成片等进行细节审核，及时发现并修正画面瑕疵、台词错误、信息偏差等风险点。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1.本科及以上学历，新闻传播、影视制作、广告、中文等相关专业优先。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2.熟练掌握剪映、Premiere等剪辑软件，具备分镜脚本撰写、节奏把控、基础调色、字幕包装及音效配乐能力。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3.深度理解抖音、B站等平台算法逻辑与用户行为，擅长设计高完播率开头、强互动结构，能快速结合热点产出适配创意。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4.具备高效跨角色协同能力，可清晰向摄像、演员、剪辑及业务方传达创意意图，并敏捷响应销售或辅导端的临时需求调整。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5.责任心强、细节控，能独立完成脚本审核、成片质检及出版物视频合规性检查，确保内容零硬伤。</w:t>
            </w:r>
          </w:p>
        </w:tc>
        <w:tc>
          <w:tcPr>
            <w:tcW w:w="850" w:type="dxa"/>
            <w:shd w:val="clear" w:color="auto" w:fill="auto"/>
            <w:vAlign w:val="center"/>
          </w:tcPr>
          <w:p w14:paraId="7FE6A2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DEEB8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A25F8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7DC4BE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0EB9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99D79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62</w:t>
            </w:r>
          </w:p>
        </w:tc>
        <w:tc>
          <w:tcPr>
            <w:tcW w:w="1292" w:type="dxa"/>
            <w:shd w:val="clear" w:color="auto" w:fill="auto"/>
            <w:vAlign w:val="center"/>
          </w:tcPr>
          <w:p w14:paraId="193C6C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3E2527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商务专员</w:t>
            </w:r>
          </w:p>
        </w:tc>
        <w:tc>
          <w:tcPr>
            <w:tcW w:w="7796" w:type="dxa"/>
            <w:shd w:val="clear" w:color="auto" w:fill="auto"/>
            <w:vAlign w:val="center"/>
          </w:tcPr>
          <w:p w14:paraId="32745E0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独立负责寻找国内KOL及MCN机构进行全网媒介资源盘点及触达，如抖音、快手、B站、野生达人等。制定合作方案、谈判最优的价格及签约并与之保持良好的沟通与联系，以收入、ROI、利润为导向和考核，需要100%完成部门制订的各项数字目标，每年完成情况呈30%的增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评估KOL的用户画像、标签、粉丝活跃度及ROI效果等，完善KOL资源库，优化合作模式，议价等流程，同时整合博主资源，形成资源产品优势，快速响应客户需求并支持销售售卖，能及时解决合作过程中遇到的各类问题，以及同时了解对方流量变化及需求，不断优化资源策略，能100%及时推进并完成商务变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3.日常对各平台KOL调研：包括数据分析、内容分析、影响力评估等，并对其多维度拆解分析，负责KOL数量及质量的提升。持续探索和挖掘各类新的优质渠道和资源，促进有效合作，对产出及效果负责。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4.把控项目整体执行质量并及时复盘总结，对上线广告进行数据追踪，每天产出投放资源、客户、效果等维度的数据深度分析报告进行跟进，连同工作进展、方案动态、需求及行业情况以周报形式发送上级；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5.确认并认可公司的各管理制度、绩效、考勤制度，以确保100%可以按时达成主管安排的工作内容与目标，100%服从上级工作安排及调遣，完成领导安排的其他工作。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1.有野生达人建联相关经验，了解抖音、快手、B站达人市场，熟悉媒介资源采买流程并擅长商务谈判；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2.熟悉社交媒体话题、KOL、明星或网红直播、引流等，根据商务需求快速进行账号匹配；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3.对新事物好奇、敏感，具备逻辑分析能力，对工作热爱，有责任心；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4.本科及以上学历，有游戏行业、电商行业达人拓展或经纪背景优先考虑。</w:t>
            </w:r>
          </w:p>
        </w:tc>
        <w:tc>
          <w:tcPr>
            <w:tcW w:w="850" w:type="dxa"/>
            <w:shd w:val="clear" w:color="auto" w:fill="auto"/>
            <w:vAlign w:val="center"/>
          </w:tcPr>
          <w:p w14:paraId="35471C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4131B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C1CEC3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2C9FEFA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42A8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E82A0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63</w:t>
            </w:r>
          </w:p>
        </w:tc>
        <w:tc>
          <w:tcPr>
            <w:tcW w:w="1292" w:type="dxa"/>
            <w:shd w:val="clear" w:color="auto" w:fill="auto"/>
            <w:vAlign w:val="center"/>
          </w:tcPr>
          <w:p w14:paraId="745298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网易有道信息技术（北京）有限公司</w:t>
            </w:r>
          </w:p>
        </w:tc>
        <w:tc>
          <w:tcPr>
            <w:tcW w:w="1418" w:type="dxa"/>
            <w:shd w:val="clear" w:color="auto" w:fill="auto"/>
            <w:vAlign w:val="center"/>
          </w:tcPr>
          <w:p w14:paraId="1FB7D5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海外投放素材视频设计师</w:t>
            </w:r>
          </w:p>
        </w:tc>
        <w:tc>
          <w:tcPr>
            <w:tcW w:w="7796" w:type="dxa"/>
            <w:shd w:val="clear" w:color="auto" w:fill="auto"/>
            <w:vAlign w:val="center"/>
          </w:tcPr>
          <w:p w14:paraId="6A79FF5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1.负责公司产品在海外广告全渠道Google、Facebook和TikTok平台的素材设计制作产出，具备优秀的设计能力和优化能力，保证素材高质量交付，每周产出不低于10个原创素材，且确保素材投放效果呈现可见的数据提升；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2.不断探索视频方向，热爱并钻研，每周收集和分析市场上相关竞品的广告视频特点以及提出产品新创意方向和团队分享，管理实习生高效输出素材；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3.具备丰富的想象力，色彩和形式的感觉优秀，创新能力强，可以有效预估不同效果带来的数据结果。积极跟踪素材投放后的效果，从用户行为、用户心理等各方向分析、迭代素材创意；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4.优秀的团队合作能力，自主性强、结果驱动，能够帮助团队完成团队目标，确保成片交付质量，可独立解决在素材产出过程中遇到的问题，0投诉；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5.认可公司的各项制度，以确保100%服上级的工作安排，并在有效时间内达成上级安排的工作任务和工作内容，工作进展以周报形式汇报。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1.统招本科及其以上学历，具备广告创意相关工作经验者优先，能够按要求独立完成视频创意，包括脚本内容编写；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2.审美能力优秀，能积极采集素材，有较强的专业能力和创意能力，可熟练使用Photoshop、premiere、After</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effects等相关软件；有IAP工具产品买量广告素材的成功案例（有相关数据体现，头部产品优先）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3.工作积极主动有责任心，有较强的自驱力和学习能力，一定要有团队精神，不断收集迭代广告素材，沉淀输出方法论，可高效达成工作目标。</w:t>
            </w:r>
          </w:p>
        </w:tc>
        <w:tc>
          <w:tcPr>
            <w:tcW w:w="850" w:type="dxa"/>
            <w:shd w:val="clear" w:color="auto" w:fill="auto"/>
            <w:vAlign w:val="center"/>
          </w:tcPr>
          <w:p w14:paraId="65452D8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9EF8E9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63E4A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李雨晴</w:t>
            </w:r>
          </w:p>
        </w:tc>
        <w:tc>
          <w:tcPr>
            <w:tcW w:w="1559" w:type="dxa"/>
            <w:shd w:val="clear" w:color="auto" w:fill="auto"/>
            <w:vAlign w:val="center"/>
          </w:tcPr>
          <w:p w14:paraId="7EB00B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010-82558163</w:t>
            </w:r>
          </w:p>
        </w:tc>
      </w:tr>
      <w:tr w14:paraId="4442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EC8EA9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64</w:t>
            </w:r>
          </w:p>
        </w:tc>
        <w:tc>
          <w:tcPr>
            <w:tcW w:w="1292" w:type="dxa"/>
            <w:shd w:val="clear" w:color="auto" w:fill="auto"/>
            <w:vAlign w:val="center"/>
          </w:tcPr>
          <w:p w14:paraId="0CDCD20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0E7297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电气设计师（电力系统）</w:t>
            </w:r>
          </w:p>
        </w:tc>
        <w:tc>
          <w:tcPr>
            <w:tcW w:w="7796" w:type="dxa"/>
            <w:shd w:val="clear" w:color="auto" w:fill="auto"/>
            <w:vAlign w:val="center"/>
          </w:tcPr>
          <w:p w14:paraId="5D19001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负责电力系统专业方面的研究及设计工作。</w:t>
            </w:r>
          </w:p>
        </w:tc>
        <w:tc>
          <w:tcPr>
            <w:tcW w:w="850" w:type="dxa"/>
            <w:shd w:val="clear" w:color="auto" w:fill="auto"/>
            <w:vAlign w:val="center"/>
          </w:tcPr>
          <w:p w14:paraId="232592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35FF34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305CC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5078C5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1E89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96635F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65</w:t>
            </w:r>
          </w:p>
        </w:tc>
        <w:tc>
          <w:tcPr>
            <w:tcW w:w="1292" w:type="dxa"/>
            <w:shd w:val="clear" w:color="auto" w:fill="auto"/>
            <w:vAlign w:val="center"/>
          </w:tcPr>
          <w:p w14:paraId="7131F94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25353F3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信息数据工程师</w:t>
            </w:r>
          </w:p>
        </w:tc>
        <w:tc>
          <w:tcPr>
            <w:tcW w:w="7796" w:type="dxa"/>
            <w:shd w:val="clear" w:color="auto" w:fill="auto"/>
            <w:vAlign w:val="center"/>
          </w:tcPr>
          <w:p w14:paraId="06C6BE6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负责电力系统信息数据相关领域的研究及设计工作。</w:t>
            </w:r>
          </w:p>
        </w:tc>
        <w:tc>
          <w:tcPr>
            <w:tcW w:w="850" w:type="dxa"/>
            <w:shd w:val="clear" w:color="auto" w:fill="auto"/>
            <w:vAlign w:val="center"/>
          </w:tcPr>
          <w:p w14:paraId="118444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A3921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CD5AE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C8B7E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30A8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4D12A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66</w:t>
            </w:r>
          </w:p>
        </w:tc>
        <w:tc>
          <w:tcPr>
            <w:tcW w:w="1292" w:type="dxa"/>
            <w:shd w:val="clear" w:color="auto" w:fill="auto"/>
            <w:vAlign w:val="center"/>
          </w:tcPr>
          <w:p w14:paraId="074F1E9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0156317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科技研发人员（热能、化工类）</w:t>
            </w:r>
          </w:p>
        </w:tc>
        <w:tc>
          <w:tcPr>
            <w:tcW w:w="7796" w:type="dxa"/>
            <w:shd w:val="clear" w:color="auto" w:fill="auto"/>
            <w:vAlign w:val="center"/>
          </w:tcPr>
          <w:p w14:paraId="62B3B60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负责热能、化学、可再生能源、化工等相关专业领域的设计、研发工作。</w:t>
            </w:r>
          </w:p>
        </w:tc>
        <w:tc>
          <w:tcPr>
            <w:tcW w:w="850" w:type="dxa"/>
            <w:shd w:val="clear" w:color="auto" w:fill="auto"/>
            <w:vAlign w:val="center"/>
          </w:tcPr>
          <w:p w14:paraId="235B46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F9A0F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44F7C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085E9C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0679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D0D79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67</w:t>
            </w:r>
          </w:p>
        </w:tc>
        <w:tc>
          <w:tcPr>
            <w:tcW w:w="1292" w:type="dxa"/>
            <w:shd w:val="clear" w:color="auto" w:fill="auto"/>
            <w:vAlign w:val="center"/>
          </w:tcPr>
          <w:p w14:paraId="68E83A3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300E06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输煤专业设计师</w:t>
            </w:r>
          </w:p>
        </w:tc>
        <w:tc>
          <w:tcPr>
            <w:tcW w:w="7796" w:type="dxa"/>
            <w:shd w:val="clear" w:color="auto" w:fill="auto"/>
            <w:vAlign w:val="center"/>
          </w:tcPr>
          <w:p w14:paraId="251A6C0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负责火力发电、核电输煤系统及工艺应用等研发和设计工作。</w:t>
            </w:r>
          </w:p>
        </w:tc>
        <w:tc>
          <w:tcPr>
            <w:tcW w:w="850" w:type="dxa"/>
            <w:shd w:val="clear" w:color="auto" w:fill="auto"/>
            <w:vAlign w:val="center"/>
          </w:tcPr>
          <w:p w14:paraId="01AE30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2823D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96ADA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035F9F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250B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E8B92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68</w:t>
            </w:r>
          </w:p>
        </w:tc>
        <w:tc>
          <w:tcPr>
            <w:tcW w:w="1292" w:type="dxa"/>
            <w:shd w:val="clear" w:color="auto" w:fill="auto"/>
            <w:vAlign w:val="center"/>
          </w:tcPr>
          <w:p w14:paraId="1B7ABF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4F04B6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热机专业设计师</w:t>
            </w:r>
          </w:p>
        </w:tc>
        <w:tc>
          <w:tcPr>
            <w:tcW w:w="7796" w:type="dxa"/>
            <w:shd w:val="clear" w:color="auto" w:fill="auto"/>
            <w:vAlign w:val="center"/>
          </w:tcPr>
          <w:p w14:paraId="02CAE95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负责热能与动力类相关专业领域的热机研究及设计工作。</w:t>
            </w:r>
          </w:p>
        </w:tc>
        <w:tc>
          <w:tcPr>
            <w:tcW w:w="850" w:type="dxa"/>
            <w:shd w:val="clear" w:color="auto" w:fill="auto"/>
            <w:vAlign w:val="center"/>
          </w:tcPr>
          <w:p w14:paraId="3D66D6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w:t>
            </w:r>
          </w:p>
        </w:tc>
        <w:tc>
          <w:tcPr>
            <w:tcW w:w="851" w:type="dxa"/>
            <w:shd w:val="clear" w:color="auto" w:fill="auto"/>
            <w:vAlign w:val="center"/>
          </w:tcPr>
          <w:p w14:paraId="2D3AC8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32E1D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5B3541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7D54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4EBFB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69</w:t>
            </w:r>
          </w:p>
        </w:tc>
        <w:tc>
          <w:tcPr>
            <w:tcW w:w="1292" w:type="dxa"/>
            <w:shd w:val="clear" w:color="auto" w:fill="auto"/>
            <w:vAlign w:val="center"/>
          </w:tcPr>
          <w:p w14:paraId="2C1BE2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44C549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结构设计师（火电）</w:t>
            </w:r>
          </w:p>
        </w:tc>
        <w:tc>
          <w:tcPr>
            <w:tcW w:w="7796" w:type="dxa"/>
            <w:shd w:val="clear" w:color="auto" w:fill="auto"/>
            <w:vAlign w:val="center"/>
          </w:tcPr>
          <w:p w14:paraId="5F90C14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负责风电、光伏和储能电站项目的土建研究及设计工作，并对项目前期和工程施工提供专业技术支持。 </w:t>
            </w:r>
          </w:p>
        </w:tc>
        <w:tc>
          <w:tcPr>
            <w:tcW w:w="850" w:type="dxa"/>
            <w:shd w:val="clear" w:color="auto" w:fill="auto"/>
            <w:vAlign w:val="center"/>
          </w:tcPr>
          <w:p w14:paraId="4F53B2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8E6A1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2DE71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ABE306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389C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CDB259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70</w:t>
            </w:r>
          </w:p>
        </w:tc>
        <w:tc>
          <w:tcPr>
            <w:tcW w:w="1292" w:type="dxa"/>
            <w:shd w:val="clear" w:color="auto" w:fill="auto"/>
            <w:vAlign w:val="center"/>
          </w:tcPr>
          <w:p w14:paraId="3E3E72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7CBDF4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水工工艺设计师</w:t>
            </w:r>
          </w:p>
        </w:tc>
        <w:tc>
          <w:tcPr>
            <w:tcW w:w="7796" w:type="dxa"/>
            <w:shd w:val="clear" w:color="auto" w:fill="auto"/>
            <w:vAlign w:val="center"/>
          </w:tcPr>
          <w:p w14:paraId="1E5B90D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负责发电系统的水工工艺研究及设计。</w:t>
            </w:r>
          </w:p>
        </w:tc>
        <w:tc>
          <w:tcPr>
            <w:tcW w:w="850" w:type="dxa"/>
            <w:shd w:val="clear" w:color="auto" w:fill="auto"/>
            <w:vAlign w:val="center"/>
          </w:tcPr>
          <w:p w14:paraId="39CFD3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4E3891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80EBA4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80D12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6B3F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498A04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71</w:t>
            </w:r>
          </w:p>
        </w:tc>
        <w:tc>
          <w:tcPr>
            <w:tcW w:w="1292" w:type="dxa"/>
            <w:shd w:val="clear" w:color="auto" w:fill="auto"/>
            <w:vAlign w:val="center"/>
          </w:tcPr>
          <w:p w14:paraId="7E48E2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4D2D443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水工结构设计师</w:t>
            </w:r>
          </w:p>
        </w:tc>
        <w:tc>
          <w:tcPr>
            <w:tcW w:w="7796" w:type="dxa"/>
            <w:shd w:val="clear" w:color="auto" w:fill="auto"/>
            <w:vAlign w:val="center"/>
          </w:tcPr>
          <w:p w14:paraId="5C9DE5F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负责发电系统的水工结构研究及设计。</w:t>
            </w:r>
          </w:p>
        </w:tc>
        <w:tc>
          <w:tcPr>
            <w:tcW w:w="850" w:type="dxa"/>
            <w:shd w:val="clear" w:color="auto" w:fill="auto"/>
            <w:vAlign w:val="center"/>
          </w:tcPr>
          <w:p w14:paraId="308B15B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2CD96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408189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5A523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7169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C5AB5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72</w:t>
            </w:r>
          </w:p>
        </w:tc>
        <w:tc>
          <w:tcPr>
            <w:tcW w:w="1292" w:type="dxa"/>
            <w:shd w:val="clear" w:color="auto" w:fill="auto"/>
            <w:vAlign w:val="center"/>
          </w:tcPr>
          <w:p w14:paraId="6F0053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7A9507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结构设计师（新能源）</w:t>
            </w:r>
          </w:p>
        </w:tc>
        <w:tc>
          <w:tcPr>
            <w:tcW w:w="7796" w:type="dxa"/>
            <w:shd w:val="clear" w:color="auto" w:fill="auto"/>
            <w:vAlign w:val="center"/>
          </w:tcPr>
          <w:p w14:paraId="4255517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负责风电、光伏等新能源项目可行性研究、初步设计和施工图设计等的设计任务。</w:t>
            </w:r>
          </w:p>
        </w:tc>
        <w:tc>
          <w:tcPr>
            <w:tcW w:w="850" w:type="dxa"/>
            <w:shd w:val="clear" w:color="auto" w:fill="auto"/>
            <w:vAlign w:val="center"/>
          </w:tcPr>
          <w:p w14:paraId="5E2425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BB2A6A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FB052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2A4D455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1EF8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80494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73</w:t>
            </w:r>
          </w:p>
        </w:tc>
        <w:tc>
          <w:tcPr>
            <w:tcW w:w="1292" w:type="dxa"/>
            <w:shd w:val="clear" w:color="auto" w:fill="auto"/>
            <w:vAlign w:val="center"/>
          </w:tcPr>
          <w:p w14:paraId="32BDDC6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38BD42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变电电气设计师</w:t>
            </w:r>
          </w:p>
        </w:tc>
        <w:tc>
          <w:tcPr>
            <w:tcW w:w="7796" w:type="dxa"/>
            <w:shd w:val="clear" w:color="auto" w:fill="auto"/>
            <w:vAlign w:val="center"/>
          </w:tcPr>
          <w:p w14:paraId="4FBEFEF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负责输变电技术的变电电气研究及设计工作。</w:t>
            </w:r>
          </w:p>
        </w:tc>
        <w:tc>
          <w:tcPr>
            <w:tcW w:w="850" w:type="dxa"/>
            <w:shd w:val="clear" w:color="auto" w:fill="auto"/>
            <w:vAlign w:val="center"/>
          </w:tcPr>
          <w:p w14:paraId="6D48C9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1C6E2A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9744C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0D9B6E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64A8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365D6F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74</w:t>
            </w:r>
          </w:p>
        </w:tc>
        <w:tc>
          <w:tcPr>
            <w:tcW w:w="1292" w:type="dxa"/>
            <w:shd w:val="clear" w:color="auto" w:fill="auto"/>
            <w:vAlign w:val="center"/>
          </w:tcPr>
          <w:p w14:paraId="34F40F4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11FBF3D0">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送电电气设计师</w:t>
            </w:r>
          </w:p>
        </w:tc>
        <w:tc>
          <w:tcPr>
            <w:tcW w:w="7796" w:type="dxa"/>
            <w:shd w:val="clear" w:color="auto" w:fill="auto"/>
            <w:vAlign w:val="center"/>
          </w:tcPr>
          <w:p w14:paraId="09C5293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负责输变电技术的送电电气研究及设计工作。</w:t>
            </w:r>
          </w:p>
        </w:tc>
        <w:tc>
          <w:tcPr>
            <w:tcW w:w="850" w:type="dxa"/>
            <w:shd w:val="clear" w:color="auto" w:fill="auto"/>
            <w:vAlign w:val="center"/>
          </w:tcPr>
          <w:p w14:paraId="6BC9D9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9B82C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981F26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393C98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38A9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EE1B5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75</w:t>
            </w:r>
          </w:p>
        </w:tc>
        <w:tc>
          <w:tcPr>
            <w:tcW w:w="1292" w:type="dxa"/>
            <w:shd w:val="clear" w:color="auto" w:fill="auto"/>
            <w:vAlign w:val="center"/>
          </w:tcPr>
          <w:p w14:paraId="740C98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223E1721">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变电水工设计师</w:t>
            </w:r>
          </w:p>
        </w:tc>
        <w:tc>
          <w:tcPr>
            <w:tcW w:w="7796" w:type="dxa"/>
            <w:shd w:val="clear" w:color="auto" w:fill="auto"/>
            <w:vAlign w:val="center"/>
          </w:tcPr>
          <w:p w14:paraId="430A23D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负责变电专业设计方案的研究，开展设计方案和技术经济比较，提出技术先进、经济合理的设计方案。</w:t>
            </w:r>
          </w:p>
        </w:tc>
        <w:tc>
          <w:tcPr>
            <w:tcW w:w="850" w:type="dxa"/>
            <w:shd w:val="clear" w:color="auto" w:fill="auto"/>
            <w:vAlign w:val="center"/>
          </w:tcPr>
          <w:p w14:paraId="770D69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8A301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08515B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0C9E86E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62E9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B8F68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76</w:t>
            </w:r>
          </w:p>
        </w:tc>
        <w:tc>
          <w:tcPr>
            <w:tcW w:w="1292" w:type="dxa"/>
            <w:shd w:val="clear" w:color="auto" w:fill="auto"/>
            <w:vAlign w:val="center"/>
          </w:tcPr>
          <w:p w14:paraId="27A7D7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6CFD79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变电结构设计师</w:t>
            </w:r>
          </w:p>
        </w:tc>
        <w:tc>
          <w:tcPr>
            <w:tcW w:w="7796" w:type="dxa"/>
            <w:shd w:val="clear" w:color="auto" w:fill="auto"/>
            <w:vAlign w:val="center"/>
          </w:tcPr>
          <w:p w14:paraId="5318D98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负责变电专业设计方案的研究，开展设计方案和技术经济比较，提出技术先进、经济合理的设计方案。</w:t>
            </w:r>
          </w:p>
        </w:tc>
        <w:tc>
          <w:tcPr>
            <w:tcW w:w="850" w:type="dxa"/>
            <w:shd w:val="clear" w:color="auto" w:fill="auto"/>
            <w:vAlign w:val="center"/>
          </w:tcPr>
          <w:p w14:paraId="7B5D33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1938F4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4ED13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260D2F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4F79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FC8772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77</w:t>
            </w:r>
          </w:p>
        </w:tc>
        <w:tc>
          <w:tcPr>
            <w:tcW w:w="1292" w:type="dxa"/>
            <w:shd w:val="clear" w:color="auto" w:fill="auto"/>
            <w:vAlign w:val="center"/>
          </w:tcPr>
          <w:p w14:paraId="6890B6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12B2DBC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电网技经造价师</w:t>
            </w:r>
          </w:p>
        </w:tc>
        <w:tc>
          <w:tcPr>
            <w:tcW w:w="7796" w:type="dxa"/>
            <w:shd w:val="clear" w:color="auto" w:fill="auto"/>
            <w:vAlign w:val="center"/>
          </w:tcPr>
          <w:p w14:paraId="72A5F78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负责输变电专业造价的研究，开展设计方案和技术经济比较，提出技术先进、经济合理的设计方案。</w:t>
            </w:r>
          </w:p>
        </w:tc>
        <w:tc>
          <w:tcPr>
            <w:tcW w:w="850" w:type="dxa"/>
            <w:shd w:val="clear" w:color="auto" w:fill="auto"/>
            <w:vAlign w:val="center"/>
          </w:tcPr>
          <w:p w14:paraId="64168D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045FB3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7C25C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665E6C9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53FC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3A763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78</w:t>
            </w:r>
          </w:p>
        </w:tc>
        <w:tc>
          <w:tcPr>
            <w:tcW w:w="1292" w:type="dxa"/>
            <w:shd w:val="clear" w:color="auto" w:fill="auto"/>
            <w:vAlign w:val="center"/>
          </w:tcPr>
          <w:p w14:paraId="17973C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noWrap/>
            <w:vAlign w:val="center"/>
          </w:tcPr>
          <w:p w14:paraId="1FFAF72B">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测绘工程师</w:t>
            </w:r>
          </w:p>
        </w:tc>
        <w:tc>
          <w:tcPr>
            <w:tcW w:w="7796" w:type="dxa"/>
            <w:shd w:val="clear" w:color="auto" w:fill="auto"/>
            <w:vAlign w:val="center"/>
          </w:tcPr>
          <w:p w14:paraId="79E8EF7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负责海洋测绘、海洋地球物理探测、工程测量、摄影测量等专业方向的测绘相关工作。</w:t>
            </w:r>
          </w:p>
        </w:tc>
        <w:tc>
          <w:tcPr>
            <w:tcW w:w="850" w:type="dxa"/>
            <w:shd w:val="clear" w:color="auto" w:fill="auto"/>
            <w:vAlign w:val="center"/>
          </w:tcPr>
          <w:p w14:paraId="783736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928C1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B873D9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7E5312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5F2E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A73AB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79</w:t>
            </w:r>
          </w:p>
        </w:tc>
        <w:tc>
          <w:tcPr>
            <w:tcW w:w="1292" w:type="dxa"/>
            <w:shd w:val="clear" w:color="auto" w:fill="auto"/>
            <w:vAlign w:val="center"/>
          </w:tcPr>
          <w:p w14:paraId="3298E9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2F527E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电气设计师（储能）</w:t>
            </w:r>
          </w:p>
        </w:tc>
        <w:tc>
          <w:tcPr>
            <w:tcW w:w="7796" w:type="dxa"/>
            <w:shd w:val="clear" w:color="auto" w:fill="auto"/>
            <w:vAlign w:val="center"/>
          </w:tcPr>
          <w:p w14:paraId="0ADBA6B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负责储能工程各阶段电气设计相关工作。</w:t>
            </w:r>
          </w:p>
        </w:tc>
        <w:tc>
          <w:tcPr>
            <w:tcW w:w="850" w:type="dxa"/>
            <w:shd w:val="clear" w:color="auto" w:fill="auto"/>
            <w:vAlign w:val="center"/>
          </w:tcPr>
          <w:p w14:paraId="279837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5A7C5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03DEC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2A56C0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2569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FC348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80</w:t>
            </w:r>
          </w:p>
        </w:tc>
        <w:tc>
          <w:tcPr>
            <w:tcW w:w="1292" w:type="dxa"/>
            <w:shd w:val="clear" w:color="auto" w:fill="auto"/>
            <w:vAlign w:val="center"/>
          </w:tcPr>
          <w:p w14:paraId="21C4759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08DFE6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结构设计师（储能）</w:t>
            </w:r>
          </w:p>
        </w:tc>
        <w:tc>
          <w:tcPr>
            <w:tcW w:w="7796" w:type="dxa"/>
            <w:shd w:val="clear" w:color="auto" w:fill="auto"/>
            <w:vAlign w:val="center"/>
          </w:tcPr>
          <w:p w14:paraId="108EB27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负责储能工程各阶段结构设计相关工作。</w:t>
            </w:r>
          </w:p>
        </w:tc>
        <w:tc>
          <w:tcPr>
            <w:tcW w:w="850" w:type="dxa"/>
            <w:shd w:val="clear" w:color="auto" w:fill="auto"/>
            <w:vAlign w:val="center"/>
          </w:tcPr>
          <w:p w14:paraId="4D60DF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8584B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E63F6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2BE5AEA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7BDF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768E4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81</w:t>
            </w:r>
          </w:p>
        </w:tc>
        <w:tc>
          <w:tcPr>
            <w:tcW w:w="1292" w:type="dxa"/>
            <w:shd w:val="clear" w:color="auto" w:fill="auto"/>
            <w:vAlign w:val="center"/>
          </w:tcPr>
          <w:p w14:paraId="3E029F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05A9AE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水文气象工程师</w:t>
            </w:r>
          </w:p>
        </w:tc>
        <w:tc>
          <w:tcPr>
            <w:tcW w:w="7796" w:type="dxa"/>
            <w:shd w:val="clear" w:color="auto" w:fill="auto"/>
            <w:vAlign w:val="center"/>
          </w:tcPr>
          <w:p w14:paraId="598AB41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负责电力行业水文气象设计分析与计算等相关工作。</w:t>
            </w:r>
          </w:p>
        </w:tc>
        <w:tc>
          <w:tcPr>
            <w:tcW w:w="850" w:type="dxa"/>
            <w:shd w:val="clear" w:color="auto" w:fill="auto"/>
            <w:vAlign w:val="center"/>
          </w:tcPr>
          <w:p w14:paraId="392B60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00F8A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F36371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5DED839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3A51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8C8E5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82</w:t>
            </w:r>
          </w:p>
        </w:tc>
        <w:tc>
          <w:tcPr>
            <w:tcW w:w="1292" w:type="dxa"/>
            <w:shd w:val="clear" w:color="auto" w:fill="auto"/>
            <w:vAlign w:val="center"/>
          </w:tcPr>
          <w:p w14:paraId="0E0B8B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6BFEAB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环保工程师</w:t>
            </w:r>
          </w:p>
        </w:tc>
        <w:tc>
          <w:tcPr>
            <w:tcW w:w="7796" w:type="dxa"/>
            <w:shd w:val="clear" w:color="auto" w:fill="auto"/>
            <w:vAlign w:val="center"/>
          </w:tcPr>
          <w:p w14:paraId="2416CAB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负责公司生态环保项目中有关生态或遥感的调查、影响评价，生态修复与治理方案编制。</w:t>
            </w:r>
          </w:p>
        </w:tc>
        <w:tc>
          <w:tcPr>
            <w:tcW w:w="850" w:type="dxa"/>
            <w:shd w:val="clear" w:color="auto" w:fill="auto"/>
            <w:vAlign w:val="center"/>
          </w:tcPr>
          <w:p w14:paraId="196B8EB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E4E0F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3BCC8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1C6A6F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0196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6C19E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83</w:t>
            </w:r>
          </w:p>
        </w:tc>
        <w:tc>
          <w:tcPr>
            <w:tcW w:w="1292" w:type="dxa"/>
            <w:shd w:val="clear" w:color="auto" w:fill="auto"/>
            <w:vAlign w:val="center"/>
          </w:tcPr>
          <w:p w14:paraId="7CFA636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2CC5468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水保工程师</w:t>
            </w:r>
          </w:p>
        </w:tc>
        <w:tc>
          <w:tcPr>
            <w:tcW w:w="7796" w:type="dxa"/>
            <w:shd w:val="clear" w:color="auto" w:fill="auto"/>
            <w:vAlign w:val="center"/>
          </w:tcPr>
          <w:p w14:paraId="272EB11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负责公司建设项目中有关水土保持调查、监测、监理、验收以及水保方案编制。</w:t>
            </w:r>
          </w:p>
        </w:tc>
        <w:tc>
          <w:tcPr>
            <w:tcW w:w="850" w:type="dxa"/>
            <w:shd w:val="clear" w:color="auto" w:fill="auto"/>
            <w:vAlign w:val="center"/>
          </w:tcPr>
          <w:p w14:paraId="454C53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C3AFC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DF422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39D37E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6A49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E42BF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84</w:t>
            </w:r>
          </w:p>
        </w:tc>
        <w:tc>
          <w:tcPr>
            <w:tcW w:w="1292" w:type="dxa"/>
            <w:shd w:val="clear" w:color="auto" w:fill="auto"/>
            <w:vAlign w:val="center"/>
          </w:tcPr>
          <w:p w14:paraId="61C64F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0FDB66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造价工程师（电气类）</w:t>
            </w:r>
          </w:p>
        </w:tc>
        <w:tc>
          <w:tcPr>
            <w:tcW w:w="7796" w:type="dxa"/>
            <w:shd w:val="clear" w:color="auto" w:fill="auto"/>
            <w:vAlign w:val="center"/>
          </w:tcPr>
          <w:p w14:paraId="6EEBA5F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负责公司发电、输变电、新能源、城市建设、基础设施等工程项目的技术经济专业工作。</w:t>
            </w:r>
          </w:p>
        </w:tc>
        <w:tc>
          <w:tcPr>
            <w:tcW w:w="850" w:type="dxa"/>
            <w:shd w:val="clear" w:color="auto" w:fill="auto"/>
            <w:vAlign w:val="center"/>
          </w:tcPr>
          <w:p w14:paraId="614AB1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9883A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A4AE9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36F82F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6DFD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42FD9D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85</w:t>
            </w:r>
          </w:p>
        </w:tc>
        <w:tc>
          <w:tcPr>
            <w:tcW w:w="1292" w:type="dxa"/>
            <w:shd w:val="clear" w:color="auto" w:fill="auto"/>
            <w:vAlign w:val="center"/>
          </w:tcPr>
          <w:p w14:paraId="5AC4DB7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4D24D7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造价工程师（土木类）</w:t>
            </w:r>
          </w:p>
        </w:tc>
        <w:tc>
          <w:tcPr>
            <w:tcW w:w="7796" w:type="dxa"/>
            <w:shd w:val="clear" w:color="auto" w:fill="auto"/>
            <w:vAlign w:val="center"/>
          </w:tcPr>
          <w:p w14:paraId="1967419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负责公司发电、输变电、新能源、城市建设、基础设施等工程项目的技术经济专业工作。</w:t>
            </w:r>
          </w:p>
        </w:tc>
        <w:tc>
          <w:tcPr>
            <w:tcW w:w="850" w:type="dxa"/>
            <w:shd w:val="clear" w:color="auto" w:fill="auto"/>
            <w:vAlign w:val="center"/>
          </w:tcPr>
          <w:p w14:paraId="294CDF4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51F80D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49D7E5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49055E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7BFD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F58DB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86</w:t>
            </w:r>
          </w:p>
        </w:tc>
        <w:tc>
          <w:tcPr>
            <w:tcW w:w="1292" w:type="dxa"/>
            <w:shd w:val="clear" w:color="auto" w:fill="auto"/>
            <w:vAlign w:val="center"/>
          </w:tcPr>
          <w:p w14:paraId="7EEB94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noWrap/>
            <w:vAlign w:val="center"/>
          </w:tcPr>
          <w:p w14:paraId="2EA347E6">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原国际报价工程师</w:t>
            </w:r>
          </w:p>
        </w:tc>
        <w:tc>
          <w:tcPr>
            <w:tcW w:w="7796" w:type="dxa"/>
            <w:shd w:val="clear" w:color="auto" w:fill="auto"/>
            <w:vAlign w:val="center"/>
          </w:tcPr>
          <w:p w14:paraId="490A04B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负责通过精准的成本核算和分析，编制合理的报价方案，对履约项目进行过程结算及成本管理</w:t>
            </w:r>
          </w:p>
        </w:tc>
        <w:tc>
          <w:tcPr>
            <w:tcW w:w="850" w:type="dxa"/>
            <w:shd w:val="clear" w:color="auto" w:fill="auto"/>
            <w:vAlign w:val="center"/>
          </w:tcPr>
          <w:p w14:paraId="2063C9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F2BB3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A9AB18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5B98478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0890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3BDAD4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87</w:t>
            </w:r>
          </w:p>
        </w:tc>
        <w:tc>
          <w:tcPr>
            <w:tcW w:w="1292" w:type="dxa"/>
            <w:shd w:val="clear" w:color="auto" w:fill="auto"/>
            <w:vAlign w:val="center"/>
          </w:tcPr>
          <w:p w14:paraId="2EAE39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6CD00F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采购工程师</w:t>
            </w:r>
          </w:p>
        </w:tc>
        <w:tc>
          <w:tcPr>
            <w:tcW w:w="7796" w:type="dxa"/>
            <w:shd w:val="clear" w:color="auto" w:fill="auto"/>
            <w:vAlign w:val="center"/>
          </w:tcPr>
          <w:p w14:paraId="04F72DA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负责公司供应链管理体系的建立健全，负责公司供应链管理、采购管理过程监督指导，负责公司供应链管理工作标准化、信息化等。</w:t>
            </w:r>
          </w:p>
        </w:tc>
        <w:tc>
          <w:tcPr>
            <w:tcW w:w="850" w:type="dxa"/>
            <w:shd w:val="clear" w:color="auto" w:fill="auto"/>
            <w:vAlign w:val="center"/>
          </w:tcPr>
          <w:p w14:paraId="199F419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DA473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9005A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1D8EC1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5A50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77FE4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88</w:t>
            </w:r>
          </w:p>
        </w:tc>
        <w:tc>
          <w:tcPr>
            <w:tcW w:w="1292" w:type="dxa"/>
            <w:shd w:val="clear" w:color="auto" w:fill="auto"/>
            <w:vAlign w:val="center"/>
          </w:tcPr>
          <w:p w14:paraId="7064569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中国能建中电工程华北院</w:t>
            </w:r>
          </w:p>
        </w:tc>
        <w:tc>
          <w:tcPr>
            <w:tcW w:w="1418" w:type="dxa"/>
            <w:shd w:val="clear" w:color="auto" w:fill="auto"/>
            <w:vAlign w:val="center"/>
          </w:tcPr>
          <w:p w14:paraId="545BF6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资源评估工程师</w:t>
            </w:r>
          </w:p>
        </w:tc>
        <w:tc>
          <w:tcPr>
            <w:tcW w:w="7796" w:type="dxa"/>
            <w:shd w:val="clear" w:color="auto" w:fill="auto"/>
            <w:vAlign w:val="center"/>
          </w:tcPr>
          <w:p w14:paraId="6716915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负责风电、光伏方向资源相关技术的研究和应用，完成风、光资源评估和计算，风光电站机型及组件选型、布置优化，现场选址等工作。</w:t>
            </w:r>
          </w:p>
        </w:tc>
        <w:tc>
          <w:tcPr>
            <w:tcW w:w="850" w:type="dxa"/>
            <w:shd w:val="clear" w:color="auto" w:fill="auto"/>
            <w:vAlign w:val="center"/>
          </w:tcPr>
          <w:p w14:paraId="67D2DC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F61D3D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707F7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李兴航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林丹</w:t>
            </w:r>
          </w:p>
        </w:tc>
        <w:tc>
          <w:tcPr>
            <w:tcW w:w="1559" w:type="dxa"/>
            <w:shd w:val="clear" w:color="auto" w:fill="auto"/>
            <w:vAlign w:val="center"/>
          </w:tcPr>
          <w:p w14:paraId="57AB1BA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010-59385597</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010-59385645</w:t>
            </w:r>
          </w:p>
        </w:tc>
      </w:tr>
      <w:tr w14:paraId="0637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A4EAC9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89</w:t>
            </w:r>
          </w:p>
        </w:tc>
        <w:tc>
          <w:tcPr>
            <w:tcW w:w="1292" w:type="dxa"/>
            <w:shd w:val="clear" w:color="auto" w:fill="auto"/>
            <w:vAlign w:val="center"/>
          </w:tcPr>
          <w:p w14:paraId="473FA0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华电科工股份有限公司</w:t>
            </w:r>
          </w:p>
        </w:tc>
        <w:tc>
          <w:tcPr>
            <w:tcW w:w="1418" w:type="dxa"/>
            <w:shd w:val="clear" w:color="auto" w:fill="auto"/>
            <w:vAlign w:val="center"/>
          </w:tcPr>
          <w:p w14:paraId="6EEFD1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助理设计师</w:t>
            </w:r>
          </w:p>
        </w:tc>
        <w:tc>
          <w:tcPr>
            <w:tcW w:w="7796" w:type="dxa"/>
            <w:shd w:val="clear" w:color="auto" w:fill="auto"/>
            <w:vAlign w:val="center"/>
          </w:tcPr>
          <w:p w14:paraId="014CE8E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工程设计或科技研发工作。需求专业：水利类、土木类、能源动力类、电气类、计算机类、电子信息类、人工智能、化学类、材料类、环境科学与工程类、化工类、安全科学与工程类、总图、建筑学、城市规划。</w:t>
            </w:r>
          </w:p>
        </w:tc>
        <w:tc>
          <w:tcPr>
            <w:tcW w:w="850" w:type="dxa"/>
            <w:shd w:val="clear" w:color="auto" w:fill="auto"/>
            <w:vAlign w:val="center"/>
          </w:tcPr>
          <w:p w14:paraId="7E90430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7F6864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2E712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林逸凡</w:t>
            </w:r>
          </w:p>
        </w:tc>
        <w:tc>
          <w:tcPr>
            <w:tcW w:w="1559" w:type="dxa"/>
            <w:shd w:val="clear" w:color="auto" w:fill="auto"/>
            <w:noWrap/>
            <w:vAlign w:val="center"/>
          </w:tcPr>
          <w:p w14:paraId="55B119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010-63919216</w:t>
            </w:r>
          </w:p>
        </w:tc>
      </w:tr>
      <w:tr w14:paraId="1BC9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72780C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90</w:t>
            </w:r>
          </w:p>
        </w:tc>
        <w:tc>
          <w:tcPr>
            <w:tcW w:w="1292" w:type="dxa"/>
            <w:shd w:val="clear" w:color="auto" w:fill="auto"/>
            <w:vAlign w:val="center"/>
          </w:tcPr>
          <w:p w14:paraId="61854FD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北京京仪仪器仪表研究总院有限公司</w:t>
            </w:r>
          </w:p>
        </w:tc>
        <w:tc>
          <w:tcPr>
            <w:tcW w:w="1418" w:type="dxa"/>
            <w:shd w:val="clear" w:color="auto" w:fill="auto"/>
            <w:vAlign w:val="center"/>
          </w:tcPr>
          <w:p w14:paraId="52544E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算法工程师</w:t>
            </w:r>
          </w:p>
        </w:tc>
        <w:tc>
          <w:tcPr>
            <w:tcW w:w="7796" w:type="dxa"/>
            <w:shd w:val="clear" w:color="auto" w:fill="auto"/>
            <w:vAlign w:val="center"/>
          </w:tcPr>
          <w:p w14:paraId="075695E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1.大模型技术应用与工具构建，负责将大模型技术应用于企业产品开发中，形成具体业务场景的AI能力；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2.主导大模型的部署和调优工作，确保模型在真实环境中的高效运行和持续的性能提升；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3.基于业务需求，提出合理的技术解决方案，推动研发人员实现；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4.协助进行产品设计、原型测试及上线后的持续优化迭代等相关工作；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5.能够独立处理日常开发中遇到的问题和bug；</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6.根据公司业务需求制定相关系统架构规划并执行。</w:t>
            </w:r>
          </w:p>
        </w:tc>
        <w:tc>
          <w:tcPr>
            <w:tcW w:w="850" w:type="dxa"/>
            <w:shd w:val="clear" w:color="auto" w:fill="auto"/>
            <w:vAlign w:val="center"/>
          </w:tcPr>
          <w:p w14:paraId="1FC24D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C2923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1553B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项海霞</w:t>
            </w:r>
          </w:p>
        </w:tc>
        <w:tc>
          <w:tcPr>
            <w:tcW w:w="1559" w:type="dxa"/>
            <w:shd w:val="clear" w:color="auto" w:fill="auto"/>
            <w:vAlign w:val="center"/>
          </w:tcPr>
          <w:p w14:paraId="4DCF10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010-64044896</w:t>
            </w:r>
          </w:p>
        </w:tc>
      </w:tr>
      <w:tr w14:paraId="07E6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8322AA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91</w:t>
            </w:r>
          </w:p>
        </w:tc>
        <w:tc>
          <w:tcPr>
            <w:tcW w:w="1292" w:type="dxa"/>
            <w:shd w:val="clear" w:color="auto" w:fill="auto"/>
            <w:vAlign w:val="center"/>
          </w:tcPr>
          <w:p w14:paraId="279AD8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北京京仪仪器仪表研究总院有限公司</w:t>
            </w:r>
          </w:p>
        </w:tc>
        <w:tc>
          <w:tcPr>
            <w:tcW w:w="1418" w:type="dxa"/>
            <w:shd w:val="clear" w:color="auto" w:fill="auto"/>
            <w:vAlign w:val="center"/>
          </w:tcPr>
          <w:p w14:paraId="7A6707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硬件开发工程师</w:t>
            </w:r>
          </w:p>
        </w:tc>
        <w:tc>
          <w:tcPr>
            <w:tcW w:w="7796" w:type="dxa"/>
            <w:shd w:val="clear" w:color="auto" w:fill="auto"/>
            <w:vAlign w:val="center"/>
          </w:tcPr>
          <w:p w14:paraId="5D86B54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1.负责科学仪器产品硬件开发，制定方案、实施验证，按照产品开发需求完成产品的硬件电路原理图绘制、PCB布局布线、安排打样、焊接和调试；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2.负责科学仪器硬件研发涉及的供应商挖掘及管理与供应商交流确定电路板加工周期，确保按时、保质完成交付选型产品开发所需硬件物料；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3.配合研发负责人建立硬件开发流程，建设研发所需的工具工装，建设硬件CBB、经验案例、知识产权、培训资料等。</w:t>
            </w:r>
          </w:p>
        </w:tc>
        <w:tc>
          <w:tcPr>
            <w:tcW w:w="850" w:type="dxa"/>
            <w:shd w:val="clear" w:color="auto" w:fill="auto"/>
            <w:vAlign w:val="center"/>
          </w:tcPr>
          <w:p w14:paraId="13E5FF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981D1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045E32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项海霞</w:t>
            </w:r>
          </w:p>
        </w:tc>
        <w:tc>
          <w:tcPr>
            <w:tcW w:w="1559" w:type="dxa"/>
            <w:shd w:val="clear" w:color="auto" w:fill="auto"/>
            <w:vAlign w:val="center"/>
          </w:tcPr>
          <w:p w14:paraId="2CD1CE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010-64044896</w:t>
            </w:r>
          </w:p>
        </w:tc>
      </w:tr>
      <w:tr w14:paraId="0285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86086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92</w:t>
            </w:r>
          </w:p>
        </w:tc>
        <w:tc>
          <w:tcPr>
            <w:tcW w:w="1292" w:type="dxa"/>
            <w:shd w:val="clear" w:color="auto" w:fill="auto"/>
            <w:vAlign w:val="center"/>
          </w:tcPr>
          <w:p w14:paraId="1A0AA3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中国兵器工业计算机应用技术研究所</w:t>
            </w:r>
          </w:p>
        </w:tc>
        <w:tc>
          <w:tcPr>
            <w:tcW w:w="1418" w:type="dxa"/>
            <w:shd w:val="clear" w:color="auto" w:fill="auto"/>
            <w:vAlign w:val="center"/>
          </w:tcPr>
          <w:p w14:paraId="25307C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硬件工程师</w:t>
            </w:r>
          </w:p>
        </w:tc>
        <w:tc>
          <w:tcPr>
            <w:tcW w:w="7796" w:type="dxa"/>
            <w:shd w:val="clear" w:color="auto" w:fill="auto"/>
            <w:vAlign w:val="center"/>
          </w:tcPr>
          <w:p w14:paraId="501CDB3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1.负责ARM嵌入式硬件方案设计、元器件选型、原理图设计、PCB layout、BOM编制、投板调试等工作；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2.了解嵌入式软件，协助软件工程师完成模块的基本功能调试，解决调试过程中出现的硬件问题的排查；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3.编写相关硬件模块的产品设计文档，说明文档等。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1.熟悉pixhawk等开源飞控硬件；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2.熟悉arm、x86等相关板载计算机硬件；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3.有两年以上硬件设计经验，熟练使用PCB相关设计软件，有4层板以上电路设计经验，对PCB布局布线有着相关设计经验，了解电磁干扰；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4.熟悉单片机原理以及周边硬件电路设计，熟悉ARM、STM32等主流器件的硬件架构及外围电路设；</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5.加分项：多层板设计经验、PC板卡设计经验、EMC经验、高速电路设计或者无线电设计经验；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6.有无人机和无人车等相关开发经验者优先。 </w:t>
            </w:r>
          </w:p>
        </w:tc>
        <w:tc>
          <w:tcPr>
            <w:tcW w:w="850" w:type="dxa"/>
            <w:shd w:val="clear" w:color="auto" w:fill="auto"/>
            <w:vAlign w:val="center"/>
          </w:tcPr>
          <w:p w14:paraId="7E1330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13FAA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269A8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李陈</w:t>
            </w:r>
          </w:p>
        </w:tc>
        <w:tc>
          <w:tcPr>
            <w:tcW w:w="1559" w:type="dxa"/>
            <w:shd w:val="clear" w:color="auto" w:fill="auto"/>
            <w:noWrap/>
            <w:vAlign w:val="center"/>
          </w:tcPr>
          <w:p w14:paraId="6A7AC2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010-68962555</w:t>
            </w:r>
          </w:p>
        </w:tc>
      </w:tr>
      <w:tr w14:paraId="4B62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17821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93</w:t>
            </w:r>
          </w:p>
        </w:tc>
        <w:tc>
          <w:tcPr>
            <w:tcW w:w="1292" w:type="dxa"/>
            <w:shd w:val="clear" w:color="auto" w:fill="auto"/>
            <w:vAlign w:val="center"/>
          </w:tcPr>
          <w:p w14:paraId="58B0BDB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中科飞龙（北京）智能科技有限公司</w:t>
            </w:r>
          </w:p>
        </w:tc>
        <w:tc>
          <w:tcPr>
            <w:tcW w:w="1418" w:type="dxa"/>
            <w:shd w:val="clear" w:color="auto" w:fill="auto"/>
            <w:vAlign w:val="center"/>
          </w:tcPr>
          <w:p w14:paraId="0F6A29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硬件助理工程师</w:t>
            </w:r>
          </w:p>
        </w:tc>
        <w:tc>
          <w:tcPr>
            <w:tcW w:w="7796" w:type="dxa"/>
            <w:shd w:val="clear" w:color="auto" w:fill="auto"/>
            <w:vAlign w:val="center"/>
          </w:tcPr>
          <w:p w14:paraId="76D8831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1.依据客户需求及项目要求，开展现有产品结构部分的改造、升级设计，输出完整的结构设计方案、3D建模、2D工程图纸及相关技术文档；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2.负责市场承接项目的结构设计、样机试制、样品测试验证工作，解决产品结构设计、生产装配过程中的技术问题；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3.协同生产、采购、硬件等部门，完成产品结构件的选型、打样、验收，优化产品结构工艺，降低生产制造成本；</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4.跟进项目全流程，参与项目需求评审、技术交底、进度把控，确保结构设计部分符合项目交付标准；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5.负责产品结构相关技术资料的整理、归档，建立完善的结构设计档案，配合完成产品专利申报、质量认证等工作；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6.收集行业结构设计新技术、新工艺，持续优化现有产品结构，提升产品稳定性、耐用性及性价比。</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1.机械设计、机械制造、结构工程等相关专业，大专及以上学历，0-3年产品结构设计工作经验，有成熟产品改造升级项目经验者优先；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2.熟练使用SolidWorks、AutoCAD、Pro/E等结构设计软件，能独立完成产品建模、工程图绘制、结构仿真分析；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3.熟悉常用工程材料特性、加工工艺（注塑、钣金、压铸、机加工等）、装配流程，了解产品模具设计、成本核算相关知识；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4.具备扎实的结构设计理论基础，能精准解读客户需求，独立完成产品结构改造、优化方案，具备较强的问题分析与解决能力；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5.了解产品安规、环保及行业相关标准，具备良好的项目管控意识，能高效配合团队完成市场项目交付；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6.工作认真负责，具备良好的沟通协调能力、团队协作精神，能适应项目进度需求的临时性工作调整。</w:t>
            </w:r>
          </w:p>
        </w:tc>
        <w:tc>
          <w:tcPr>
            <w:tcW w:w="850" w:type="dxa"/>
            <w:shd w:val="clear" w:color="auto" w:fill="auto"/>
            <w:vAlign w:val="center"/>
          </w:tcPr>
          <w:p w14:paraId="6B2A7A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7A0C23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4D469C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李冉</w:t>
            </w:r>
          </w:p>
        </w:tc>
        <w:tc>
          <w:tcPr>
            <w:tcW w:w="1559" w:type="dxa"/>
            <w:shd w:val="clear" w:color="auto" w:fill="auto"/>
            <w:noWrap/>
            <w:vAlign w:val="center"/>
          </w:tcPr>
          <w:p w14:paraId="28F49E1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18810630052</w:t>
            </w:r>
          </w:p>
        </w:tc>
      </w:tr>
      <w:tr w14:paraId="0FE9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3340D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94</w:t>
            </w:r>
          </w:p>
        </w:tc>
        <w:tc>
          <w:tcPr>
            <w:tcW w:w="1292" w:type="dxa"/>
            <w:shd w:val="clear" w:color="auto" w:fill="auto"/>
            <w:vAlign w:val="center"/>
          </w:tcPr>
          <w:p w14:paraId="1EED29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中科飞龙（北京）智能科技有限公司</w:t>
            </w:r>
          </w:p>
        </w:tc>
        <w:tc>
          <w:tcPr>
            <w:tcW w:w="1418" w:type="dxa"/>
            <w:shd w:val="clear" w:color="auto" w:fill="auto"/>
            <w:vAlign w:val="center"/>
          </w:tcPr>
          <w:p w14:paraId="0B6906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硬件工程师（海洋传感器）</w:t>
            </w:r>
          </w:p>
        </w:tc>
        <w:tc>
          <w:tcPr>
            <w:tcW w:w="7796" w:type="dxa"/>
            <w:shd w:val="clear" w:color="auto" w:fill="auto"/>
            <w:vAlign w:val="center"/>
          </w:tcPr>
          <w:p w14:paraId="572CEC5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1.海洋传感器及系统的硬件开发；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2.与相关部门进行技术协作，确保项目按进度完成。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1.具有海洋传感器、温度传感器、电导率传感器、压力传感器或相关传感器研发经验者优先；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2.具有MCU、ARM及Cortex_M系列嵌入式系统和模数混合系统的开发经验；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3.熟悉C、C++语言进行软件设计，并运用相关工具调试及测试底层代码；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4.熟练使用电路设计软件，能够独立进行电路设计和Layout工作。</w:t>
            </w:r>
          </w:p>
        </w:tc>
        <w:tc>
          <w:tcPr>
            <w:tcW w:w="850" w:type="dxa"/>
            <w:shd w:val="clear" w:color="auto" w:fill="auto"/>
            <w:vAlign w:val="center"/>
          </w:tcPr>
          <w:p w14:paraId="7174C5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7BF8F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7ADDC4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李冉</w:t>
            </w:r>
          </w:p>
        </w:tc>
        <w:tc>
          <w:tcPr>
            <w:tcW w:w="1559" w:type="dxa"/>
            <w:shd w:val="clear" w:color="auto" w:fill="auto"/>
            <w:noWrap/>
            <w:vAlign w:val="center"/>
          </w:tcPr>
          <w:p w14:paraId="28D1B3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18810630052</w:t>
            </w:r>
          </w:p>
        </w:tc>
      </w:tr>
      <w:tr w14:paraId="0CAC3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9931DA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95</w:t>
            </w:r>
          </w:p>
        </w:tc>
        <w:tc>
          <w:tcPr>
            <w:tcW w:w="1292" w:type="dxa"/>
            <w:shd w:val="clear" w:color="auto" w:fill="auto"/>
            <w:vAlign w:val="center"/>
          </w:tcPr>
          <w:p w14:paraId="6BE503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中科飞龙（北京）智能科技有限公司</w:t>
            </w:r>
          </w:p>
        </w:tc>
        <w:tc>
          <w:tcPr>
            <w:tcW w:w="1418" w:type="dxa"/>
            <w:shd w:val="clear" w:color="auto" w:fill="auto"/>
            <w:vAlign w:val="center"/>
          </w:tcPr>
          <w:p w14:paraId="4BB6E28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气象算法工程师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（雷电方向）</w:t>
            </w:r>
          </w:p>
        </w:tc>
        <w:tc>
          <w:tcPr>
            <w:tcW w:w="7796" w:type="dxa"/>
            <w:shd w:val="clear" w:color="auto" w:fill="auto"/>
            <w:vAlign w:val="center"/>
          </w:tcPr>
          <w:p w14:paraId="421E574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1.负责气象探测相关算法的研发与优化，重点面向雷电探测与雷暴监测方向；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2.参与雷电观测数据的算法设计与实现，包括但不限于：a.雷电定位与事件识别相关算法;b.多站观测数据融合与分析算法;c.暴识别、演变分析与特征提取算法；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3.对高速采样或多源气象数据进行处理与分析，完成信号预处理与特征构建；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4.参与气象探测系统整体技术方案设计，与硬件、采集系统、平台软件协同开发；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5.基于仿真数据和实测数据进行算法验证、评估与持续优化；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6.编写算法文档和技术说明，支持系统部署与业务应用。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1.硕士及以上学历，气象学、电子信息、通信工程、信号处理、计算机、物理等相关专业；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2.具备扎实的信号处理与算法基础，熟悉常见定位算法原理（TOA / TDOA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3.熟练使用 Python 进行算法开发与数据分析（NumPy / SciPy / Pandas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4.至少熟悉 C / C++ / MATLAB 中的一种，有工程化实现经验；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5.具备良好的代码习惯、问题分析与调试能力；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6.具备较强的学习能力和技术钻研精神，能独立推进算法模块开发。</w:t>
            </w:r>
          </w:p>
        </w:tc>
        <w:tc>
          <w:tcPr>
            <w:tcW w:w="850" w:type="dxa"/>
            <w:shd w:val="clear" w:color="auto" w:fill="auto"/>
            <w:vAlign w:val="center"/>
          </w:tcPr>
          <w:p w14:paraId="2107E6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7158DC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20ED18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李冉</w:t>
            </w:r>
          </w:p>
        </w:tc>
        <w:tc>
          <w:tcPr>
            <w:tcW w:w="1559" w:type="dxa"/>
            <w:shd w:val="clear" w:color="auto" w:fill="auto"/>
            <w:noWrap/>
            <w:vAlign w:val="center"/>
          </w:tcPr>
          <w:p w14:paraId="42C4A2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18810630052</w:t>
            </w:r>
          </w:p>
        </w:tc>
      </w:tr>
      <w:tr w14:paraId="6F72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6D79F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96</w:t>
            </w:r>
          </w:p>
        </w:tc>
        <w:tc>
          <w:tcPr>
            <w:tcW w:w="1292" w:type="dxa"/>
            <w:shd w:val="clear" w:color="auto" w:fill="auto"/>
            <w:vAlign w:val="center"/>
          </w:tcPr>
          <w:p w14:paraId="5908F7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中科飞龙（北京）智能科技有限公司</w:t>
            </w:r>
          </w:p>
        </w:tc>
        <w:tc>
          <w:tcPr>
            <w:tcW w:w="1418" w:type="dxa"/>
            <w:shd w:val="clear" w:color="auto" w:fill="auto"/>
            <w:vAlign w:val="center"/>
          </w:tcPr>
          <w:p w14:paraId="481508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硬件工程师</w:t>
            </w:r>
          </w:p>
        </w:tc>
        <w:tc>
          <w:tcPr>
            <w:tcW w:w="7796" w:type="dxa"/>
            <w:shd w:val="clear" w:color="auto" w:fill="auto"/>
            <w:vAlign w:val="center"/>
          </w:tcPr>
          <w:p w14:paraId="69FE31C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1.PCB布局：在工程师的指导下进行PCB布局设计；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2.电路样板制作：制作电路样板并进行调试测试；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3.功能和性能测试：执行产品的功能和性能测试，包括测试计划的制定和文档记录；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4.文档整理：协助完成研发项目的技术文档整理和问题追踪；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5.焊接和组装：参与公司产品的焊接、组装及故障板卡的维修；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6.单片机代码编写：熟悉C语言，了解常用的调试软件及代码问题排查。</w:t>
            </w:r>
          </w:p>
        </w:tc>
        <w:tc>
          <w:tcPr>
            <w:tcW w:w="850" w:type="dxa"/>
            <w:shd w:val="clear" w:color="auto" w:fill="auto"/>
            <w:vAlign w:val="center"/>
          </w:tcPr>
          <w:p w14:paraId="57C777D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A4CDB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117F56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李冉</w:t>
            </w:r>
          </w:p>
        </w:tc>
        <w:tc>
          <w:tcPr>
            <w:tcW w:w="1559" w:type="dxa"/>
            <w:shd w:val="clear" w:color="auto" w:fill="auto"/>
            <w:noWrap/>
            <w:vAlign w:val="center"/>
          </w:tcPr>
          <w:p w14:paraId="5D1450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18810630052</w:t>
            </w:r>
          </w:p>
        </w:tc>
      </w:tr>
      <w:tr w14:paraId="6CF7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64794C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97</w:t>
            </w:r>
          </w:p>
        </w:tc>
        <w:tc>
          <w:tcPr>
            <w:tcW w:w="1292" w:type="dxa"/>
            <w:shd w:val="clear" w:color="auto" w:fill="auto"/>
            <w:vAlign w:val="center"/>
          </w:tcPr>
          <w:p w14:paraId="2322EA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中科飞龙（北京）智能科技有限公司</w:t>
            </w:r>
          </w:p>
        </w:tc>
        <w:tc>
          <w:tcPr>
            <w:tcW w:w="1418" w:type="dxa"/>
            <w:shd w:val="clear" w:color="auto" w:fill="auto"/>
            <w:vAlign w:val="center"/>
          </w:tcPr>
          <w:p w14:paraId="0D7E01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结构工程师</w:t>
            </w:r>
          </w:p>
        </w:tc>
        <w:tc>
          <w:tcPr>
            <w:tcW w:w="7796" w:type="dxa"/>
            <w:shd w:val="clear" w:color="auto" w:fill="auto"/>
            <w:vAlign w:val="center"/>
          </w:tcPr>
          <w:p w14:paraId="36031D1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1.依据客户需求及项目要求，开展现有产品结构部分的改造、升级设计，输出完整的结构设计方案、3D建模、2D工程图纸及相关技术文档；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2.负责市场承接项目的结构设计、样机试制、样品测试验证工作，解决产品结构设计、生产装配过程中的技术问题；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3.协同生产、采购、硬件等部门，完成产品结构件的选型、打样、验收，优化产品结构工艺，降低生产制造成本；</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4.跟进项目全流程，参与项目需求评审、技术交底、进度把控，确保结构设计部分符合项目交付标准；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5.负责产品结构相关技术资料的整理、归档，建立完善的结构设计档案，配合完成产品专利申报、质量认证等工作；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6.收集行业结构设计新技术、新工艺，持续优化现有产品结构，提升产品稳定性、耐用性及性价比。</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1.机械设计、机械制造、结构工程等相关专业，大专及以上学历，0-3年产品结构设计工作经验，有成熟产品改造升级项目经验者优先；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2.熟练使用SolidWorks、AutoCAD、Pro/E等结构设计软件，能独立完成产品建模、工程图绘制、结构仿真分析；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3.熟悉常用工程材料特性、加工工艺（注塑、钣金、压铸、机加工等）、装配流程，了解产品模具设计、成本核算相关知识；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4.具备扎实的结构设计理论基础，能精准解读客户需求，独立完成产品结构改造、优化方案，具备较强的问题分析与解决能力；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5.了解产品安规、环保及行业相关标准，具备良好的项目管控意识，能高效配合团队完成市场项目交付；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6.工作认真负责，具备良好的沟通协调能力、团队协作精神，能适应项目进度需求的临时性工作调整。</w:t>
            </w:r>
          </w:p>
        </w:tc>
        <w:tc>
          <w:tcPr>
            <w:tcW w:w="850" w:type="dxa"/>
            <w:shd w:val="clear" w:color="auto" w:fill="auto"/>
            <w:vAlign w:val="center"/>
          </w:tcPr>
          <w:p w14:paraId="307ED1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C4050B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1A646F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李冉</w:t>
            </w:r>
          </w:p>
        </w:tc>
        <w:tc>
          <w:tcPr>
            <w:tcW w:w="1559" w:type="dxa"/>
            <w:shd w:val="clear" w:color="auto" w:fill="auto"/>
            <w:noWrap/>
            <w:vAlign w:val="center"/>
          </w:tcPr>
          <w:p w14:paraId="1A20876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18810630052</w:t>
            </w:r>
          </w:p>
        </w:tc>
      </w:tr>
      <w:tr w14:paraId="527B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EEDFB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98</w:t>
            </w:r>
          </w:p>
        </w:tc>
        <w:tc>
          <w:tcPr>
            <w:tcW w:w="1292" w:type="dxa"/>
            <w:shd w:val="clear" w:color="auto" w:fill="auto"/>
            <w:vAlign w:val="center"/>
          </w:tcPr>
          <w:p w14:paraId="6ACE23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北京城市网邻信息技术有限公司</w:t>
            </w:r>
          </w:p>
        </w:tc>
        <w:tc>
          <w:tcPr>
            <w:tcW w:w="1418" w:type="dxa"/>
            <w:shd w:val="clear" w:color="auto" w:fill="auto"/>
            <w:vAlign w:val="center"/>
          </w:tcPr>
          <w:p w14:paraId="012DC7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算法工程师</w:t>
            </w:r>
          </w:p>
        </w:tc>
        <w:tc>
          <w:tcPr>
            <w:tcW w:w="7796" w:type="dxa"/>
            <w:shd w:val="clear" w:color="auto" w:fill="auto"/>
            <w:vAlign w:val="center"/>
          </w:tcPr>
          <w:p w14:paraId="5451E50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1.负责语言/语音/多模态大模型、搜索/广告/推荐系统、风控安全系统中的算法优化，不断提升业务收入、人效和用户体验；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2.探索前沿AI技术，推动AI技术在业务中的落地实践，构建有影响力和价值的AI应用；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3.与产品、前后端、数据团队协作，制定技术方案并实现高效代码交付。</w:t>
            </w:r>
          </w:p>
        </w:tc>
        <w:tc>
          <w:tcPr>
            <w:tcW w:w="850" w:type="dxa"/>
            <w:shd w:val="clear" w:color="auto" w:fill="auto"/>
            <w:vAlign w:val="center"/>
          </w:tcPr>
          <w:p w14:paraId="64CC2BB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07B4E4B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1B627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田甜</w:t>
            </w:r>
          </w:p>
        </w:tc>
        <w:tc>
          <w:tcPr>
            <w:tcW w:w="1559" w:type="dxa"/>
            <w:shd w:val="clear" w:color="auto" w:fill="auto"/>
            <w:noWrap/>
            <w:vAlign w:val="center"/>
          </w:tcPr>
          <w:p w14:paraId="041270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13240311218</w:t>
            </w:r>
          </w:p>
        </w:tc>
      </w:tr>
      <w:tr w14:paraId="7EEB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0771D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99</w:t>
            </w:r>
          </w:p>
        </w:tc>
        <w:tc>
          <w:tcPr>
            <w:tcW w:w="1292" w:type="dxa"/>
            <w:shd w:val="clear" w:color="auto" w:fill="auto"/>
            <w:vAlign w:val="center"/>
          </w:tcPr>
          <w:p w14:paraId="24C0575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北京城市网邻信息技术有限公司</w:t>
            </w:r>
          </w:p>
        </w:tc>
        <w:tc>
          <w:tcPr>
            <w:tcW w:w="1418" w:type="dxa"/>
            <w:shd w:val="clear" w:color="auto" w:fill="auto"/>
            <w:vAlign w:val="center"/>
          </w:tcPr>
          <w:p w14:paraId="01E43C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后端开发工程师</w:t>
            </w:r>
          </w:p>
        </w:tc>
        <w:tc>
          <w:tcPr>
            <w:tcW w:w="7796" w:type="dxa"/>
            <w:shd w:val="clear" w:color="auto" w:fill="auto"/>
            <w:vAlign w:val="center"/>
          </w:tcPr>
          <w:p w14:paraId="2BEAA56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1.负责业务系统、基础平台的后端开发；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2.参与设计系统技术方案，核心代码开发和系统调优；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3.高质量、高效率支持各BG业务系统的技术需求。</w:t>
            </w:r>
          </w:p>
        </w:tc>
        <w:tc>
          <w:tcPr>
            <w:tcW w:w="850" w:type="dxa"/>
            <w:shd w:val="clear" w:color="auto" w:fill="auto"/>
            <w:vAlign w:val="center"/>
          </w:tcPr>
          <w:p w14:paraId="63D7255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4FBFBC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9B4B11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田甜</w:t>
            </w:r>
          </w:p>
        </w:tc>
        <w:tc>
          <w:tcPr>
            <w:tcW w:w="1559" w:type="dxa"/>
            <w:shd w:val="clear" w:color="auto" w:fill="auto"/>
            <w:noWrap/>
            <w:vAlign w:val="center"/>
          </w:tcPr>
          <w:p w14:paraId="73FAFD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13240311218</w:t>
            </w:r>
          </w:p>
        </w:tc>
      </w:tr>
      <w:tr w14:paraId="4AE9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0AAAC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100</w:t>
            </w:r>
          </w:p>
        </w:tc>
        <w:tc>
          <w:tcPr>
            <w:tcW w:w="1292" w:type="dxa"/>
            <w:shd w:val="clear" w:color="auto" w:fill="auto"/>
            <w:vAlign w:val="center"/>
          </w:tcPr>
          <w:p w14:paraId="4EA219E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北京城市网邻信息技术有限公司</w:t>
            </w:r>
          </w:p>
        </w:tc>
        <w:tc>
          <w:tcPr>
            <w:tcW w:w="1418" w:type="dxa"/>
            <w:shd w:val="clear" w:color="auto" w:fill="auto"/>
            <w:vAlign w:val="center"/>
          </w:tcPr>
          <w:p w14:paraId="3BC8E2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AI产品经理</w:t>
            </w:r>
          </w:p>
        </w:tc>
        <w:tc>
          <w:tcPr>
            <w:tcW w:w="7796" w:type="dxa"/>
            <w:shd w:val="clear" w:color="auto" w:fill="auto"/>
            <w:vAlign w:val="center"/>
          </w:tcPr>
          <w:p w14:paraId="2496CCD9">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商家营销AI产品方向，覆盖生活服务全场景的AI产品。</w:t>
            </w:r>
          </w:p>
        </w:tc>
        <w:tc>
          <w:tcPr>
            <w:tcW w:w="850" w:type="dxa"/>
            <w:shd w:val="clear" w:color="auto" w:fill="auto"/>
            <w:vAlign w:val="center"/>
          </w:tcPr>
          <w:p w14:paraId="483D6C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77E62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68F80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田甜</w:t>
            </w:r>
          </w:p>
        </w:tc>
        <w:tc>
          <w:tcPr>
            <w:tcW w:w="1559" w:type="dxa"/>
            <w:shd w:val="clear" w:color="auto" w:fill="auto"/>
            <w:noWrap/>
            <w:vAlign w:val="center"/>
          </w:tcPr>
          <w:p w14:paraId="0A3C6B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13240311218</w:t>
            </w:r>
          </w:p>
        </w:tc>
      </w:tr>
      <w:tr w14:paraId="7D68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B1ECA8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101</w:t>
            </w:r>
          </w:p>
        </w:tc>
        <w:tc>
          <w:tcPr>
            <w:tcW w:w="1292" w:type="dxa"/>
            <w:shd w:val="clear" w:color="auto" w:fill="auto"/>
            <w:vAlign w:val="center"/>
          </w:tcPr>
          <w:p w14:paraId="174C06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北京时代凌宇科技股份有限公司</w:t>
            </w:r>
          </w:p>
        </w:tc>
        <w:tc>
          <w:tcPr>
            <w:tcW w:w="1418" w:type="dxa"/>
            <w:shd w:val="clear" w:color="auto" w:fill="auto"/>
            <w:vAlign w:val="center"/>
          </w:tcPr>
          <w:p w14:paraId="5AA4AFA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科研项目辅助研发岗</w:t>
            </w:r>
          </w:p>
        </w:tc>
        <w:tc>
          <w:tcPr>
            <w:tcW w:w="7796" w:type="dxa"/>
            <w:shd w:val="clear" w:color="auto" w:fill="auto"/>
            <w:vAlign w:val="center"/>
          </w:tcPr>
          <w:p w14:paraId="7AF2B43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1.协助开展城市级AIoT智能运行底座及数字政府、安全应急等产品的科研项目辅助研究；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2.参与多源数据融合分析、AI算法模型训练与调优；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3.负责实验设施运行维护与实验技术验证；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4.编写相关技术文档，支撑省部级科研及应用示范项目的申报与实施。</w:t>
            </w:r>
          </w:p>
        </w:tc>
        <w:tc>
          <w:tcPr>
            <w:tcW w:w="850" w:type="dxa"/>
            <w:shd w:val="clear" w:color="auto" w:fill="auto"/>
            <w:vAlign w:val="center"/>
          </w:tcPr>
          <w:p w14:paraId="4BF87E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70935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74917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杨宁</w:t>
            </w:r>
          </w:p>
        </w:tc>
        <w:tc>
          <w:tcPr>
            <w:tcW w:w="1559" w:type="dxa"/>
            <w:shd w:val="clear" w:color="auto" w:fill="auto"/>
            <w:noWrap/>
            <w:vAlign w:val="center"/>
          </w:tcPr>
          <w:p w14:paraId="2A1186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15010394577</w:t>
            </w:r>
          </w:p>
        </w:tc>
      </w:tr>
      <w:tr w14:paraId="7CAF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AAD7C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102</w:t>
            </w:r>
          </w:p>
        </w:tc>
        <w:tc>
          <w:tcPr>
            <w:tcW w:w="1292" w:type="dxa"/>
            <w:shd w:val="clear" w:color="auto" w:fill="auto"/>
            <w:vAlign w:val="center"/>
          </w:tcPr>
          <w:p w14:paraId="5CA087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北京时代凌宇科技股份有限公司</w:t>
            </w:r>
          </w:p>
        </w:tc>
        <w:tc>
          <w:tcPr>
            <w:tcW w:w="1418" w:type="dxa"/>
            <w:shd w:val="clear" w:color="auto" w:fill="auto"/>
            <w:vAlign w:val="center"/>
          </w:tcPr>
          <w:p w14:paraId="1576075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科技成果转移转化助理</w:t>
            </w:r>
          </w:p>
        </w:tc>
        <w:tc>
          <w:tcPr>
            <w:tcW w:w="7796" w:type="dxa"/>
            <w:shd w:val="clear" w:color="auto" w:fill="auto"/>
            <w:vAlign w:val="center"/>
          </w:tcPr>
          <w:p w14:paraId="6C04D83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1.协助开展企业科技成果的挖掘、评估与转移转化工作；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2.负责发明专利、软件著作权等知识产权的申请与日常维护；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3.参与科研及示范项目申报材料撰写及全过程档案管理；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4.跟踪行业前沿技术与各级科技政策，协助产学研合作对接及客户洽谈记录整理。</w:t>
            </w:r>
          </w:p>
        </w:tc>
        <w:tc>
          <w:tcPr>
            <w:tcW w:w="850" w:type="dxa"/>
            <w:shd w:val="clear" w:color="auto" w:fill="auto"/>
            <w:vAlign w:val="center"/>
          </w:tcPr>
          <w:p w14:paraId="10E8A67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8477C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97291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杨宁</w:t>
            </w:r>
          </w:p>
        </w:tc>
        <w:tc>
          <w:tcPr>
            <w:tcW w:w="1559" w:type="dxa"/>
            <w:shd w:val="clear" w:color="auto" w:fill="auto"/>
            <w:noWrap/>
            <w:vAlign w:val="center"/>
          </w:tcPr>
          <w:p w14:paraId="3B5310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15010394577</w:t>
            </w:r>
          </w:p>
        </w:tc>
      </w:tr>
      <w:tr w14:paraId="43D7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6F0DA1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103</w:t>
            </w:r>
          </w:p>
        </w:tc>
        <w:tc>
          <w:tcPr>
            <w:tcW w:w="1292" w:type="dxa"/>
            <w:shd w:val="clear" w:color="auto" w:fill="auto"/>
            <w:vAlign w:val="center"/>
          </w:tcPr>
          <w:p w14:paraId="10EB21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华润双鹤药业股份有限公司</w:t>
            </w:r>
          </w:p>
        </w:tc>
        <w:tc>
          <w:tcPr>
            <w:tcW w:w="1418" w:type="dxa"/>
            <w:shd w:val="clear" w:color="auto" w:fill="auto"/>
            <w:vAlign w:val="center"/>
          </w:tcPr>
          <w:p w14:paraId="277FB53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研发管培生</w:t>
            </w:r>
          </w:p>
        </w:tc>
        <w:tc>
          <w:tcPr>
            <w:tcW w:w="7796" w:type="dxa"/>
            <w:shd w:val="clear" w:color="auto" w:fill="auto"/>
            <w:vAlign w:val="center"/>
          </w:tcPr>
          <w:p w14:paraId="6958D2B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1.在产产品（固体、大容量输液、小容量输液、冻干产品）的工艺开发/优化、稳定性研究的试验方案和实施；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2.定期组织、协调生物制剂部和相关部门和人员开展具体工艺开发的讨论和质量标准制定；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3.复产产品的中试生产，负责新产品及复产产品的筛选研究和制备；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4.新产品及复产产品所需辅料的调研及采购申请；</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5.新产品及复产产品的工艺和制剂专业信息的跟踪；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6.协助与项目合作方的联络与沟通；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7.制定操作规程及研发记录的书写，负责研究报告的撰写。</w:t>
            </w:r>
          </w:p>
        </w:tc>
        <w:tc>
          <w:tcPr>
            <w:tcW w:w="850" w:type="dxa"/>
            <w:shd w:val="clear" w:color="auto" w:fill="auto"/>
            <w:vAlign w:val="center"/>
          </w:tcPr>
          <w:p w14:paraId="0F9832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5CDC4D1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0A875B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张亚萱</w:t>
            </w:r>
          </w:p>
        </w:tc>
        <w:tc>
          <w:tcPr>
            <w:tcW w:w="1559" w:type="dxa"/>
            <w:shd w:val="clear" w:color="auto" w:fill="auto"/>
            <w:noWrap/>
            <w:vAlign w:val="center"/>
          </w:tcPr>
          <w:p w14:paraId="05DE7F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64742227</w:t>
            </w:r>
          </w:p>
        </w:tc>
      </w:tr>
      <w:tr w14:paraId="0818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DFF17D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104</w:t>
            </w:r>
          </w:p>
        </w:tc>
        <w:tc>
          <w:tcPr>
            <w:tcW w:w="1292" w:type="dxa"/>
            <w:shd w:val="clear" w:color="auto" w:fill="auto"/>
            <w:vAlign w:val="center"/>
          </w:tcPr>
          <w:p w14:paraId="7E437F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华润双鹤药业股份有限公司</w:t>
            </w:r>
          </w:p>
        </w:tc>
        <w:tc>
          <w:tcPr>
            <w:tcW w:w="1418" w:type="dxa"/>
            <w:shd w:val="clear" w:color="auto" w:fill="auto"/>
            <w:vAlign w:val="center"/>
          </w:tcPr>
          <w:p w14:paraId="7E72F8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质量管培生</w:t>
            </w:r>
          </w:p>
        </w:tc>
        <w:tc>
          <w:tcPr>
            <w:tcW w:w="7796" w:type="dxa"/>
            <w:shd w:val="clear" w:color="auto" w:fill="auto"/>
            <w:vAlign w:val="center"/>
          </w:tcPr>
          <w:p w14:paraId="1BAAA8D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1.负责质量管理、质量检验、生产相关过程的现场设备运行情况监控管理工作，监督检查各部门生产、操作过程的产品质量和GMP文件执行情况，确保产品生产全过程符合GMP；</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2.对药品生产全过程实施动态监控，发现问题及时处理。并根据实际情况不断改进和完善监控程序，保证生产全过程按GMP要求操作；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3.负责委托检验单位的选择、审核和评价工作，负责委托检验进度的跟踪；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4.负责变更、偏差、CAPA、产品质量回顾、质量投诉、自检的实施过程管理；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5.检查化学、仪器分析人员的检测操作等；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6.完成领导交办的其他工作。</w:t>
            </w:r>
          </w:p>
        </w:tc>
        <w:tc>
          <w:tcPr>
            <w:tcW w:w="850" w:type="dxa"/>
            <w:shd w:val="clear" w:color="auto" w:fill="auto"/>
            <w:vAlign w:val="center"/>
          </w:tcPr>
          <w:p w14:paraId="7D1CD24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5BB6C7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123C211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张亚萱</w:t>
            </w:r>
          </w:p>
        </w:tc>
        <w:tc>
          <w:tcPr>
            <w:tcW w:w="1559" w:type="dxa"/>
            <w:shd w:val="clear" w:color="auto" w:fill="auto"/>
            <w:noWrap/>
            <w:vAlign w:val="center"/>
          </w:tcPr>
          <w:p w14:paraId="27CD3F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64742227</w:t>
            </w:r>
          </w:p>
        </w:tc>
      </w:tr>
      <w:tr w14:paraId="7A2B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52D40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105</w:t>
            </w:r>
          </w:p>
        </w:tc>
        <w:tc>
          <w:tcPr>
            <w:tcW w:w="1292" w:type="dxa"/>
            <w:shd w:val="clear" w:color="auto" w:fill="auto"/>
            <w:vAlign w:val="center"/>
          </w:tcPr>
          <w:p w14:paraId="54085B9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北京盈晨视讯科技有限公司</w:t>
            </w:r>
          </w:p>
        </w:tc>
        <w:tc>
          <w:tcPr>
            <w:tcW w:w="1418" w:type="dxa"/>
            <w:shd w:val="clear" w:color="auto" w:fill="auto"/>
            <w:vAlign w:val="center"/>
          </w:tcPr>
          <w:p w14:paraId="5FAE30E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技术服务</w:t>
            </w:r>
          </w:p>
        </w:tc>
        <w:tc>
          <w:tcPr>
            <w:tcW w:w="7796" w:type="dxa"/>
            <w:shd w:val="clear" w:color="auto" w:fill="auto"/>
            <w:vAlign w:val="center"/>
          </w:tcPr>
          <w:p w14:paraId="3896FC9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熟练掌握电脑、显示屏安装及调试工作，大专以上学历。</w:t>
            </w:r>
          </w:p>
        </w:tc>
        <w:tc>
          <w:tcPr>
            <w:tcW w:w="850" w:type="dxa"/>
            <w:shd w:val="clear" w:color="auto" w:fill="auto"/>
            <w:vAlign w:val="center"/>
          </w:tcPr>
          <w:p w14:paraId="1364EB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219FBB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7F46A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宋老师</w:t>
            </w:r>
          </w:p>
        </w:tc>
        <w:tc>
          <w:tcPr>
            <w:tcW w:w="1559" w:type="dxa"/>
            <w:shd w:val="clear" w:color="auto" w:fill="auto"/>
            <w:vAlign w:val="center"/>
          </w:tcPr>
          <w:p w14:paraId="46B072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18310092198</w:t>
            </w:r>
          </w:p>
        </w:tc>
      </w:tr>
      <w:tr w14:paraId="6296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72FF52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106</w:t>
            </w:r>
          </w:p>
        </w:tc>
        <w:tc>
          <w:tcPr>
            <w:tcW w:w="1292" w:type="dxa"/>
            <w:shd w:val="clear" w:color="auto" w:fill="auto"/>
            <w:vAlign w:val="center"/>
          </w:tcPr>
          <w:p w14:paraId="05DBD7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北京百新意生物科技有限公司</w:t>
            </w:r>
          </w:p>
        </w:tc>
        <w:tc>
          <w:tcPr>
            <w:tcW w:w="1418" w:type="dxa"/>
            <w:shd w:val="clear" w:color="auto" w:fill="auto"/>
            <w:vAlign w:val="center"/>
          </w:tcPr>
          <w:p w14:paraId="5DD4A1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生物医药研发</w:t>
            </w:r>
          </w:p>
        </w:tc>
        <w:tc>
          <w:tcPr>
            <w:tcW w:w="7796" w:type="dxa"/>
            <w:shd w:val="clear" w:color="auto" w:fill="auto"/>
            <w:vAlign w:val="center"/>
          </w:tcPr>
          <w:p w14:paraId="4138045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1.本科，研究生优先；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2.能够独立完成文献调研，推动项目进展，总结项目情况。</w:t>
            </w:r>
          </w:p>
        </w:tc>
        <w:tc>
          <w:tcPr>
            <w:tcW w:w="850" w:type="dxa"/>
            <w:shd w:val="clear" w:color="auto" w:fill="auto"/>
            <w:vAlign w:val="center"/>
          </w:tcPr>
          <w:p w14:paraId="1D0AE13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56E8E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D50A7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vAlign w:val="center"/>
          </w:tcPr>
          <w:p w14:paraId="5A46A0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13051759889</w:t>
            </w:r>
          </w:p>
        </w:tc>
      </w:tr>
      <w:tr w14:paraId="7E27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03737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107</w:t>
            </w:r>
          </w:p>
        </w:tc>
        <w:tc>
          <w:tcPr>
            <w:tcW w:w="1292" w:type="dxa"/>
            <w:shd w:val="clear" w:color="auto" w:fill="auto"/>
            <w:vAlign w:val="center"/>
          </w:tcPr>
          <w:p w14:paraId="514CBEA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北京百新意生物科技有限公司</w:t>
            </w:r>
          </w:p>
        </w:tc>
        <w:tc>
          <w:tcPr>
            <w:tcW w:w="1418" w:type="dxa"/>
            <w:shd w:val="clear" w:color="auto" w:fill="auto"/>
            <w:vAlign w:val="center"/>
          </w:tcPr>
          <w:p w14:paraId="083A9F1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技术员</w:t>
            </w:r>
          </w:p>
        </w:tc>
        <w:tc>
          <w:tcPr>
            <w:tcW w:w="7796" w:type="dxa"/>
            <w:shd w:val="clear" w:color="auto" w:fill="auto"/>
            <w:vAlign w:val="center"/>
          </w:tcPr>
          <w:p w14:paraId="4BF6762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2.熟悉原核/真核表达相关操作，熟悉基础生物实验操作。</w:t>
            </w:r>
          </w:p>
        </w:tc>
        <w:tc>
          <w:tcPr>
            <w:tcW w:w="850" w:type="dxa"/>
            <w:shd w:val="clear" w:color="auto" w:fill="auto"/>
            <w:vAlign w:val="center"/>
          </w:tcPr>
          <w:p w14:paraId="491F51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178BAE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FA70E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杨老师</w:t>
            </w:r>
          </w:p>
        </w:tc>
        <w:tc>
          <w:tcPr>
            <w:tcW w:w="1559" w:type="dxa"/>
            <w:shd w:val="clear" w:color="auto" w:fill="auto"/>
            <w:vAlign w:val="center"/>
          </w:tcPr>
          <w:p w14:paraId="66D7C1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13051759889</w:t>
            </w:r>
          </w:p>
        </w:tc>
      </w:tr>
      <w:tr w14:paraId="6625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98C78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108</w:t>
            </w:r>
          </w:p>
        </w:tc>
        <w:tc>
          <w:tcPr>
            <w:tcW w:w="1292" w:type="dxa"/>
            <w:shd w:val="clear" w:color="auto" w:fill="auto"/>
            <w:vAlign w:val="center"/>
          </w:tcPr>
          <w:p w14:paraId="7CF1F6E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北京航景创新科技有限公司</w:t>
            </w:r>
          </w:p>
        </w:tc>
        <w:tc>
          <w:tcPr>
            <w:tcW w:w="1418" w:type="dxa"/>
            <w:shd w:val="clear" w:color="auto" w:fill="auto"/>
            <w:vAlign w:val="center"/>
          </w:tcPr>
          <w:p w14:paraId="699AC0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结构工程师</w:t>
            </w:r>
          </w:p>
        </w:tc>
        <w:tc>
          <w:tcPr>
            <w:tcW w:w="7796" w:type="dxa"/>
            <w:shd w:val="clear" w:color="auto" w:fill="auto"/>
            <w:vAlign w:val="center"/>
          </w:tcPr>
          <w:p w14:paraId="70E94F5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1.负责无人机、无人直升机的机体结构设计开发；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2.新产品结构设计和现有产品结构改进、升级，产品生产过程中的技术指导，优化生产工艺；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3.参与无人直升机的结构研制\装配与调试，编制设计方案\设计计算报告、设计方案报告、产品装配工艺等文件，参与生产加工工艺文件的编制；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4.负责完成图纸的标准化及归档工作；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5.协同其他部门的工作；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6.完成领导交办的其他工作。</w:t>
            </w:r>
          </w:p>
        </w:tc>
        <w:tc>
          <w:tcPr>
            <w:tcW w:w="850" w:type="dxa"/>
            <w:shd w:val="clear" w:color="auto" w:fill="auto"/>
            <w:vAlign w:val="center"/>
          </w:tcPr>
          <w:p w14:paraId="4195C2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95C38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1FC0B8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王老师</w:t>
            </w:r>
          </w:p>
        </w:tc>
        <w:tc>
          <w:tcPr>
            <w:tcW w:w="1559" w:type="dxa"/>
            <w:shd w:val="clear" w:color="auto" w:fill="auto"/>
            <w:noWrap/>
            <w:vAlign w:val="center"/>
          </w:tcPr>
          <w:p w14:paraId="4D52377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13581810965</w:t>
            </w:r>
          </w:p>
        </w:tc>
      </w:tr>
      <w:tr w14:paraId="4BAD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42618F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109</w:t>
            </w:r>
          </w:p>
        </w:tc>
        <w:tc>
          <w:tcPr>
            <w:tcW w:w="1292" w:type="dxa"/>
            <w:shd w:val="clear" w:color="auto" w:fill="auto"/>
            <w:vAlign w:val="center"/>
          </w:tcPr>
          <w:p w14:paraId="54997A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北京航景创新科技有限公司</w:t>
            </w:r>
          </w:p>
        </w:tc>
        <w:tc>
          <w:tcPr>
            <w:tcW w:w="1418" w:type="dxa"/>
            <w:shd w:val="clear" w:color="auto" w:fill="auto"/>
            <w:vAlign w:val="center"/>
          </w:tcPr>
          <w:p w14:paraId="1EFC689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硬件工程师</w:t>
            </w:r>
          </w:p>
        </w:tc>
        <w:tc>
          <w:tcPr>
            <w:tcW w:w="7796" w:type="dxa"/>
            <w:shd w:val="clear" w:color="auto" w:fill="auto"/>
            <w:vAlign w:val="center"/>
          </w:tcPr>
          <w:p w14:paraId="54466E7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1.本科及以上，通信、电子工程、自动化及相关专业；掌握至少一种PCB设计工具；</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2.熟悉至少一种主流ARM主控器件芯片开发方法；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3.熟悉电子产品开发流程，能够快速阅读、理解、应用芯片技术手册；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4.熟悉军品型号开发流程与规范者优先；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5.有良好的文档习惯、编程风格；</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6.工作认真细致、责任心强、执行力强，良好的团队协作能力。</w:t>
            </w:r>
          </w:p>
        </w:tc>
        <w:tc>
          <w:tcPr>
            <w:tcW w:w="850" w:type="dxa"/>
            <w:shd w:val="clear" w:color="auto" w:fill="auto"/>
            <w:vAlign w:val="center"/>
          </w:tcPr>
          <w:p w14:paraId="2D0952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9BE49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40A14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王老师</w:t>
            </w:r>
          </w:p>
        </w:tc>
        <w:tc>
          <w:tcPr>
            <w:tcW w:w="1559" w:type="dxa"/>
            <w:shd w:val="clear" w:color="auto" w:fill="auto"/>
            <w:noWrap/>
            <w:vAlign w:val="center"/>
          </w:tcPr>
          <w:p w14:paraId="41BB5B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13581810965</w:t>
            </w:r>
          </w:p>
        </w:tc>
      </w:tr>
      <w:tr w14:paraId="0087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A90559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110</w:t>
            </w:r>
          </w:p>
        </w:tc>
        <w:tc>
          <w:tcPr>
            <w:tcW w:w="1292" w:type="dxa"/>
            <w:shd w:val="clear" w:color="auto" w:fill="auto"/>
            <w:vAlign w:val="center"/>
          </w:tcPr>
          <w:p w14:paraId="1E312D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北京航景创新科技有限公司</w:t>
            </w:r>
          </w:p>
        </w:tc>
        <w:tc>
          <w:tcPr>
            <w:tcW w:w="1418" w:type="dxa"/>
            <w:shd w:val="clear" w:color="auto" w:fill="auto"/>
            <w:vAlign w:val="center"/>
          </w:tcPr>
          <w:p w14:paraId="5FA5637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无人机总体工程师</w:t>
            </w:r>
          </w:p>
        </w:tc>
        <w:tc>
          <w:tcPr>
            <w:tcW w:w="7796" w:type="dxa"/>
            <w:shd w:val="clear" w:color="auto" w:fill="auto"/>
            <w:vAlign w:val="center"/>
          </w:tcPr>
          <w:p w14:paraId="66E64FB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1.本科及以上学历，飞行器设计相关专业；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2.熟悉无人机总体设计研制流程；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3.具备无人机总体设计能力，具备无人机气动、强度、动力、结构、控制等相关的专业知识；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4.熟悉发动机工作原理，了解国内外发动机发展现状；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5.熟悉一种或多种三维建模软件；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6.熟悉一种或多种气动及强度相关的仿真分析软件；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7.熟悉无人机相关国军标；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8.具备较强的组织协调能力和文字表达能力。</w:t>
            </w:r>
          </w:p>
        </w:tc>
        <w:tc>
          <w:tcPr>
            <w:tcW w:w="850" w:type="dxa"/>
            <w:shd w:val="clear" w:color="auto" w:fill="auto"/>
            <w:vAlign w:val="center"/>
          </w:tcPr>
          <w:p w14:paraId="2C8CAD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BE5B37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622D5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王老师</w:t>
            </w:r>
          </w:p>
        </w:tc>
        <w:tc>
          <w:tcPr>
            <w:tcW w:w="1559" w:type="dxa"/>
            <w:shd w:val="clear" w:color="auto" w:fill="auto"/>
            <w:noWrap/>
            <w:vAlign w:val="center"/>
          </w:tcPr>
          <w:p w14:paraId="2152CC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13581810965</w:t>
            </w:r>
          </w:p>
        </w:tc>
      </w:tr>
      <w:tr w14:paraId="0B17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E0C3D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111</w:t>
            </w:r>
          </w:p>
        </w:tc>
        <w:tc>
          <w:tcPr>
            <w:tcW w:w="1292" w:type="dxa"/>
            <w:shd w:val="clear" w:color="auto" w:fill="auto"/>
            <w:vAlign w:val="center"/>
          </w:tcPr>
          <w:p w14:paraId="66A7A4C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北京航景创新科技有限公司</w:t>
            </w:r>
          </w:p>
        </w:tc>
        <w:tc>
          <w:tcPr>
            <w:tcW w:w="1418" w:type="dxa"/>
            <w:shd w:val="clear" w:color="auto" w:fill="auto"/>
            <w:vAlign w:val="center"/>
          </w:tcPr>
          <w:p w14:paraId="4869B7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助理硬件工程师</w:t>
            </w:r>
          </w:p>
        </w:tc>
        <w:tc>
          <w:tcPr>
            <w:tcW w:w="7796" w:type="dxa"/>
            <w:shd w:val="clear" w:color="auto" w:fill="auto"/>
            <w:vAlign w:val="center"/>
          </w:tcPr>
          <w:p w14:paraId="1AB41BE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1.自动化、电力电子、电气等相关专业，双一流本科及以上，3年以上大功率硬件开发经验，至少2个项目开发经历；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2.能独立设计整流器、逆变器以及电机控制器，包括设计方案、原理图、PCB等；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3.能熟练掌握示波器、程控电源等测试设备；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4.能独立跟进调试，并总结问题与解决方案等。</w:t>
            </w:r>
          </w:p>
        </w:tc>
        <w:tc>
          <w:tcPr>
            <w:tcW w:w="850" w:type="dxa"/>
            <w:shd w:val="clear" w:color="auto" w:fill="auto"/>
            <w:vAlign w:val="center"/>
          </w:tcPr>
          <w:p w14:paraId="0A9E57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77876F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1CC5A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王老师</w:t>
            </w:r>
          </w:p>
        </w:tc>
        <w:tc>
          <w:tcPr>
            <w:tcW w:w="1559" w:type="dxa"/>
            <w:shd w:val="clear" w:color="auto" w:fill="auto"/>
            <w:noWrap/>
            <w:vAlign w:val="center"/>
          </w:tcPr>
          <w:p w14:paraId="37BDE5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13581810965</w:t>
            </w:r>
          </w:p>
        </w:tc>
      </w:tr>
      <w:tr w14:paraId="50BC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63E0F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112</w:t>
            </w:r>
          </w:p>
        </w:tc>
        <w:tc>
          <w:tcPr>
            <w:tcW w:w="1292" w:type="dxa"/>
            <w:shd w:val="clear" w:color="auto" w:fill="auto"/>
            <w:vAlign w:val="center"/>
          </w:tcPr>
          <w:p w14:paraId="65E5F3BF">
            <w:pPr>
              <w:widowControl/>
              <w:spacing w:after="240"/>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北京航天奥祥科技股份有限公司</w:t>
            </w:r>
          </w:p>
        </w:tc>
        <w:tc>
          <w:tcPr>
            <w:tcW w:w="1418" w:type="dxa"/>
            <w:shd w:val="clear" w:color="auto" w:fill="auto"/>
            <w:vAlign w:val="center"/>
          </w:tcPr>
          <w:p w14:paraId="41C4DA7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电气工程师</w:t>
            </w:r>
          </w:p>
        </w:tc>
        <w:tc>
          <w:tcPr>
            <w:tcW w:w="7796" w:type="dxa"/>
            <w:shd w:val="clear" w:color="auto" w:fill="auto"/>
            <w:vAlign w:val="center"/>
          </w:tcPr>
          <w:p w14:paraId="37FD557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2.电气控制类、电气自动化、或电子类等相关专业；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3.掌握变频电机及其控制原理，并具备相关的设计开发经验，熟练使用相关的设计软件及办公软件；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4.良好的沟通协调能力，愿意在京长期工作。</w:t>
            </w:r>
          </w:p>
        </w:tc>
        <w:tc>
          <w:tcPr>
            <w:tcW w:w="850" w:type="dxa"/>
            <w:shd w:val="clear" w:color="auto" w:fill="auto"/>
            <w:vAlign w:val="center"/>
          </w:tcPr>
          <w:p w14:paraId="0CC512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7F55F3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F730733">
            <w:pPr>
              <w:widowControl/>
              <w:spacing w:after="240"/>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康女士</w:t>
            </w:r>
          </w:p>
        </w:tc>
        <w:tc>
          <w:tcPr>
            <w:tcW w:w="1559" w:type="dxa"/>
            <w:shd w:val="clear" w:color="auto" w:fill="auto"/>
            <w:vAlign w:val="center"/>
          </w:tcPr>
          <w:p w14:paraId="1AE7FC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13811520989</w:t>
            </w:r>
          </w:p>
        </w:tc>
      </w:tr>
      <w:tr w14:paraId="59E3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B1AAD2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113</w:t>
            </w:r>
          </w:p>
        </w:tc>
        <w:tc>
          <w:tcPr>
            <w:tcW w:w="1292" w:type="dxa"/>
            <w:shd w:val="clear" w:color="auto" w:fill="auto"/>
            <w:vAlign w:val="center"/>
          </w:tcPr>
          <w:p w14:paraId="79711657">
            <w:pPr>
              <w:widowControl/>
              <w:spacing w:after="240"/>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北京航天奥祥科技股份有限公司</w:t>
            </w:r>
          </w:p>
        </w:tc>
        <w:tc>
          <w:tcPr>
            <w:tcW w:w="1418" w:type="dxa"/>
            <w:shd w:val="clear" w:color="auto" w:fill="auto"/>
            <w:vAlign w:val="center"/>
          </w:tcPr>
          <w:p w14:paraId="027306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机械设计工程师</w:t>
            </w:r>
          </w:p>
        </w:tc>
        <w:tc>
          <w:tcPr>
            <w:tcW w:w="7796" w:type="dxa"/>
            <w:shd w:val="clear" w:color="auto" w:fill="auto"/>
            <w:vAlign w:val="center"/>
          </w:tcPr>
          <w:p w14:paraId="11DCE38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2.机械制造及其自动化、流体机械及其工程专业，或暖通、能动专业；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3.熟练应用二维、三维设计软件，具有一定的专业英语阅读能力，熟练应用办公软件；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4.具有良好的沟通协调能力；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5.有风机设计相关工作经验者优先。</w:t>
            </w:r>
          </w:p>
        </w:tc>
        <w:tc>
          <w:tcPr>
            <w:tcW w:w="850" w:type="dxa"/>
            <w:shd w:val="clear" w:color="auto" w:fill="auto"/>
            <w:vAlign w:val="center"/>
          </w:tcPr>
          <w:p w14:paraId="62106A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4</w:t>
            </w:r>
          </w:p>
        </w:tc>
        <w:tc>
          <w:tcPr>
            <w:tcW w:w="851" w:type="dxa"/>
            <w:shd w:val="clear" w:color="auto" w:fill="auto"/>
            <w:vAlign w:val="center"/>
          </w:tcPr>
          <w:p w14:paraId="2AD5D91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8F6A7C3">
            <w:pPr>
              <w:widowControl/>
              <w:spacing w:after="240"/>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康女士</w:t>
            </w:r>
          </w:p>
        </w:tc>
        <w:tc>
          <w:tcPr>
            <w:tcW w:w="1559" w:type="dxa"/>
            <w:shd w:val="clear" w:color="auto" w:fill="auto"/>
            <w:vAlign w:val="center"/>
          </w:tcPr>
          <w:p w14:paraId="598EE4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13811520989</w:t>
            </w:r>
          </w:p>
        </w:tc>
      </w:tr>
      <w:tr w14:paraId="1A91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4839D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114</w:t>
            </w:r>
          </w:p>
        </w:tc>
        <w:tc>
          <w:tcPr>
            <w:tcW w:w="1292" w:type="dxa"/>
            <w:shd w:val="clear" w:color="auto" w:fill="auto"/>
            <w:vAlign w:val="center"/>
          </w:tcPr>
          <w:p w14:paraId="484779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北京推想健康医疗科技有限公司</w:t>
            </w:r>
          </w:p>
        </w:tc>
        <w:tc>
          <w:tcPr>
            <w:tcW w:w="1418" w:type="dxa"/>
            <w:shd w:val="clear" w:color="auto" w:fill="auto"/>
            <w:vAlign w:val="center"/>
          </w:tcPr>
          <w:p w14:paraId="7902CC4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算法研究员</w:t>
            </w:r>
          </w:p>
        </w:tc>
        <w:tc>
          <w:tcPr>
            <w:tcW w:w="7796" w:type="dxa"/>
            <w:shd w:val="clear" w:color="auto" w:fill="auto"/>
            <w:vAlign w:val="center"/>
          </w:tcPr>
          <w:p w14:paraId="7B62FB8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1.负责研究开发医学人工智能分析算法，包括算法调研、可行性分析、算法原型开发、代码实现、性能优化等；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2.参与同医院及科研机构的科研合作；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3.了解用户需求，参与产品创新，开发和落地；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4.总结技术经验，撰写技术文档，为产品申报服务；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5.不断提高技术水平和学术素养，发表学术论文，撰写专利；</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6.进行深入广泛的团队交流，帮助招募和培训新人。</w:t>
            </w:r>
          </w:p>
        </w:tc>
        <w:tc>
          <w:tcPr>
            <w:tcW w:w="850" w:type="dxa"/>
            <w:shd w:val="clear" w:color="auto" w:fill="auto"/>
            <w:vAlign w:val="center"/>
          </w:tcPr>
          <w:p w14:paraId="1F587E7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20F8E1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6F809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张龙</w:t>
            </w:r>
          </w:p>
        </w:tc>
        <w:tc>
          <w:tcPr>
            <w:tcW w:w="1559" w:type="dxa"/>
            <w:shd w:val="clear" w:color="auto" w:fill="auto"/>
            <w:noWrap/>
            <w:vAlign w:val="center"/>
          </w:tcPr>
          <w:p w14:paraId="749887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86462323</w:t>
            </w:r>
          </w:p>
        </w:tc>
      </w:tr>
      <w:tr w14:paraId="6AAC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889FD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115</w:t>
            </w:r>
          </w:p>
        </w:tc>
        <w:tc>
          <w:tcPr>
            <w:tcW w:w="1292" w:type="dxa"/>
            <w:shd w:val="clear" w:color="auto" w:fill="auto"/>
            <w:vAlign w:val="center"/>
          </w:tcPr>
          <w:p w14:paraId="10D244C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北京推想健康医疗科技有限公司</w:t>
            </w:r>
          </w:p>
        </w:tc>
        <w:tc>
          <w:tcPr>
            <w:tcW w:w="1418" w:type="dxa"/>
            <w:shd w:val="clear" w:color="auto" w:fill="auto"/>
            <w:vAlign w:val="center"/>
          </w:tcPr>
          <w:p w14:paraId="6DA44A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算法研究员</w:t>
            </w:r>
          </w:p>
        </w:tc>
        <w:tc>
          <w:tcPr>
            <w:tcW w:w="7796" w:type="dxa"/>
            <w:shd w:val="clear" w:color="auto" w:fill="auto"/>
            <w:vAlign w:val="center"/>
          </w:tcPr>
          <w:p w14:paraId="52D468C9">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1.负责跟踪算法方面前沿技术，并应用到实际项目；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2.负责算法技术方向和算法业务的任务开发及模型效果调优；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3.负责业务的技术调研和难点攻关，提升业务核心指标。</w:t>
            </w:r>
          </w:p>
        </w:tc>
        <w:tc>
          <w:tcPr>
            <w:tcW w:w="850" w:type="dxa"/>
            <w:shd w:val="clear" w:color="auto" w:fill="auto"/>
            <w:vAlign w:val="center"/>
          </w:tcPr>
          <w:p w14:paraId="39C4DA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FF8DD9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95B08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张龙</w:t>
            </w:r>
          </w:p>
        </w:tc>
        <w:tc>
          <w:tcPr>
            <w:tcW w:w="1559" w:type="dxa"/>
            <w:shd w:val="clear" w:color="auto" w:fill="auto"/>
            <w:noWrap/>
            <w:vAlign w:val="center"/>
          </w:tcPr>
          <w:p w14:paraId="545F64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86462323</w:t>
            </w:r>
          </w:p>
        </w:tc>
      </w:tr>
      <w:tr w14:paraId="5EAA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F7CEC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116</w:t>
            </w:r>
          </w:p>
        </w:tc>
        <w:tc>
          <w:tcPr>
            <w:tcW w:w="1292" w:type="dxa"/>
            <w:shd w:val="clear" w:color="auto" w:fill="auto"/>
            <w:vAlign w:val="center"/>
          </w:tcPr>
          <w:p w14:paraId="2697D2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北京顶泰盛信息技术有限公司</w:t>
            </w:r>
          </w:p>
        </w:tc>
        <w:tc>
          <w:tcPr>
            <w:tcW w:w="1418" w:type="dxa"/>
            <w:shd w:val="clear" w:color="auto" w:fill="auto"/>
            <w:vAlign w:val="center"/>
          </w:tcPr>
          <w:p w14:paraId="29698D6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机械工程师</w:t>
            </w:r>
          </w:p>
        </w:tc>
        <w:tc>
          <w:tcPr>
            <w:tcW w:w="7796" w:type="dxa"/>
            <w:shd w:val="clear" w:color="auto" w:fill="auto"/>
            <w:vAlign w:val="center"/>
          </w:tcPr>
          <w:p w14:paraId="5161C1E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1.负责机器人整体结构设计、开发工作；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2.负责产品全套图纸绘制、图纸资料的维护；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6.参与产品样机制作、测试、改进、产品质量提升、定型等工作；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7.新产品试制阶段工艺的改进、设计优化等工作；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4.配合电气控制专业设计进行相关结构设计；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5.负责科研项目、成果转化与专利技术等申报；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8.生产、装配过程中的技术指导、沟通协调。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1.机械设计与制造、机电一体化、力学等相关专业，本科及以上学历；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2.具有较强的设计开发理念，熟练使用SolidWorks和CAD/CAXA辅助设计制图与建模，并能独立完成设计；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3.熟悉机械加工、加工工艺，熟悉精密传动机械的装配方法及误差分析；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4.熟悉交流伺服电机、直流伺服电机的基本原理与选型计算；</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5.可根据需求结合材料结构特性完成常见金属及非金属材料选型；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6.具备良好的目标责任感、积极的自主能动性，良好的协作能力、动手能力、分析及归纳总结能力。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7.有机器人行业从业经验优先；</w:t>
            </w:r>
          </w:p>
        </w:tc>
        <w:tc>
          <w:tcPr>
            <w:tcW w:w="850" w:type="dxa"/>
            <w:shd w:val="clear" w:color="auto" w:fill="auto"/>
            <w:vAlign w:val="center"/>
          </w:tcPr>
          <w:p w14:paraId="2E591B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B85BF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50B1E6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刘忠信</w:t>
            </w:r>
          </w:p>
        </w:tc>
        <w:tc>
          <w:tcPr>
            <w:tcW w:w="1559" w:type="dxa"/>
            <w:shd w:val="clear" w:color="auto" w:fill="auto"/>
            <w:noWrap/>
            <w:vAlign w:val="center"/>
          </w:tcPr>
          <w:p w14:paraId="5699A0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15030691415</w:t>
            </w:r>
          </w:p>
        </w:tc>
      </w:tr>
      <w:tr w14:paraId="766C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F7E94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117</w:t>
            </w:r>
          </w:p>
        </w:tc>
        <w:tc>
          <w:tcPr>
            <w:tcW w:w="1292" w:type="dxa"/>
            <w:shd w:val="clear" w:color="auto" w:fill="auto"/>
            <w:vAlign w:val="center"/>
          </w:tcPr>
          <w:p w14:paraId="7608453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北京智眸未来科技有限公司</w:t>
            </w:r>
          </w:p>
        </w:tc>
        <w:tc>
          <w:tcPr>
            <w:tcW w:w="1418" w:type="dxa"/>
            <w:shd w:val="clear" w:color="auto" w:fill="auto"/>
            <w:vAlign w:val="center"/>
          </w:tcPr>
          <w:p w14:paraId="36541C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销售专员</w:t>
            </w:r>
          </w:p>
        </w:tc>
        <w:tc>
          <w:tcPr>
            <w:tcW w:w="7796" w:type="dxa"/>
            <w:shd w:val="clear" w:color="auto" w:fill="auto"/>
            <w:vAlign w:val="center"/>
          </w:tcPr>
          <w:p w14:paraId="53E5C68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通过官网留资、展会名片、渠道转介、广告投放、行业名录、企查查等来源，日常拨打初访电话并完成线索分级（A/B/C）。使用CRM（如Salesforce/金蝶云星空/企业自研）进行线索录入、标签化与去重，确保数据完整与合规。</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通过结构化话术（如SPIN/GPCT）识别客户产线、节拍、良率、检测标准、接口协议（MES/PLC/工业相机协议）等核心痛点与预算周期。明确竞争态势（自研/友商/人工检）及决策链（技术、工艺、设备、采购、财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基于典型应用场景（外观缺陷、尺寸测量、定位抓取、OCR/条码识别、3D胶路/焊点检测等）匹配公司标准机型或定制方案，输出初步技术要点与应用案例。协调售前工程师进行远程Demo/样件快测/上门评估，并安排线上/线下演示会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4.跟进演示结果、ROI测算、项目排期与试产节点，推动技术方案与商务报价（含配置清单、交付边界、SLA、验收标准）。对接渠道/集成商，推进联合报价与分成政策。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5.建立目标大客户台账，定期回访试用与导入状态，促进多产线复制/跨工序扩展（从AOI扩展至3D或算法升级包）。收集NPS/异议点（精度、节拍、良率提升比例、售后响应）并回传产品团队。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6.按周提交通话量、接通率、有效需求与预约量等报表；严格遵守数据隐私、反骚扰与商业贿赂合规要求。参与话术、行业清单与异议库的持续优化。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1.本科及以上学历，理工科（自动化、电子、机电、光电、计算机、数学/统计）优先。有B2B工业品/自动化/机器视觉/检测设备/机器人/工控相关销售经验者优先（≥1年为佳）。</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了解基础机器视觉要素：相机/镜头/光源/镜头视场、分辨率、快门、打光方案、算法（传统/深度学习）与AOI/AXI/3D设备基本原理。能快速读懂客户产线流程、节拍需求与良率指标，对接工艺/设备/质检/IT等多角色沟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3.熟练冷拨与跟进；善用SPIN/CHAMP/MEDDIC等方法进行需求洞察与资格评估。具备异议处理与价值量化（降低漏检率、替代人工成本、良率提升）的表达能力。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4.会用CRM、自动拨号/录音工具、办公软件（Excel/PowerPoint/文档协作）；数据记录规范、习惯于看漏斗指标驱动行动。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5.普通话标准，具备清晰、专业、可信赖的电话沟通风格；抗压、目标导向，自驱力强。英语读写加分（便于阅读技术资料或对接跨国客户/供应商）。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6.遵守电话营销合规与反骚扰规范；尊重客户作息与信息隐私；拒绝不正当竞争。</w:t>
            </w:r>
          </w:p>
        </w:tc>
        <w:tc>
          <w:tcPr>
            <w:tcW w:w="850" w:type="dxa"/>
            <w:shd w:val="clear" w:color="auto" w:fill="auto"/>
            <w:vAlign w:val="center"/>
          </w:tcPr>
          <w:p w14:paraId="30FDDF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666477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CD05C7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程女士</w:t>
            </w:r>
          </w:p>
        </w:tc>
        <w:tc>
          <w:tcPr>
            <w:tcW w:w="1559" w:type="dxa"/>
            <w:shd w:val="clear" w:color="auto" w:fill="auto"/>
            <w:vAlign w:val="center"/>
          </w:tcPr>
          <w:p w14:paraId="1078694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15210059764</w:t>
            </w:r>
          </w:p>
        </w:tc>
      </w:tr>
      <w:tr w14:paraId="27AA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3B6CDB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118</w:t>
            </w:r>
          </w:p>
        </w:tc>
        <w:tc>
          <w:tcPr>
            <w:tcW w:w="1292" w:type="dxa"/>
            <w:shd w:val="clear" w:color="auto" w:fill="auto"/>
            <w:vAlign w:val="center"/>
          </w:tcPr>
          <w:p w14:paraId="06FF50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北京智眸未来科技有限公司</w:t>
            </w:r>
          </w:p>
        </w:tc>
        <w:tc>
          <w:tcPr>
            <w:tcW w:w="1418" w:type="dxa"/>
            <w:shd w:val="clear" w:color="auto" w:fill="auto"/>
            <w:vAlign w:val="center"/>
          </w:tcPr>
          <w:p w14:paraId="0BC703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采购助理</w:t>
            </w:r>
          </w:p>
        </w:tc>
        <w:tc>
          <w:tcPr>
            <w:tcW w:w="7796" w:type="dxa"/>
            <w:shd w:val="clear" w:color="auto" w:fill="auto"/>
            <w:vAlign w:val="center"/>
          </w:tcPr>
          <w:p w14:paraId="6CE0C22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1.协助采购跟踪订单执行状态，确保订单按时、按质交付;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2.协助处理采购相关的文件与单据，如订单、合同等；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3.跟进订单回票以及发票的核对，入库核算、采购相关单据整理与归档；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4.准确将采购数据、产品明细、供应商信息录入CRM系统，并定期维护更新，确保数据准确性；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5.协助完成采购申请、审批跟进、订单售后等内部商务流程；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6.完成上级交办的其他辅助性工作。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2.熟练使用基础办公软件（vlookup、透视表等），CRM系统操作及核算基本公式；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3.数据敏感且具备一定的数据整合能力；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4.逻辑清晰，沟通协调能力佳。</w:t>
            </w:r>
          </w:p>
        </w:tc>
        <w:tc>
          <w:tcPr>
            <w:tcW w:w="850" w:type="dxa"/>
            <w:shd w:val="clear" w:color="auto" w:fill="auto"/>
            <w:vAlign w:val="center"/>
          </w:tcPr>
          <w:p w14:paraId="0584D1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36896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6E6252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程女士</w:t>
            </w:r>
          </w:p>
        </w:tc>
        <w:tc>
          <w:tcPr>
            <w:tcW w:w="1559" w:type="dxa"/>
            <w:shd w:val="clear" w:color="auto" w:fill="auto"/>
            <w:vAlign w:val="center"/>
          </w:tcPr>
          <w:p w14:paraId="4D0082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15210059764</w:t>
            </w:r>
          </w:p>
        </w:tc>
      </w:tr>
      <w:tr w14:paraId="06F9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73096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119</w:t>
            </w:r>
          </w:p>
        </w:tc>
        <w:tc>
          <w:tcPr>
            <w:tcW w:w="1292" w:type="dxa"/>
            <w:shd w:val="clear" w:color="auto" w:fill="auto"/>
            <w:vAlign w:val="center"/>
          </w:tcPr>
          <w:p w14:paraId="7E1063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北京智眸未来科技有限公司</w:t>
            </w:r>
          </w:p>
        </w:tc>
        <w:tc>
          <w:tcPr>
            <w:tcW w:w="1418" w:type="dxa"/>
            <w:shd w:val="clear" w:color="auto" w:fill="auto"/>
            <w:vAlign w:val="center"/>
          </w:tcPr>
          <w:p w14:paraId="55D569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现场交付工程师</w:t>
            </w:r>
          </w:p>
        </w:tc>
        <w:tc>
          <w:tcPr>
            <w:tcW w:w="7796" w:type="dxa"/>
            <w:shd w:val="clear" w:color="auto" w:fill="auto"/>
            <w:vAlign w:val="center"/>
          </w:tcPr>
          <w:p w14:paraId="7740833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1.负责工业视觉设备基础装配、调试、装机工作；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2.负责工业视觉设备的现场交付工作；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3.项目现场交付、缺陷样品取图，缺陷标准沟通工作。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有过工业视觉设备，自动化设备的装配，调试经验者优先。</w:t>
            </w:r>
          </w:p>
        </w:tc>
        <w:tc>
          <w:tcPr>
            <w:tcW w:w="850" w:type="dxa"/>
            <w:shd w:val="clear" w:color="auto" w:fill="auto"/>
            <w:vAlign w:val="center"/>
          </w:tcPr>
          <w:p w14:paraId="00F6F27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CC12B5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9A81C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程女士</w:t>
            </w:r>
          </w:p>
        </w:tc>
        <w:tc>
          <w:tcPr>
            <w:tcW w:w="1559" w:type="dxa"/>
            <w:shd w:val="clear" w:color="auto" w:fill="auto"/>
            <w:vAlign w:val="center"/>
          </w:tcPr>
          <w:p w14:paraId="01647C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15210059764</w:t>
            </w:r>
          </w:p>
        </w:tc>
      </w:tr>
      <w:tr w14:paraId="0536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C0BA2D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120</w:t>
            </w:r>
          </w:p>
        </w:tc>
        <w:tc>
          <w:tcPr>
            <w:tcW w:w="1292" w:type="dxa"/>
            <w:shd w:val="clear" w:color="auto" w:fill="auto"/>
            <w:vAlign w:val="center"/>
          </w:tcPr>
          <w:p w14:paraId="0572639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中关村机器人产业创新发展有限公司</w:t>
            </w:r>
          </w:p>
        </w:tc>
        <w:tc>
          <w:tcPr>
            <w:tcW w:w="1418" w:type="dxa"/>
            <w:shd w:val="clear" w:color="auto" w:fill="auto"/>
            <w:vAlign w:val="center"/>
          </w:tcPr>
          <w:p w14:paraId="10644F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项目申报专员</w:t>
            </w:r>
          </w:p>
        </w:tc>
        <w:tc>
          <w:tcPr>
            <w:tcW w:w="7796" w:type="dxa"/>
            <w:shd w:val="clear" w:color="auto" w:fill="auto"/>
            <w:vAlign w:val="center"/>
          </w:tcPr>
          <w:p w14:paraId="7359DBD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1.项目管理：主导平台类政府项目的全周期工作，包括政策收集解读、项目规划申报、过程管理及验收。严格把控申报质量，跟踪申报进度，管理项目预算，做好申报文件的分类存档，保障流程规范有序；​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2.项目研究与方案落地：针对相关领域项目开展调研分析，出具专业分析报告；结合项目申报条件规划公司发展方向，制定实施方案并监督执行，确保目标达成；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3.任务管理与部门协作：动态更新项目任务清单，及时跟进待办事项，确保无遗漏；主动支持部门内其他项目申报工作，协助推进企业服务，提升团队整体工作效率；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4.其他工作执行：积极响应领导安排，高效完成各类临时性、专项性工作，助力公司项目工作整体推进。​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1.学历与专业：硕士及以上学历，具备扎实的专业理论基础和研究能力；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2.工作经验：拥有学校项目申报相关经验，有完成项目从申报到跟进的全流程工作优先；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3.专业能力：具备优秀的文字功底，能独立撰写项目申报书、研究报告等各类材料优先；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4.综合素养：具备较强的沟通协调能力；熟练使用 Office 办公软件（Word、Excel、PPT 等），能高效完成材料制作与数据处理；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5.职业素养：工作严谨负责，具备较强的执行力与抗压能力，有主动学习意识。</w:t>
            </w:r>
          </w:p>
        </w:tc>
        <w:tc>
          <w:tcPr>
            <w:tcW w:w="850" w:type="dxa"/>
            <w:shd w:val="clear" w:color="auto" w:fill="auto"/>
            <w:vAlign w:val="center"/>
          </w:tcPr>
          <w:p w14:paraId="5952DE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B2A95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0BB5E39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崔女士</w:t>
            </w:r>
          </w:p>
        </w:tc>
        <w:tc>
          <w:tcPr>
            <w:tcW w:w="1559" w:type="dxa"/>
            <w:shd w:val="clear" w:color="auto" w:fill="auto"/>
            <w:noWrap/>
            <w:vAlign w:val="center"/>
          </w:tcPr>
          <w:p w14:paraId="5BE898A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15210059764</w:t>
            </w:r>
          </w:p>
        </w:tc>
      </w:tr>
      <w:tr w14:paraId="0201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935558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121</w:t>
            </w:r>
          </w:p>
        </w:tc>
        <w:tc>
          <w:tcPr>
            <w:tcW w:w="1292" w:type="dxa"/>
            <w:shd w:val="clear" w:color="auto" w:fill="auto"/>
            <w:vAlign w:val="center"/>
          </w:tcPr>
          <w:p w14:paraId="5E1ED33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清研讯科（北京）科技有限公司</w:t>
            </w:r>
          </w:p>
        </w:tc>
        <w:tc>
          <w:tcPr>
            <w:tcW w:w="1418" w:type="dxa"/>
            <w:shd w:val="clear" w:color="auto" w:fill="auto"/>
            <w:vAlign w:val="center"/>
          </w:tcPr>
          <w:p w14:paraId="5F98CCA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硬件研发助理</w:t>
            </w:r>
          </w:p>
        </w:tc>
        <w:tc>
          <w:tcPr>
            <w:tcW w:w="7796" w:type="dxa"/>
            <w:shd w:val="clear" w:color="auto" w:fill="auto"/>
            <w:vAlign w:val="center"/>
          </w:tcPr>
          <w:p w14:paraId="03EFF1F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1.协助研发工程师完成硬件电路设计、原理图绘制及PCB Layout相关工作；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2.负责硬件模块的调试、测试及验证工作，整理测试数据和报告；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3.参与元器件选型、BOM整理及硬件物料管理；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4.协助完成嵌入式系统（如STM32/ARM/DSP）的底层驱动调试；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5.配合团队完成产品样机装配、硬件故障分析和问题定位；</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6.负责研发技术文档的编写、归档及标准化工作；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7.参与产品电磁兼容性（EMC）测试及整改工作。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1.学历及专业：2026年应届毕业生，硕士及以上学历，通信工程、电子信息、电子科学与技术、信息与通信系统等相关专业；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2.专业知识：扎实掌握模拟电路、数字电路、信号与系统、通信原理等专业基础知识；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3.软件工具：熟悉至少一种EDA设计工具（如Altium Designer、Cadence、PADS等）；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4.开发能力：了解嵌入式系统开发，具备一定的C语言编程基础；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5.仪器操作：能熟练使用示波器、信号发生器、频谱仪、万用表等常用测试仪器。</w:t>
            </w:r>
          </w:p>
        </w:tc>
        <w:tc>
          <w:tcPr>
            <w:tcW w:w="850" w:type="dxa"/>
            <w:shd w:val="clear" w:color="auto" w:fill="auto"/>
            <w:vAlign w:val="center"/>
          </w:tcPr>
          <w:p w14:paraId="27218B2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CE3765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D408D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崔艳</w:t>
            </w:r>
          </w:p>
        </w:tc>
        <w:tc>
          <w:tcPr>
            <w:tcW w:w="1559" w:type="dxa"/>
            <w:shd w:val="clear" w:color="auto" w:fill="auto"/>
            <w:vAlign w:val="center"/>
          </w:tcPr>
          <w:p w14:paraId="408323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联系邮箱：</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elodie@tsingoal.com，邮件主题统一命名为【硬件研发助理-姓名-应届硕士-毕业院校】</w:t>
            </w:r>
          </w:p>
        </w:tc>
      </w:tr>
      <w:tr w14:paraId="04FD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8887B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122</w:t>
            </w:r>
          </w:p>
        </w:tc>
        <w:tc>
          <w:tcPr>
            <w:tcW w:w="1292" w:type="dxa"/>
            <w:shd w:val="clear" w:color="auto" w:fill="auto"/>
            <w:vAlign w:val="center"/>
          </w:tcPr>
          <w:p w14:paraId="76E9C3E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北京至格科技有限公司</w:t>
            </w:r>
          </w:p>
        </w:tc>
        <w:tc>
          <w:tcPr>
            <w:tcW w:w="1418" w:type="dxa"/>
            <w:shd w:val="clear" w:color="auto" w:fill="auto"/>
            <w:vAlign w:val="center"/>
          </w:tcPr>
          <w:p w14:paraId="010DC7B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助理项目工程师</w:t>
            </w:r>
          </w:p>
        </w:tc>
        <w:tc>
          <w:tcPr>
            <w:tcW w:w="7796" w:type="dxa"/>
            <w:shd w:val="clear" w:color="auto" w:fill="auto"/>
            <w:vAlign w:val="center"/>
          </w:tcPr>
          <w:p w14:paraId="08B24D7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负责协助项目经理完成项目内的时间管理、成本管理、集成管理、采购管理等内容。</w:t>
            </w:r>
          </w:p>
        </w:tc>
        <w:tc>
          <w:tcPr>
            <w:tcW w:w="850" w:type="dxa"/>
            <w:shd w:val="clear" w:color="auto" w:fill="auto"/>
            <w:vAlign w:val="center"/>
          </w:tcPr>
          <w:p w14:paraId="3B5337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28180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D2452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高逸凡</w:t>
            </w:r>
          </w:p>
        </w:tc>
        <w:tc>
          <w:tcPr>
            <w:tcW w:w="1559" w:type="dxa"/>
            <w:shd w:val="clear" w:color="auto" w:fill="auto"/>
            <w:vAlign w:val="center"/>
          </w:tcPr>
          <w:p w14:paraId="356BD6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010-62578192</w:t>
            </w:r>
          </w:p>
        </w:tc>
      </w:tr>
      <w:tr w14:paraId="2C53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D3E81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123</w:t>
            </w:r>
          </w:p>
        </w:tc>
        <w:tc>
          <w:tcPr>
            <w:tcW w:w="1292" w:type="dxa"/>
            <w:shd w:val="clear" w:color="auto" w:fill="auto"/>
            <w:vAlign w:val="center"/>
          </w:tcPr>
          <w:p w14:paraId="31F07FB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清航空天（北京）科技有限公司</w:t>
            </w:r>
          </w:p>
        </w:tc>
        <w:tc>
          <w:tcPr>
            <w:tcW w:w="1418" w:type="dxa"/>
            <w:shd w:val="clear" w:color="auto" w:fill="auto"/>
            <w:vAlign w:val="center"/>
          </w:tcPr>
          <w:p w14:paraId="72613E3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航空发动机总体结构设计工程师</w:t>
            </w:r>
          </w:p>
        </w:tc>
        <w:tc>
          <w:tcPr>
            <w:tcW w:w="7796" w:type="dxa"/>
            <w:shd w:val="clear" w:color="auto" w:fill="auto"/>
            <w:vAlign w:val="center"/>
          </w:tcPr>
          <w:p w14:paraId="179BB10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1.负责微小型航空发动机总体结构布局；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2.负责发动机转子系统支撑方案和承力方案的布局设计；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3.负责转子动力学的计算与调整；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4.负责发动机各关键部件强度、疲劳和寿命计算分析；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5.参与设计规范和技术文件的编制；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6.完成领导交办的其他工作。型航空发动机总体结构布局；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7.负责发动机转子系统支撑方案和承力方案的布局设计；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8.负责转子动力学的计算与调整；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9.负责发动机各关键部件强度、疲劳和寿命计算分析；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10.参与设计规范和技术文件的编制。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1.熟悉燃气涡轮发动机基本原理，总体结构设计、支撑方案和承力方案；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2.熟悉航空发动机的结构组成、各部件的功能；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3.掌握结构强度分析、应力优化、疲劳分析和转子系统振动仿真方法，熟练使用相关软件；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4.熟练使用二维和三维建模软件，具有良好的工程制图能力；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5.良好的沟通协调能力，工作主动性强；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6.有较强的学习能力，具有独立分析问题、解决问题的综合能力。</w:t>
            </w:r>
          </w:p>
        </w:tc>
        <w:tc>
          <w:tcPr>
            <w:tcW w:w="850" w:type="dxa"/>
            <w:shd w:val="clear" w:color="auto" w:fill="auto"/>
            <w:vAlign w:val="center"/>
          </w:tcPr>
          <w:p w14:paraId="4AE3EB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4D64A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BE6C9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李腾</w:t>
            </w:r>
          </w:p>
        </w:tc>
        <w:tc>
          <w:tcPr>
            <w:tcW w:w="1559" w:type="dxa"/>
            <w:shd w:val="clear" w:color="auto" w:fill="auto"/>
            <w:noWrap/>
            <w:vAlign w:val="center"/>
          </w:tcPr>
          <w:p w14:paraId="6FDA7F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4552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0B56C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124</w:t>
            </w:r>
          </w:p>
        </w:tc>
        <w:tc>
          <w:tcPr>
            <w:tcW w:w="1292" w:type="dxa"/>
            <w:shd w:val="clear" w:color="auto" w:fill="auto"/>
            <w:vAlign w:val="center"/>
          </w:tcPr>
          <w:p w14:paraId="1B1608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清航空天（北京）科技有限公司</w:t>
            </w:r>
          </w:p>
        </w:tc>
        <w:tc>
          <w:tcPr>
            <w:tcW w:w="1418" w:type="dxa"/>
            <w:shd w:val="clear" w:color="auto" w:fill="auto"/>
            <w:vAlign w:val="center"/>
          </w:tcPr>
          <w:p w14:paraId="3756BB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燃烧室设计工程师</w:t>
            </w:r>
          </w:p>
        </w:tc>
        <w:tc>
          <w:tcPr>
            <w:tcW w:w="7796" w:type="dxa"/>
            <w:shd w:val="clear" w:color="auto" w:fill="auto"/>
            <w:vAlign w:val="center"/>
          </w:tcPr>
          <w:p w14:paraId="15574BE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1.负责微小型航空发动机/燃气轮机燃烧室的气动设计，分析优化工作；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2.负责燃烧室热力分析和寿命评估等；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3.负责燃烧室的方案设计，及现有型号的改型优化等；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4.完成领导交办的其他工作。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1.航空宇航推进理论与工程，动力工程及工程热物理，航空工程等相关专业，具有工作经验；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2.熟悉流体力学，燃烧学，传热学等基本理论和燃烧室设计流程；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3.熟练使用二维、三维建模软件，具有良好的工程制图能力；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4.熟练掌握CFD计算和后处理软件，具有编程能力者优先；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5.良好的写作和表达能力，能够独立完成燃烧室气动设计报告；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6.良好的沟通协调能力，工作主动性强；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7.具有航空发动机或燃气轮机燃烧室设计开发经验者优先。</w:t>
            </w:r>
          </w:p>
        </w:tc>
        <w:tc>
          <w:tcPr>
            <w:tcW w:w="850" w:type="dxa"/>
            <w:shd w:val="clear" w:color="auto" w:fill="auto"/>
            <w:vAlign w:val="center"/>
          </w:tcPr>
          <w:p w14:paraId="5108546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79AF2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E448F2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李腾</w:t>
            </w:r>
          </w:p>
        </w:tc>
        <w:tc>
          <w:tcPr>
            <w:tcW w:w="1559" w:type="dxa"/>
            <w:shd w:val="clear" w:color="auto" w:fill="auto"/>
            <w:noWrap/>
            <w:vAlign w:val="center"/>
          </w:tcPr>
          <w:p w14:paraId="473488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2E6C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E0881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125</w:t>
            </w:r>
          </w:p>
        </w:tc>
        <w:tc>
          <w:tcPr>
            <w:tcW w:w="1292" w:type="dxa"/>
            <w:shd w:val="clear" w:color="auto" w:fill="auto"/>
            <w:vAlign w:val="center"/>
          </w:tcPr>
          <w:p w14:paraId="7766C6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清航空天（北京）科技有限公司</w:t>
            </w:r>
          </w:p>
        </w:tc>
        <w:tc>
          <w:tcPr>
            <w:tcW w:w="1418" w:type="dxa"/>
            <w:shd w:val="clear" w:color="auto" w:fill="auto"/>
            <w:vAlign w:val="center"/>
          </w:tcPr>
          <w:p w14:paraId="3CCD3F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嵌入式开发工程师</w:t>
            </w:r>
          </w:p>
        </w:tc>
        <w:tc>
          <w:tcPr>
            <w:tcW w:w="7796" w:type="dxa"/>
            <w:shd w:val="clear" w:color="auto" w:fill="auto"/>
            <w:vAlign w:val="center"/>
          </w:tcPr>
          <w:p w14:paraId="290B0B1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1.负责微小型航空发动机ECU程序设计、上位机程序设计等软件相关设计；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2.负责发动机控制器ECU、上位机的程序维护优化；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3.负责相关软件文件编制；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4.负责与客户软件相关技术协议对接及技术确认；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5.负责厂内外技术联调测试；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6.完成领导交办的其他工作。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1.熟悉嵌入式系统原理、单片机原理及开发流程、熟练C/C++编程语言；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2.熟练使用相关嵌入式软件开发工具，并掌握主流嵌入式操作系统如RTOS的内核编程与驱动开发；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3.熟悉硬件基础知识，如ARM体系结构，并掌握数据存储、通信协议（如UART、SPI、I2C、CAN、LIN）、ADC、SPI、I2C等；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4.熟悉多种单片机系统开发，如主流STM32、国产小华、雅特力、GD等；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5.熟悉无刷电机、PID等控制原理及方法；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6.熟悉小型涡喷发动机、无人机、飞行器等产品相关控制原理；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7.良好的沟通协调能力和文件编辑能力；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8.具备短时出差能力。</w:t>
            </w:r>
          </w:p>
        </w:tc>
        <w:tc>
          <w:tcPr>
            <w:tcW w:w="850" w:type="dxa"/>
            <w:shd w:val="clear" w:color="auto" w:fill="auto"/>
            <w:vAlign w:val="center"/>
          </w:tcPr>
          <w:p w14:paraId="27B449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A7AEB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8A2D6E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李腾</w:t>
            </w:r>
          </w:p>
        </w:tc>
        <w:tc>
          <w:tcPr>
            <w:tcW w:w="1559" w:type="dxa"/>
            <w:shd w:val="clear" w:color="auto" w:fill="auto"/>
            <w:noWrap/>
            <w:vAlign w:val="center"/>
          </w:tcPr>
          <w:p w14:paraId="4A1BFA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1D6D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C7704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126</w:t>
            </w:r>
          </w:p>
        </w:tc>
        <w:tc>
          <w:tcPr>
            <w:tcW w:w="1292" w:type="dxa"/>
            <w:shd w:val="clear" w:color="auto" w:fill="auto"/>
            <w:vAlign w:val="center"/>
          </w:tcPr>
          <w:p w14:paraId="4D022D4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清航空天（北京）科技有限公司</w:t>
            </w:r>
          </w:p>
        </w:tc>
        <w:tc>
          <w:tcPr>
            <w:tcW w:w="1418" w:type="dxa"/>
            <w:shd w:val="clear" w:color="auto" w:fill="auto"/>
            <w:vAlign w:val="center"/>
          </w:tcPr>
          <w:p w14:paraId="678F25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发动机控制工程师</w:t>
            </w:r>
          </w:p>
        </w:tc>
        <w:tc>
          <w:tcPr>
            <w:tcW w:w="7796" w:type="dxa"/>
            <w:shd w:val="clear" w:color="auto" w:fill="auto"/>
            <w:vAlign w:val="center"/>
          </w:tcPr>
          <w:p w14:paraId="79AA07B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1.负责微型涡喷发动机控制器的研制；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2.负责把控发动机系统建模、控制算法设计、策略优化、嵌入式开发、电路设计、电气设计、性能试验测试、兼容性测试、产品交付等全过程；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3.有能力进行外场试验调试保障工作。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1.自动化、电子、通信工程等相关专业毕业，硕士以上学历；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2.熟悉航空发动机原理，精通经典控制算法及现代控制理论，具有航空发动机控制器开发经验，能够对其进行总体性能分析；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3.具备控制算法的嵌入式设计及调试能力，掌握基本的上位机软件开发和硬件电路设计技能，具有电磁兼容设计测试经验。</w:t>
            </w:r>
          </w:p>
        </w:tc>
        <w:tc>
          <w:tcPr>
            <w:tcW w:w="850" w:type="dxa"/>
            <w:shd w:val="clear" w:color="auto" w:fill="auto"/>
            <w:vAlign w:val="center"/>
          </w:tcPr>
          <w:p w14:paraId="0AF77E1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3AD9E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69F27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李腾</w:t>
            </w:r>
          </w:p>
        </w:tc>
        <w:tc>
          <w:tcPr>
            <w:tcW w:w="1559" w:type="dxa"/>
            <w:shd w:val="clear" w:color="auto" w:fill="auto"/>
            <w:noWrap/>
            <w:vAlign w:val="center"/>
          </w:tcPr>
          <w:p w14:paraId="62CE3F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3F59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D177B8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127</w:t>
            </w:r>
          </w:p>
        </w:tc>
        <w:tc>
          <w:tcPr>
            <w:tcW w:w="1292" w:type="dxa"/>
            <w:shd w:val="clear" w:color="auto" w:fill="auto"/>
            <w:vAlign w:val="center"/>
          </w:tcPr>
          <w:p w14:paraId="58EB40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清航空天（北京）科技有限公司</w:t>
            </w:r>
          </w:p>
        </w:tc>
        <w:tc>
          <w:tcPr>
            <w:tcW w:w="1418" w:type="dxa"/>
            <w:shd w:val="clear" w:color="auto" w:fill="auto"/>
            <w:vAlign w:val="center"/>
          </w:tcPr>
          <w:p w14:paraId="54100F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试验工程师</w:t>
            </w:r>
          </w:p>
        </w:tc>
        <w:tc>
          <w:tcPr>
            <w:tcW w:w="7796" w:type="dxa"/>
            <w:shd w:val="clear" w:color="auto" w:fill="auto"/>
            <w:vAlign w:val="center"/>
          </w:tcPr>
          <w:p w14:paraId="07413FB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1.编制发动机系统测试大纲；</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2.参与发动机系统测试跟进及试验问题初步分析与处理，报告编写等；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3.参与台架系统风险评估及优化建议；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4.负责发动机试验系统的研究与测试标准编制，测试工况开发；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5.协助提供发动机测试性能指标建议；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6.参与发动机项目开发阶段、售后阶段处理系统问题及改进后的再验证；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7.参与发动机测试台架实验室规划、设计及建设；</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8.协助实验室管理及运营等；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9.根据试验需求，执行内/外场试验任务。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1.机械、机电一体化等或相关专业的本科及以上学历；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2.对机械电气/设计标准有较好的理解；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3.对常用机械标准件、气动元件、电气元件等有较好了解；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4.爱岗敬业，踏实肯干，认真仔细耐心；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5.有良好的沟通能力和协作精神，良好的组织及协调能力；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6.相关行业标准化工作经验者优先考虑；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7.能够适应出差任务；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8.能使用三维建模等绘图软件者优先。</w:t>
            </w:r>
          </w:p>
        </w:tc>
        <w:tc>
          <w:tcPr>
            <w:tcW w:w="850" w:type="dxa"/>
            <w:shd w:val="clear" w:color="auto" w:fill="auto"/>
            <w:vAlign w:val="center"/>
          </w:tcPr>
          <w:p w14:paraId="6D35FFC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BA3881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BA960D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李腾</w:t>
            </w:r>
          </w:p>
        </w:tc>
        <w:tc>
          <w:tcPr>
            <w:tcW w:w="1559" w:type="dxa"/>
            <w:shd w:val="clear" w:color="auto" w:fill="auto"/>
            <w:noWrap/>
            <w:vAlign w:val="center"/>
          </w:tcPr>
          <w:p w14:paraId="0BF489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010-89288564</w:t>
            </w:r>
          </w:p>
        </w:tc>
      </w:tr>
      <w:tr w14:paraId="34EE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947A3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128</w:t>
            </w:r>
          </w:p>
        </w:tc>
        <w:tc>
          <w:tcPr>
            <w:tcW w:w="1292" w:type="dxa"/>
            <w:shd w:val="clear" w:color="auto" w:fill="auto"/>
            <w:vAlign w:val="center"/>
          </w:tcPr>
          <w:p w14:paraId="4C61DB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北京航星传动科技有限公司</w:t>
            </w:r>
          </w:p>
        </w:tc>
        <w:tc>
          <w:tcPr>
            <w:tcW w:w="1418" w:type="dxa"/>
            <w:shd w:val="clear" w:color="auto" w:fill="auto"/>
            <w:vAlign w:val="center"/>
          </w:tcPr>
          <w:p w14:paraId="6135A7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627384D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1.负责软件管理系统(天纲系统)的使用和维护；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2.负责完成软件出入库及版本管理；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3.辅助软件研制人员完成项目流程表单编写；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4.参与项目流程管理；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5.参与软件测试相关工作；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6.完成部门安排的其他任务。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1.本科及以上学历，软件工程专业或计算机专业优先，对科研岗位感兴趣；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2.具有良好的文字功底，熟练使用office办公软件；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3.具有良好的沟通能力，谨慎细心、条理性强，有责任心；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4.有型号项目科研助理经验优先。</w:t>
            </w:r>
          </w:p>
        </w:tc>
        <w:tc>
          <w:tcPr>
            <w:tcW w:w="850" w:type="dxa"/>
            <w:shd w:val="clear" w:color="auto" w:fill="auto"/>
            <w:vAlign w:val="center"/>
          </w:tcPr>
          <w:p w14:paraId="04BD1C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5F0C6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0F31F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苏钰茹</w:t>
            </w:r>
          </w:p>
        </w:tc>
        <w:tc>
          <w:tcPr>
            <w:tcW w:w="1559" w:type="dxa"/>
            <w:shd w:val="clear" w:color="auto" w:fill="auto"/>
            <w:noWrap/>
            <w:vAlign w:val="center"/>
          </w:tcPr>
          <w:p w14:paraId="6A17FA6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18742059599</w:t>
            </w:r>
          </w:p>
        </w:tc>
      </w:tr>
      <w:tr w14:paraId="17A8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BDDD8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129</w:t>
            </w:r>
          </w:p>
        </w:tc>
        <w:tc>
          <w:tcPr>
            <w:tcW w:w="1292" w:type="dxa"/>
            <w:shd w:val="clear" w:color="auto" w:fill="auto"/>
            <w:vAlign w:val="center"/>
          </w:tcPr>
          <w:p w14:paraId="78C9FA8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华清未央（北京）科技有限公司</w:t>
            </w:r>
          </w:p>
        </w:tc>
        <w:tc>
          <w:tcPr>
            <w:tcW w:w="1418" w:type="dxa"/>
            <w:shd w:val="clear" w:color="auto" w:fill="auto"/>
            <w:vAlign w:val="center"/>
          </w:tcPr>
          <w:p w14:paraId="779D14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前端开发工程师（AI Agent方向）</w:t>
            </w:r>
          </w:p>
        </w:tc>
        <w:tc>
          <w:tcPr>
            <w:tcW w:w="7796" w:type="dxa"/>
            <w:shd w:val="clear" w:color="auto" w:fill="auto"/>
            <w:vAlign w:val="center"/>
          </w:tcPr>
          <w:p w14:paraId="602E8EE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1.负责AI Agent相关产品的开发工作，打造高效、稳定、易用的用户界面；</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2.参与产品需求分析，与团队密切合作,推动前端与后端端的高效协作，确保系统的性能、可用性和用户体验,确保产品能够快速适应用户需求和业务场景；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3.独立完成前端技术选型、架构设计与工程实现推动前端技术的规范化和创新,推动新技术在实际项目中的落地应用；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4.持续学习新技术，应用到实际开发中，提升开发效率与质量；参与团队技术分享和技术难题攻关。</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1.本科及以上学历，具有相关工作经验；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2.对于探索AI Agent有强烈兴趣,具备AI产品的开发经验，对代码质量和数据质量有极致的追求；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3.扎实的前端开发能力，熟练掌握React、Vue、NextJS、NodeJS等技术栈；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4.良好的逻辑思维能力、问题解决能力、沟通能力和团队合作精神。</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加分项：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1.对于后端技术有一定了解；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2.熟悉LLM和AI Agent的基本生态与运行逻辑，对前沿的AI应用有自己的见解；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3.对IDE插件有开发经验；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4.有活跃的开源项目，或在AI开发社区有贡献。</w:t>
            </w:r>
          </w:p>
        </w:tc>
        <w:tc>
          <w:tcPr>
            <w:tcW w:w="850" w:type="dxa"/>
            <w:shd w:val="clear" w:color="auto" w:fill="auto"/>
            <w:vAlign w:val="center"/>
          </w:tcPr>
          <w:p w14:paraId="752D29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60976D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C52CC1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卞沁</w:t>
            </w:r>
          </w:p>
        </w:tc>
        <w:tc>
          <w:tcPr>
            <w:tcW w:w="1559" w:type="dxa"/>
            <w:shd w:val="clear" w:color="auto" w:fill="auto"/>
            <w:vAlign w:val="center"/>
          </w:tcPr>
          <w:p w14:paraId="7F6D1A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15050117815</w:t>
            </w:r>
          </w:p>
        </w:tc>
      </w:tr>
      <w:tr w14:paraId="6A6E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3A0F7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130</w:t>
            </w:r>
          </w:p>
        </w:tc>
        <w:tc>
          <w:tcPr>
            <w:tcW w:w="1292" w:type="dxa"/>
            <w:shd w:val="clear" w:color="auto" w:fill="auto"/>
            <w:vAlign w:val="center"/>
          </w:tcPr>
          <w:p w14:paraId="7149C7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华清未央（北京）科技有限公司</w:t>
            </w:r>
          </w:p>
        </w:tc>
        <w:tc>
          <w:tcPr>
            <w:tcW w:w="1418" w:type="dxa"/>
            <w:shd w:val="clear" w:color="auto" w:fill="auto"/>
            <w:vAlign w:val="center"/>
          </w:tcPr>
          <w:p w14:paraId="367CAF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安全开发工程师（Python）</w:t>
            </w:r>
          </w:p>
        </w:tc>
        <w:tc>
          <w:tcPr>
            <w:tcW w:w="7796" w:type="dxa"/>
            <w:shd w:val="clear" w:color="auto" w:fill="auto"/>
            <w:vAlign w:val="center"/>
          </w:tcPr>
          <w:p w14:paraId="686E419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1.参与定制化软件项目的设计与开发，根据客户业务场景完成系统功能开发、接口对接和产品二次开发；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2.负责后端服务、业务接口、数据处理模块及管理后台相关功能的开发与维护；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3.与产品、项目和测试团队协作，参与需求分析、技术方案设计、联调测试和上线交付；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4.维护和优化现有系统，提升系统稳定性、可扩展性和交付效率；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5.负责服务部署、问题排查、运行监控及相关技术文档的撰写。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岗位要求：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1.熟练掌握一种或多种编程语言，如 Go、Python、C/C++，具备扎实的编程基础和良好的编码习惯；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2.熟悉后端技术栈，包括但不限于 RESTful API、gRPC、数据库（MySQL、PostgreSQL 等）、消息队列（Kafka、RabbitMQ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3.了解常用数据结构与算法，能够编写清晰、高效、可维护的代码；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4.具备基本的 Linux 系统操作经验，能够进行基础的系统调试、部署和问题排查；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5.具备良好的沟通协作能力、学习能力和交付意识，能够理解客户需求并推进项目落地；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6.有微服务架构开发经验，熟悉 Docker、Kubernetes 者优先；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加分项：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1.有二进制安全、逆向分析、漏洞挖掘、Fuzz 测试或安全工具开发经验；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 ELF、PE、Mach-O 等二进制文件格式及相关分析工具；</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3.有政企客户、行业软件、平台型系统或定制化项目交付经验。</w:t>
            </w:r>
          </w:p>
        </w:tc>
        <w:tc>
          <w:tcPr>
            <w:tcW w:w="850" w:type="dxa"/>
            <w:shd w:val="clear" w:color="auto" w:fill="auto"/>
            <w:vAlign w:val="center"/>
          </w:tcPr>
          <w:p w14:paraId="68D83C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A9380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7A4A4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卞沁</w:t>
            </w:r>
          </w:p>
        </w:tc>
        <w:tc>
          <w:tcPr>
            <w:tcW w:w="1559" w:type="dxa"/>
            <w:shd w:val="clear" w:color="auto" w:fill="auto"/>
            <w:vAlign w:val="center"/>
          </w:tcPr>
          <w:p w14:paraId="2245CA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15050117815</w:t>
            </w:r>
          </w:p>
        </w:tc>
      </w:tr>
      <w:tr w14:paraId="79C6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F8EB8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131</w:t>
            </w:r>
          </w:p>
        </w:tc>
        <w:tc>
          <w:tcPr>
            <w:tcW w:w="1292" w:type="dxa"/>
            <w:shd w:val="clear" w:color="auto" w:fill="auto"/>
            <w:vAlign w:val="center"/>
          </w:tcPr>
          <w:p w14:paraId="413F941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华清未央（北京）科技有限公司</w:t>
            </w:r>
          </w:p>
        </w:tc>
        <w:tc>
          <w:tcPr>
            <w:tcW w:w="1418" w:type="dxa"/>
            <w:shd w:val="clear" w:color="auto" w:fill="auto"/>
            <w:vAlign w:val="center"/>
          </w:tcPr>
          <w:p w14:paraId="3F2127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AI智能体开发工程师</w:t>
            </w:r>
          </w:p>
        </w:tc>
        <w:tc>
          <w:tcPr>
            <w:tcW w:w="7796" w:type="dxa"/>
            <w:shd w:val="clear" w:color="auto" w:fill="auto"/>
            <w:vAlign w:val="center"/>
          </w:tcPr>
          <w:p w14:paraId="75F7F77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 AI 智能体系统的设计、开发与落地，包括任务规划、工具调用、记忆机制、多轮对话、工作流编排等核心能力建设；</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2.基于大语言模型构建面向业务场景的智能体应用，如客服智能体、数据分析智能体、销售助手、办公自动化智能体、研发辅助智能体等；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3.设计并实现 Agent 的核心架构，包括 Prompt Engineering、RAG、Function Calling、Tool Use、Multi-Agent 协作、状态管理与任务调度；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4.负责模型与外部系统的集成，包括企业知识库、数据库、API、CRM、ERP、工单系统、搜索引擎、办公软件等；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5.优化智能体的稳定性、准确率、响应速度和可控性，建立评测体系、日志分析机制和持续迭代流程；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6.参与 AI Agent 平台化能力建设，沉淀可复用的工具链、插件体系、工作流模板和开发规范；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7.跟踪大模型、智能体框架及相关技术的发展，推动新技术在业务场景中的应用落地。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1.本科及以上学历，计算机、人工智能、软件工程、数据科学等相关专业优先；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2.具备扎实的后端开发能力，熟悉 Python，了解 Java、Go、Node.js 等至少一种后端语言更佳；</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3.熟悉大语言模型应用开发，理解 Prompt Engineering、RAG、Embedding、向量数据库、Function Calling、Agent Workflow 等技术；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4.熟悉至少一种 AI Agent 或 LLM 应用开发框架，如 LangChain、LangGraph、LlamaIndex、AutoGen、CrewAI、Semantic Kernel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5.熟悉常见大模型 API 或开源模型应用，如 OpenAI、Claude、Gemini、Qwen、DeepSeek、Llama、GLM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6.熟悉数据库、缓存、消息队列、搜索服务等后端基础设施，具备良好的工程化能力；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7.具备较强的问题拆解能力，能够将复杂业务需求转化为可执行的智能体任务流程；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8.具备良好的代码规范、文档意识和团队协作能力。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加分项：</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1.有 AI Agent、RAG、企业知识库、智能客服、办公自动化、数据分析助手等项目经验；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2.熟悉多智能体协作、ReAct、Plan-and-Execute、Reflection、Toolformer 等 Agent 设计模式；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3.有 LLM 应用评测、A/B 测试、模型微调、对齐优化、提示词自动优化经验；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4.熟悉向量数据库，如 Milvus、Pinecone、Weaviate、Qdrant、FAISS、pgvector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5.熟悉云服务和容器化部署，如 Docker、Kubernetes、AWS、Azure、阿里云、腾讯云等；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6.有开源大模型本地部署、推理优化、模型服务化经验；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7.对 AI 产品设计、用户体验、业务流程自动化有较强理解。</w:t>
            </w:r>
          </w:p>
        </w:tc>
        <w:tc>
          <w:tcPr>
            <w:tcW w:w="850" w:type="dxa"/>
            <w:shd w:val="clear" w:color="auto" w:fill="auto"/>
            <w:vAlign w:val="center"/>
          </w:tcPr>
          <w:p w14:paraId="44DE3C0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CB15BE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B2000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卞沁</w:t>
            </w:r>
          </w:p>
        </w:tc>
        <w:tc>
          <w:tcPr>
            <w:tcW w:w="1559" w:type="dxa"/>
            <w:shd w:val="clear" w:color="auto" w:fill="auto"/>
            <w:vAlign w:val="center"/>
          </w:tcPr>
          <w:p w14:paraId="75C09FF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15050117815</w:t>
            </w:r>
          </w:p>
        </w:tc>
      </w:tr>
      <w:tr w14:paraId="7EC0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86187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132</w:t>
            </w:r>
          </w:p>
        </w:tc>
        <w:tc>
          <w:tcPr>
            <w:tcW w:w="1292" w:type="dxa"/>
            <w:shd w:val="clear" w:color="auto" w:fill="auto"/>
            <w:vAlign w:val="center"/>
          </w:tcPr>
          <w:p w14:paraId="308637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北京华脉泰科医疗器械股份有限公司</w:t>
            </w:r>
          </w:p>
        </w:tc>
        <w:tc>
          <w:tcPr>
            <w:tcW w:w="1418" w:type="dxa"/>
            <w:shd w:val="clear" w:color="auto" w:fill="auto"/>
            <w:vAlign w:val="center"/>
          </w:tcPr>
          <w:p w14:paraId="280C953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w:t>
            </w:r>
          </w:p>
        </w:tc>
        <w:tc>
          <w:tcPr>
            <w:tcW w:w="7796" w:type="dxa"/>
            <w:shd w:val="clear" w:color="auto" w:fill="auto"/>
            <w:vAlign w:val="center"/>
          </w:tcPr>
          <w:p w14:paraId="05C5967C">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1.Ⅲ类植介入医疗器械产品开发和工艺设计；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2.负责产品测试、相关报告编写；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3.研发相关文档编写；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4.文献检索、信息调查、行业技术发展。</w:t>
            </w:r>
          </w:p>
        </w:tc>
        <w:tc>
          <w:tcPr>
            <w:tcW w:w="850" w:type="dxa"/>
            <w:shd w:val="clear" w:color="auto" w:fill="auto"/>
            <w:vAlign w:val="center"/>
          </w:tcPr>
          <w:p w14:paraId="082AC0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6B203F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4F2105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高玲玲</w:t>
            </w:r>
          </w:p>
        </w:tc>
        <w:tc>
          <w:tcPr>
            <w:tcW w:w="1559" w:type="dxa"/>
            <w:shd w:val="clear" w:color="auto" w:fill="auto"/>
            <w:noWrap/>
            <w:vAlign w:val="center"/>
          </w:tcPr>
          <w:p w14:paraId="40CFCB8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50927386转605</w:t>
            </w:r>
          </w:p>
        </w:tc>
      </w:tr>
      <w:tr w14:paraId="2E1B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F39499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133</w:t>
            </w:r>
          </w:p>
        </w:tc>
        <w:tc>
          <w:tcPr>
            <w:tcW w:w="1292" w:type="dxa"/>
            <w:shd w:val="clear" w:color="auto" w:fill="auto"/>
            <w:vAlign w:val="center"/>
          </w:tcPr>
          <w:p w14:paraId="43C99EF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北京华脉泰科医疗器械股份有限公司</w:t>
            </w:r>
          </w:p>
        </w:tc>
        <w:tc>
          <w:tcPr>
            <w:tcW w:w="1418" w:type="dxa"/>
            <w:shd w:val="clear" w:color="auto" w:fill="auto"/>
            <w:vAlign w:val="center"/>
          </w:tcPr>
          <w:p w14:paraId="28E54E6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工艺工程师</w:t>
            </w:r>
          </w:p>
        </w:tc>
        <w:tc>
          <w:tcPr>
            <w:tcW w:w="7796" w:type="dxa"/>
            <w:shd w:val="clear" w:color="auto" w:fill="auto"/>
            <w:vAlign w:val="center"/>
          </w:tcPr>
          <w:p w14:paraId="7FFD1D2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1.负责配合新产品开发、原有产品改进工艺规程的编制。确保工艺文件的完整性、正确性、统一性；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2.负责批量试制的工艺工装设计，完善试制报告和有关工艺资料，工艺技术资料的归档工作。参与新产品鉴定工作；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3.负责生产工艺的持续改进；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4.负责对操作员工工艺工装培训、工作技能培训及考核；</w:t>
            </w:r>
          </w:p>
        </w:tc>
        <w:tc>
          <w:tcPr>
            <w:tcW w:w="850" w:type="dxa"/>
            <w:shd w:val="clear" w:color="auto" w:fill="auto"/>
            <w:vAlign w:val="center"/>
          </w:tcPr>
          <w:p w14:paraId="2C5559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14A3F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7878C7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高玲玲</w:t>
            </w:r>
          </w:p>
        </w:tc>
        <w:tc>
          <w:tcPr>
            <w:tcW w:w="1559" w:type="dxa"/>
            <w:shd w:val="clear" w:color="auto" w:fill="auto"/>
            <w:noWrap/>
            <w:vAlign w:val="center"/>
          </w:tcPr>
          <w:p w14:paraId="4C8F3CC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50927386转605</w:t>
            </w:r>
          </w:p>
        </w:tc>
      </w:tr>
      <w:tr w14:paraId="2228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AD4B8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134</w:t>
            </w:r>
          </w:p>
        </w:tc>
        <w:tc>
          <w:tcPr>
            <w:tcW w:w="1292" w:type="dxa"/>
            <w:shd w:val="clear" w:color="auto" w:fill="auto"/>
            <w:vAlign w:val="center"/>
          </w:tcPr>
          <w:p w14:paraId="4DA9E9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北京华脉泰科医疗器械股份有限公司</w:t>
            </w:r>
          </w:p>
        </w:tc>
        <w:tc>
          <w:tcPr>
            <w:tcW w:w="1418" w:type="dxa"/>
            <w:shd w:val="clear" w:color="auto" w:fill="auto"/>
            <w:vAlign w:val="center"/>
          </w:tcPr>
          <w:p w14:paraId="0A5D1C7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质量工程师</w:t>
            </w:r>
          </w:p>
        </w:tc>
        <w:tc>
          <w:tcPr>
            <w:tcW w:w="7796" w:type="dxa"/>
            <w:shd w:val="clear" w:color="auto" w:fill="auto"/>
            <w:vAlign w:val="center"/>
          </w:tcPr>
          <w:p w14:paraId="311ABFA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1.主导检验标准、测试方法的制定和培训工作负责对产品的质量控制数据进行统计和分析，评估出质量趋势；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2.主导异常和不合格品的处理、实施监督和效果确认；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3.主导产品相关CAPA的发起、组织评审、以及后续跟踪；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4.负责产品最终放行前是否满足放行条件的确认；</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5.负责组织和进行验证工作；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6.负责安排进行计量器具的计量工作。</w:t>
            </w:r>
          </w:p>
        </w:tc>
        <w:tc>
          <w:tcPr>
            <w:tcW w:w="850" w:type="dxa"/>
            <w:shd w:val="clear" w:color="auto" w:fill="auto"/>
            <w:vAlign w:val="center"/>
          </w:tcPr>
          <w:p w14:paraId="6A3828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77BD8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52A6D9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高玲玲</w:t>
            </w:r>
          </w:p>
        </w:tc>
        <w:tc>
          <w:tcPr>
            <w:tcW w:w="1559" w:type="dxa"/>
            <w:shd w:val="clear" w:color="auto" w:fill="auto"/>
            <w:noWrap/>
            <w:vAlign w:val="center"/>
          </w:tcPr>
          <w:p w14:paraId="37BB293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50927386转605</w:t>
            </w:r>
          </w:p>
        </w:tc>
      </w:tr>
      <w:tr w14:paraId="00F3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200244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w:t>
            </w:r>
          </w:p>
        </w:tc>
        <w:tc>
          <w:tcPr>
            <w:tcW w:w="1292" w:type="dxa"/>
            <w:shd w:val="clear" w:color="auto" w:fill="auto"/>
            <w:vAlign w:val="center"/>
          </w:tcPr>
          <w:p w14:paraId="5A7B98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北京加科思新药研发有限公司</w:t>
            </w:r>
          </w:p>
        </w:tc>
        <w:tc>
          <w:tcPr>
            <w:tcW w:w="1418" w:type="dxa"/>
            <w:shd w:val="clear" w:color="auto" w:fill="auto"/>
            <w:vAlign w:val="center"/>
          </w:tcPr>
          <w:p w14:paraId="528D73E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博士后研究员（药化方向）</w:t>
            </w:r>
          </w:p>
        </w:tc>
        <w:tc>
          <w:tcPr>
            <w:tcW w:w="7796" w:type="dxa"/>
            <w:shd w:val="clear" w:color="auto" w:fill="auto"/>
            <w:vAlign w:val="center"/>
          </w:tcPr>
          <w:p w14:paraId="17A501F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1.设计并打通全新化合物合成路线；</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2.撰写专利申报资料；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3.按照SOP要求，及时并准确地填写实验记录；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4.有效管理实验仪器、设备，实现对资源利用的最大化。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有机化学、药物化学等相关专业。</w:t>
            </w:r>
          </w:p>
        </w:tc>
        <w:tc>
          <w:tcPr>
            <w:tcW w:w="850" w:type="dxa"/>
            <w:shd w:val="clear" w:color="auto" w:fill="auto"/>
            <w:vAlign w:val="center"/>
          </w:tcPr>
          <w:p w14:paraId="304879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76092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北京/非京</w:t>
            </w:r>
          </w:p>
        </w:tc>
        <w:tc>
          <w:tcPr>
            <w:tcW w:w="992" w:type="dxa"/>
            <w:shd w:val="clear" w:color="auto" w:fill="auto"/>
            <w:vAlign w:val="center"/>
          </w:tcPr>
          <w:p w14:paraId="7EDC259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付静</w:t>
            </w:r>
          </w:p>
        </w:tc>
        <w:tc>
          <w:tcPr>
            <w:tcW w:w="1559" w:type="dxa"/>
            <w:shd w:val="clear" w:color="auto" w:fill="auto"/>
            <w:noWrap/>
            <w:vAlign w:val="center"/>
          </w:tcPr>
          <w:p w14:paraId="5E9B25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56315466-8086</w:t>
            </w:r>
          </w:p>
        </w:tc>
      </w:tr>
      <w:tr w14:paraId="5194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2CC1B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136</w:t>
            </w:r>
          </w:p>
        </w:tc>
        <w:tc>
          <w:tcPr>
            <w:tcW w:w="1292" w:type="dxa"/>
            <w:shd w:val="clear" w:color="auto" w:fill="auto"/>
            <w:vAlign w:val="center"/>
          </w:tcPr>
          <w:p w14:paraId="3B49D2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北京加科思新药研发有限公司</w:t>
            </w:r>
          </w:p>
        </w:tc>
        <w:tc>
          <w:tcPr>
            <w:tcW w:w="1418" w:type="dxa"/>
            <w:shd w:val="clear" w:color="auto" w:fill="auto"/>
            <w:vAlign w:val="center"/>
          </w:tcPr>
          <w:p w14:paraId="1A0A574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博士后研究员（抗体方向）</w:t>
            </w:r>
          </w:p>
        </w:tc>
        <w:tc>
          <w:tcPr>
            <w:tcW w:w="7796" w:type="dxa"/>
            <w:shd w:val="clear" w:color="auto" w:fill="auto"/>
            <w:vAlign w:val="center"/>
          </w:tcPr>
          <w:p w14:paraId="19C317F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1.负责双抗、多抗等研发项目的立项调研工作，收集和分析国内外相关领域的市场信息、技术资料、专利情况等，为双特异抗体、ADC项目的立项决策提供科学依据和数据支持；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2.负责双抗，多抗的分子设计工作；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3.负责双抗、多抗体外功能活性的开发和检测；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4.负责双抗、多抗体内功能活性的评价；</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5.负责其他抗体药物的研发工作。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分子生物学、生物化学、蛋白质工程、免疫学、药理学等相关专业。</w:t>
            </w:r>
          </w:p>
        </w:tc>
        <w:tc>
          <w:tcPr>
            <w:tcW w:w="850" w:type="dxa"/>
            <w:shd w:val="clear" w:color="auto" w:fill="auto"/>
            <w:vAlign w:val="center"/>
          </w:tcPr>
          <w:p w14:paraId="6C7AF1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396C50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北京/非京</w:t>
            </w:r>
          </w:p>
        </w:tc>
        <w:tc>
          <w:tcPr>
            <w:tcW w:w="992" w:type="dxa"/>
            <w:shd w:val="clear" w:color="auto" w:fill="auto"/>
            <w:vAlign w:val="center"/>
          </w:tcPr>
          <w:p w14:paraId="0A1274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付静</w:t>
            </w:r>
          </w:p>
        </w:tc>
        <w:tc>
          <w:tcPr>
            <w:tcW w:w="1559" w:type="dxa"/>
            <w:shd w:val="clear" w:color="auto" w:fill="auto"/>
            <w:noWrap/>
            <w:vAlign w:val="center"/>
          </w:tcPr>
          <w:p w14:paraId="011D06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56315466-8086</w:t>
            </w:r>
          </w:p>
        </w:tc>
      </w:tr>
      <w:tr w14:paraId="23C2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4534EA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137</w:t>
            </w:r>
          </w:p>
        </w:tc>
        <w:tc>
          <w:tcPr>
            <w:tcW w:w="1292" w:type="dxa"/>
            <w:shd w:val="clear" w:color="auto" w:fill="auto"/>
            <w:vAlign w:val="center"/>
          </w:tcPr>
          <w:p w14:paraId="4AFE27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134BAA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科研员-矿业工程</w:t>
            </w:r>
          </w:p>
        </w:tc>
        <w:tc>
          <w:tcPr>
            <w:tcW w:w="7796" w:type="dxa"/>
            <w:shd w:val="clear" w:color="auto" w:fill="auto"/>
            <w:vAlign w:val="center"/>
          </w:tcPr>
          <w:p w14:paraId="58D2A4C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铁矿石选矿工艺、设备及钢铁冶炼过程固体废物分选利用技术研究。</w:t>
            </w:r>
          </w:p>
        </w:tc>
        <w:tc>
          <w:tcPr>
            <w:tcW w:w="850" w:type="dxa"/>
            <w:shd w:val="clear" w:color="auto" w:fill="auto"/>
            <w:vAlign w:val="center"/>
          </w:tcPr>
          <w:p w14:paraId="2407F94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w:t>
            </w:r>
          </w:p>
        </w:tc>
        <w:tc>
          <w:tcPr>
            <w:tcW w:w="851" w:type="dxa"/>
            <w:shd w:val="clear" w:color="auto" w:fill="auto"/>
            <w:vAlign w:val="center"/>
          </w:tcPr>
          <w:p w14:paraId="60F1E45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AD2B50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4076AC7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4C7B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7510E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138</w:t>
            </w:r>
          </w:p>
        </w:tc>
        <w:tc>
          <w:tcPr>
            <w:tcW w:w="1292" w:type="dxa"/>
            <w:shd w:val="clear" w:color="auto" w:fill="auto"/>
            <w:vAlign w:val="center"/>
          </w:tcPr>
          <w:p w14:paraId="7BB8D97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7D7AED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科研员-冶金工程</w:t>
            </w:r>
          </w:p>
        </w:tc>
        <w:tc>
          <w:tcPr>
            <w:tcW w:w="7796" w:type="dxa"/>
            <w:shd w:val="clear" w:color="auto" w:fill="auto"/>
            <w:vAlign w:val="center"/>
          </w:tcPr>
          <w:p w14:paraId="6FE37D0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1.球团、烧结工艺研究；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2.智能高炉技术开发；板坯连铸质量控制技术研究；3.电炉冶炼工艺研究；炼钢过程控制模型优化与功能开发；4.低碳冶炼技术研究。</w:t>
            </w:r>
          </w:p>
        </w:tc>
        <w:tc>
          <w:tcPr>
            <w:tcW w:w="850" w:type="dxa"/>
            <w:shd w:val="clear" w:color="auto" w:fill="auto"/>
            <w:vAlign w:val="center"/>
          </w:tcPr>
          <w:p w14:paraId="053F85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w:t>
            </w:r>
          </w:p>
        </w:tc>
        <w:tc>
          <w:tcPr>
            <w:tcW w:w="851" w:type="dxa"/>
            <w:shd w:val="clear" w:color="auto" w:fill="auto"/>
            <w:vAlign w:val="center"/>
          </w:tcPr>
          <w:p w14:paraId="70EC91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E83F17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66D31F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0091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90A7A1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139</w:t>
            </w:r>
          </w:p>
        </w:tc>
        <w:tc>
          <w:tcPr>
            <w:tcW w:w="1292" w:type="dxa"/>
            <w:shd w:val="clear" w:color="auto" w:fill="auto"/>
            <w:vAlign w:val="center"/>
          </w:tcPr>
          <w:p w14:paraId="61FBABB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0EF744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科研员-材料科学与工程</w:t>
            </w:r>
          </w:p>
        </w:tc>
        <w:tc>
          <w:tcPr>
            <w:tcW w:w="7796" w:type="dxa"/>
            <w:shd w:val="clear" w:color="auto" w:fill="auto"/>
            <w:vAlign w:val="center"/>
          </w:tcPr>
          <w:p w14:paraId="3F1184D9">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1.计算材料学；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2.冷热轧产品、中厚板产品、特殊钢产品开发；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3.新型热处理工艺、精细化控轧控冷工艺；棒线材轧制、锻造工艺研究；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4.高效焊接应用技术研究；轧钢过程控制模型优化与功能开发；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5.先进成形工艺开发、模具设计、成形仿真分析应用技术研究；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6.钢铁材料力学检测方法研究与技术开发。</w:t>
            </w:r>
          </w:p>
        </w:tc>
        <w:tc>
          <w:tcPr>
            <w:tcW w:w="850" w:type="dxa"/>
            <w:shd w:val="clear" w:color="auto" w:fill="auto"/>
            <w:vAlign w:val="center"/>
          </w:tcPr>
          <w:p w14:paraId="1E224B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11</w:t>
            </w:r>
          </w:p>
        </w:tc>
        <w:tc>
          <w:tcPr>
            <w:tcW w:w="851" w:type="dxa"/>
            <w:shd w:val="clear" w:color="auto" w:fill="auto"/>
            <w:vAlign w:val="center"/>
          </w:tcPr>
          <w:p w14:paraId="24C7ADC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1B6337C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485F06B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18AB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0CD48A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140</w:t>
            </w:r>
          </w:p>
        </w:tc>
        <w:tc>
          <w:tcPr>
            <w:tcW w:w="1292" w:type="dxa"/>
            <w:shd w:val="clear" w:color="auto" w:fill="auto"/>
            <w:vAlign w:val="center"/>
          </w:tcPr>
          <w:p w14:paraId="3E694D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68C149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科研员-动力工程及工程热物理</w:t>
            </w:r>
          </w:p>
        </w:tc>
        <w:tc>
          <w:tcPr>
            <w:tcW w:w="7796" w:type="dxa"/>
            <w:shd w:val="clear" w:color="auto" w:fill="auto"/>
            <w:vAlign w:val="center"/>
          </w:tcPr>
          <w:p w14:paraId="5A3CE50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热处理炉（加热炉、退火炉等）过程控制模型开发与优化、高温炉窑仿真计算等研究。</w:t>
            </w:r>
          </w:p>
        </w:tc>
        <w:tc>
          <w:tcPr>
            <w:tcW w:w="850" w:type="dxa"/>
            <w:shd w:val="clear" w:color="auto" w:fill="auto"/>
            <w:vAlign w:val="center"/>
          </w:tcPr>
          <w:p w14:paraId="6D2A39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7DF1B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153C6B1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49E6071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734A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93D66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141</w:t>
            </w:r>
          </w:p>
        </w:tc>
        <w:tc>
          <w:tcPr>
            <w:tcW w:w="1292" w:type="dxa"/>
            <w:shd w:val="clear" w:color="auto" w:fill="auto"/>
            <w:vAlign w:val="center"/>
          </w:tcPr>
          <w:p w14:paraId="1387A6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5612DC8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科研员-化学工程与技术</w:t>
            </w:r>
          </w:p>
        </w:tc>
        <w:tc>
          <w:tcPr>
            <w:tcW w:w="7796" w:type="dxa"/>
            <w:shd w:val="clear" w:color="auto" w:fill="auto"/>
            <w:vAlign w:val="center"/>
          </w:tcPr>
          <w:p w14:paraId="2CA2BCB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炼焦煤评价与配煤结构优化、焦炭结构与性能优化、炼焦工艺优化及提效技术研究；金属表面化学品改性及钢铁材料功能性表面处理液开发。</w:t>
            </w:r>
          </w:p>
        </w:tc>
        <w:tc>
          <w:tcPr>
            <w:tcW w:w="850" w:type="dxa"/>
            <w:shd w:val="clear" w:color="auto" w:fill="auto"/>
            <w:vAlign w:val="center"/>
          </w:tcPr>
          <w:p w14:paraId="7A2DE57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4DC8AFD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270DB79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5448434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252B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56901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142</w:t>
            </w:r>
          </w:p>
        </w:tc>
        <w:tc>
          <w:tcPr>
            <w:tcW w:w="1292" w:type="dxa"/>
            <w:shd w:val="clear" w:color="auto" w:fill="auto"/>
            <w:vAlign w:val="center"/>
          </w:tcPr>
          <w:p w14:paraId="287D254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640C69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科研员-分析化学</w:t>
            </w:r>
          </w:p>
        </w:tc>
        <w:tc>
          <w:tcPr>
            <w:tcW w:w="7796" w:type="dxa"/>
            <w:shd w:val="clear" w:color="auto" w:fill="auto"/>
            <w:vAlign w:val="center"/>
          </w:tcPr>
          <w:p w14:paraId="4B35DA8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钢铁材料化学相分析及微量元素分析技术研究。</w:t>
            </w:r>
          </w:p>
        </w:tc>
        <w:tc>
          <w:tcPr>
            <w:tcW w:w="850" w:type="dxa"/>
            <w:shd w:val="clear" w:color="auto" w:fill="auto"/>
            <w:vAlign w:val="center"/>
          </w:tcPr>
          <w:p w14:paraId="6C0E76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1F2F1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60182C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1A7C148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71B8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8A9A42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143</w:t>
            </w:r>
          </w:p>
        </w:tc>
        <w:tc>
          <w:tcPr>
            <w:tcW w:w="1292" w:type="dxa"/>
            <w:shd w:val="clear" w:color="auto" w:fill="auto"/>
            <w:vAlign w:val="center"/>
          </w:tcPr>
          <w:p w14:paraId="3F0B9A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3B3C9A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研究员</w:t>
            </w:r>
          </w:p>
        </w:tc>
        <w:tc>
          <w:tcPr>
            <w:tcW w:w="7796" w:type="dxa"/>
            <w:shd w:val="clear" w:color="auto" w:fill="auto"/>
            <w:vAlign w:val="center"/>
          </w:tcPr>
          <w:p w14:paraId="1EF1D0C9">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从事集团主要产业发展趋势、相关政策、核心竞争力及经营韧性等相关研究工作。</w:t>
            </w:r>
          </w:p>
        </w:tc>
        <w:tc>
          <w:tcPr>
            <w:tcW w:w="850" w:type="dxa"/>
            <w:shd w:val="clear" w:color="auto" w:fill="auto"/>
            <w:vAlign w:val="center"/>
          </w:tcPr>
          <w:p w14:paraId="3DE37E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B8AC2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755AD40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38856D2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38F3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E50B90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144</w:t>
            </w:r>
          </w:p>
        </w:tc>
        <w:tc>
          <w:tcPr>
            <w:tcW w:w="1292" w:type="dxa"/>
            <w:shd w:val="clear" w:color="auto" w:fill="auto"/>
            <w:vAlign w:val="center"/>
          </w:tcPr>
          <w:p w14:paraId="09D711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1AC6E1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研究员</w:t>
            </w:r>
          </w:p>
        </w:tc>
        <w:tc>
          <w:tcPr>
            <w:tcW w:w="7796" w:type="dxa"/>
            <w:shd w:val="clear" w:color="auto" w:fill="auto"/>
            <w:vAlign w:val="center"/>
          </w:tcPr>
          <w:p w14:paraId="5ABFCD40">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从事宏观经济及国家政策和集团战略发展重点问题等相关研究工作。</w:t>
            </w:r>
          </w:p>
        </w:tc>
        <w:tc>
          <w:tcPr>
            <w:tcW w:w="850" w:type="dxa"/>
            <w:shd w:val="clear" w:color="auto" w:fill="auto"/>
            <w:vAlign w:val="center"/>
          </w:tcPr>
          <w:p w14:paraId="0B31F9C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7470B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1B7DC7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434B406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5EBD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70992F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145</w:t>
            </w:r>
          </w:p>
        </w:tc>
        <w:tc>
          <w:tcPr>
            <w:tcW w:w="1292" w:type="dxa"/>
            <w:shd w:val="clear" w:color="auto" w:fill="auto"/>
            <w:vAlign w:val="center"/>
          </w:tcPr>
          <w:p w14:paraId="3FC974C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2E91A7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研究员</w:t>
            </w:r>
          </w:p>
        </w:tc>
        <w:tc>
          <w:tcPr>
            <w:tcW w:w="7796" w:type="dxa"/>
            <w:shd w:val="clear" w:color="auto" w:fill="auto"/>
            <w:vAlign w:val="center"/>
          </w:tcPr>
          <w:p w14:paraId="24CEC06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从事资本市场和金融市场跟踪、集团资产证券化路径选择等相关研究工作。</w:t>
            </w:r>
          </w:p>
        </w:tc>
        <w:tc>
          <w:tcPr>
            <w:tcW w:w="850" w:type="dxa"/>
            <w:shd w:val="clear" w:color="auto" w:fill="auto"/>
            <w:vAlign w:val="center"/>
          </w:tcPr>
          <w:p w14:paraId="2AB70D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B7C6DF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7F933FB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4F006F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62DB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CD707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146</w:t>
            </w:r>
          </w:p>
        </w:tc>
        <w:tc>
          <w:tcPr>
            <w:tcW w:w="1292" w:type="dxa"/>
            <w:shd w:val="clear" w:color="auto" w:fill="auto"/>
            <w:vAlign w:val="center"/>
          </w:tcPr>
          <w:p w14:paraId="5051DB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首钢集团有限公司</w:t>
            </w:r>
          </w:p>
        </w:tc>
        <w:tc>
          <w:tcPr>
            <w:tcW w:w="1418" w:type="dxa"/>
            <w:shd w:val="clear" w:color="auto" w:fill="auto"/>
            <w:vAlign w:val="center"/>
          </w:tcPr>
          <w:p w14:paraId="6F6143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研究员</w:t>
            </w:r>
          </w:p>
        </w:tc>
        <w:tc>
          <w:tcPr>
            <w:tcW w:w="7796" w:type="dxa"/>
            <w:shd w:val="clear" w:color="auto" w:fill="auto"/>
            <w:vAlign w:val="center"/>
          </w:tcPr>
          <w:p w14:paraId="01567A2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从事集团深化改革、管理创新、商业模式创新相关研究工作。</w:t>
            </w:r>
          </w:p>
        </w:tc>
        <w:tc>
          <w:tcPr>
            <w:tcW w:w="850" w:type="dxa"/>
            <w:shd w:val="clear" w:color="auto" w:fill="auto"/>
            <w:vAlign w:val="center"/>
          </w:tcPr>
          <w:p w14:paraId="6D9A07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920D26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0B350D3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马老师</w:t>
            </w:r>
          </w:p>
        </w:tc>
        <w:tc>
          <w:tcPr>
            <w:tcW w:w="1559" w:type="dxa"/>
            <w:shd w:val="clear" w:color="auto" w:fill="auto"/>
            <w:noWrap/>
            <w:vAlign w:val="center"/>
          </w:tcPr>
          <w:p w14:paraId="0D49CA1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7CBF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1F3B5F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147</w:t>
            </w:r>
          </w:p>
        </w:tc>
        <w:tc>
          <w:tcPr>
            <w:tcW w:w="1292" w:type="dxa"/>
            <w:shd w:val="clear" w:color="auto" w:fill="auto"/>
            <w:vAlign w:val="center"/>
          </w:tcPr>
          <w:p w14:paraId="4D99B24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北京首钢股份有限公司</w:t>
            </w:r>
          </w:p>
        </w:tc>
        <w:tc>
          <w:tcPr>
            <w:tcW w:w="1418" w:type="dxa"/>
            <w:shd w:val="clear" w:color="auto" w:fill="auto"/>
            <w:vAlign w:val="center"/>
          </w:tcPr>
          <w:p w14:paraId="1C5A3C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材料工程师</w:t>
            </w:r>
          </w:p>
        </w:tc>
        <w:tc>
          <w:tcPr>
            <w:tcW w:w="7796" w:type="dxa"/>
            <w:shd w:val="clear" w:color="auto" w:fill="auto"/>
            <w:vAlign w:val="center"/>
          </w:tcPr>
          <w:p w14:paraId="4CDB052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1.制定、优化热轧/冷轧轧制工艺，保障产品质量达标；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2.现场跟踪生产，处理板形不良、裂纹等工艺异常，协调产线稳定运行；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3.开展工艺攻关与新品试制，优化成材率、能耗，整理技术记录并推进降本改进。</w:t>
            </w:r>
          </w:p>
        </w:tc>
        <w:tc>
          <w:tcPr>
            <w:tcW w:w="850" w:type="dxa"/>
            <w:shd w:val="clear" w:color="auto" w:fill="auto"/>
            <w:vAlign w:val="center"/>
          </w:tcPr>
          <w:p w14:paraId="09614E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w:t>
            </w:r>
          </w:p>
        </w:tc>
        <w:tc>
          <w:tcPr>
            <w:tcW w:w="851" w:type="dxa"/>
            <w:shd w:val="clear" w:color="auto" w:fill="auto"/>
            <w:vAlign w:val="center"/>
          </w:tcPr>
          <w:p w14:paraId="75126F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F57C1D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郑署光</w:t>
            </w:r>
          </w:p>
        </w:tc>
        <w:tc>
          <w:tcPr>
            <w:tcW w:w="1559" w:type="dxa"/>
            <w:shd w:val="clear" w:color="auto" w:fill="auto"/>
            <w:noWrap/>
            <w:vAlign w:val="center"/>
          </w:tcPr>
          <w:p w14:paraId="44B55D0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2493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387DA0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148</w:t>
            </w:r>
          </w:p>
        </w:tc>
        <w:tc>
          <w:tcPr>
            <w:tcW w:w="1292" w:type="dxa"/>
            <w:shd w:val="clear" w:color="auto" w:fill="auto"/>
            <w:vAlign w:val="center"/>
          </w:tcPr>
          <w:p w14:paraId="6DC467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北京首钢股份有限公司</w:t>
            </w:r>
          </w:p>
        </w:tc>
        <w:tc>
          <w:tcPr>
            <w:tcW w:w="1418" w:type="dxa"/>
            <w:shd w:val="clear" w:color="auto" w:fill="auto"/>
            <w:vAlign w:val="center"/>
          </w:tcPr>
          <w:p w14:paraId="22D4EFE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冶金工程师</w:t>
            </w:r>
          </w:p>
        </w:tc>
        <w:tc>
          <w:tcPr>
            <w:tcW w:w="7796" w:type="dxa"/>
            <w:shd w:val="clear" w:color="auto" w:fill="auto"/>
            <w:vAlign w:val="center"/>
          </w:tcPr>
          <w:p w14:paraId="5E0553B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1.制定炼钢工艺，管控转炉、精炼温度、成分，保障钢水符合轧制标准；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2.处置喷溅、夹渣、成分超标等现场异常，稳定连续铸钢生产；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3.开展工艺优化，降低辅料消耗，推进质量提升与新品冶炼试验。</w:t>
            </w:r>
          </w:p>
        </w:tc>
        <w:tc>
          <w:tcPr>
            <w:tcW w:w="850" w:type="dxa"/>
            <w:shd w:val="clear" w:color="auto" w:fill="auto"/>
            <w:vAlign w:val="center"/>
          </w:tcPr>
          <w:p w14:paraId="0D68FC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0FB9169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4AA40E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郑署光</w:t>
            </w:r>
          </w:p>
        </w:tc>
        <w:tc>
          <w:tcPr>
            <w:tcW w:w="1559" w:type="dxa"/>
            <w:shd w:val="clear" w:color="auto" w:fill="auto"/>
            <w:noWrap/>
            <w:vAlign w:val="center"/>
          </w:tcPr>
          <w:p w14:paraId="12C82D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4E49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46417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149</w:t>
            </w:r>
          </w:p>
        </w:tc>
        <w:tc>
          <w:tcPr>
            <w:tcW w:w="1292" w:type="dxa"/>
            <w:shd w:val="clear" w:color="auto" w:fill="auto"/>
            <w:vAlign w:val="center"/>
          </w:tcPr>
          <w:p w14:paraId="1EE0AD6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北京首钢股份有限公司</w:t>
            </w:r>
          </w:p>
        </w:tc>
        <w:tc>
          <w:tcPr>
            <w:tcW w:w="1418" w:type="dxa"/>
            <w:shd w:val="clear" w:color="auto" w:fill="auto"/>
            <w:vAlign w:val="center"/>
          </w:tcPr>
          <w:p w14:paraId="2C698D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热能工程师</w:t>
            </w:r>
          </w:p>
        </w:tc>
        <w:tc>
          <w:tcPr>
            <w:tcW w:w="7796" w:type="dxa"/>
            <w:shd w:val="clear" w:color="auto" w:fill="auto"/>
            <w:vAlign w:val="center"/>
          </w:tcPr>
          <w:p w14:paraId="6868567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1.负责加热炉、余热设备工艺管控，调控温度、燃气参数，保障金属加热质量；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2.排查炉体、换热系统故障，降低能耗，稳定热力供给；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3.优化供热方案，推进节能改造，统计能耗数据并完成技术总结。</w:t>
            </w:r>
          </w:p>
        </w:tc>
        <w:tc>
          <w:tcPr>
            <w:tcW w:w="850" w:type="dxa"/>
            <w:shd w:val="clear" w:color="auto" w:fill="auto"/>
            <w:vAlign w:val="center"/>
          </w:tcPr>
          <w:p w14:paraId="05C980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E4519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BE68C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郑署光</w:t>
            </w:r>
          </w:p>
        </w:tc>
        <w:tc>
          <w:tcPr>
            <w:tcW w:w="1559" w:type="dxa"/>
            <w:shd w:val="clear" w:color="auto" w:fill="auto"/>
            <w:noWrap/>
            <w:vAlign w:val="center"/>
          </w:tcPr>
          <w:p w14:paraId="36BB66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139E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2D1A4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150</w:t>
            </w:r>
          </w:p>
        </w:tc>
        <w:tc>
          <w:tcPr>
            <w:tcW w:w="1292" w:type="dxa"/>
            <w:shd w:val="clear" w:color="auto" w:fill="auto"/>
            <w:vAlign w:val="center"/>
          </w:tcPr>
          <w:p w14:paraId="3FA86E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北京北冶新材料股份有限公司</w:t>
            </w:r>
          </w:p>
        </w:tc>
        <w:tc>
          <w:tcPr>
            <w:tcW w:w="1418" w:type="dxa"/>
            <w:shd w:val="clear" w:color="auto" w:fill="auto"/>
            <w:vAlign w:val="center"/>
          </w:tcPr>
          <w:p w14:paraId="3BA107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工艺技术员</w:t>
            </w:r>
          </w:p>
        </w:tc>
        <w:tc>
          <w:tcPr>
            <w:tcW w:w="7796" w:type="dxa"/>
            <w:shd w:val="clear" w:color="auto" w:fill="auto"/>
            <w:vAlign w:val="center"/>
          </w:tcPr>
          <w:p w14:paraId="2BB0F5B5">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1.负责产品实现过程中工艺的执行，有多个方向，包括锻压、焊接、轧钢、热处理等环节；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2.开展工艺研究、技术攻关、技术指导、生产过程中的工艺及质量管理等工作。</w:t>
            </w:r>
          </w:p>
        </w:tc>
        <w:tc>
          <w:tcPr>
            <w:tcW w:w="850" w:type="dxa"/>
            <w:shd w:val="clear" w:color="auto" w:fill="auto"/>
            <w:vAlign w:val="center"/>
          </w:tcPr>
          <w:p w14:paraId="3ECEE38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21FB12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noWrap/>
            <w:vAlign w:val="center"/>
          </w:tcPr>
          <w:p w14:paraId="380A1FE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辛鸿阳</w:t>
            </w:r>
          </w:p>
        </w:tc>
        <w:tc>
          <w:tcPr>
            <w:tcW w:w="1559" w:type="dxa"/>
            <w:shd w:val="clear" w:color="auto" w:fill="auto"/>
            <w:noWrap/>
            <w:vAlign w:val="center"/>
          </w:tcPr>
          <w:p w14:paraId="7776621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010-62949510</w:t>
            </w:r>
          </w:p>
        </w:tc>
      </w:tr>
      <w:tr w14:paraId="12E0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349149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151</w:t>
            </w:r>
          </w:p>
        </w:tc>
        <w:tc>
          <w:tcPr>
            <w:tcW w:w="1292" w:type="dxa"/>
            <w:shd w:val="clear" w:color="auto" w:fill="auto"/>
            <w:vAlign w:val="center"/>
          </w:tcPr>
          <w:p w14:paraId="35A8B16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北京北冶新材料股份有限公司</w:t>
            </w:r>
          </w:p>
        </w:tc>
        <w:tc>
          <w:tcPr>
            <w:tcW w:w="1418" w:type="dxa"/>
            <w:shd w:val="clear" w:color="auto" w:fill="auto"/>
            <w:vAlign w:val="center"/>
          </w:tcPr>
          <w:p w14:paraId="23AA01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金属材料研究（博士后工作站）</w:t>
            </w:r>
          </w:p>
        </w:tc>
        <w:tc>
          <w:tcPr>
            <w:tcW w:w="7796" w:type="dxa"/>
            <w:shd w:val="clear" w:color="auto" w:fill="auto"/>
            <w:vAlign w:val="center"/>
          </w:tcPr>
          <w:p w14:paraId="4C06747D">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1.从事金属材料领域的新材料开发、承担科研项目申报实施与验收；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2.新产品的研发、试制、交付工作；按照质量管理体系完成各项工作。</w:t>
            </w:r>
          </w:p>
        </w:tc>
        <w:tc>
          <w:tcPr>
            <w:tcW w:w="850" w:type="dxa"/>
            <w:shd w:val="clear" w:color="auto" w:fill="auto"/>
            <w:vAlign w:val="center"/>
          </w:tcPr>
          <w:p w14:paraId="2EAFC5D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84588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noWrap/>
            <w:vAlign w:val="center"/>
          </w:tcPr>
          <w:p w14:paraId="0E86BDC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辛鸿阳</w:t>
            </w:r>
          </w:p>
        </w:tc>
        <w:tc>
          <w:tcPr>
            <w:tcW w:w="1559" w:type="dxa"/>
            <w:shd w:val="clear" w:color="auto" w:fill="auto"/>
            <w:noWrap/>
            <w:vAlign w:val="center"/>
          </w:tcPr>
          <w:p w14:paraId="622A7B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010-62949510</w:t>
            </w:r>
          </w:p>
        </w:tc>
      </w:tr>
      <w:tr w14:paraId="2035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EB15D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152</w:t>
            </w:r>
          </w:p>
        </w:tc>
        <w:tc>
          <w:tcPr>
            <w:tcW w:w="1292" w:type="dxa"/>
            <w:shd w:val="clear" w:color="auto" w:fill="auto"/>
            <w:vAlign w:val="center"/>
          </w:tcPr>
          <w:p w14:paraId="055E397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北京北冶新材料股份有限公司</w:t>
            </w:r>
          </w:p>
        </w:tc>
        <w:tc>
          <w:tcPr>
            <w:tcW w:w="1418" w:type="dxa"/>
            <w:shd w:val="clear" w:color="auto" w:fill="auto"/>
            <w:vAlign w:val="center"/>
          </w:tcPr>
          <w:p w14:paraId="0ACE9A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机械专业技术员</w:t>
            </w:r>
          </w:p>
        </w:tc>
        <w:tc>
          <w:tcPr>
            <w:tcW w:w="7796" w:type="dxa"/>
            <w:shd w:val="clear" w:color="auto" w:fill="auto"/>
            <w:vAlign w:val="center"/>
          </w:tcPr>
          <w:p w14:paraId="331313B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结合生产实际负责生产设备引进、工程建设、生产设备大、中、小修计划安排及维护技术指导等工作。</w:t>
            </w:r>
          </w:p>
        </w:tc>
        <w:tc>
          <w:tcPr>
            <w:tcW w:w="850" w:type="dxa"/>
            <w:shd w:val="clear" w:color="auto" w:fill="auto"/>
            <w:vAlign w:val="center"/>
          </w:tcPr>
          <w:p w14:paraId="7DE7F8C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7406F1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noWrap/>
            <w:vAlign w:val="center"/>
          </w:tcPr>
          <w:p w14:paraId="0DF3B6F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辛鸿阳</w:t>
            </w:r>
          </w:p>
        </w:tc>
        <w:tc>
          <w:tcPr>
            <w:tcW w:w="1559" w:type="dxa"/>
            <w:shd w:val="clear" w:color="auto" w:fill="auto"/>
            <w:noWrap/>
            <w:vAlign w:val="center"/>
          </w:tcPr>
          <w:p w14:paraId="59BF6F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010-62949510</w:t>
            </w:r>
          </w:p>
        </w:tc>
      </w:tr>
      <w:tr w14:paraId="068B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1993C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153</w:t>
            </w:r>
          </w:p>
        </w:tc>
        <w:tc>
          <w:tcPr>
            <w:tcW w:w="1292" w:type="dxa"/>
            <w:shd w:val="clear" w:color="auto" w:fill="auto"/>
            <w:vAlign w:val="center"/>
          </w:tcPr>
          <w:p w14:paraId="7EBAC05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首钢地质勘查院</w:t>
            </w:r>
          </w:p>
        </w:tc>
        <w:tc>
          <w:tcPr>
            <w:tcW w:w="1418" w:type="dxa"/>
            <w:shd w:val="clear" w:color="auto" w:fill="auto"/>
            <w:vAlign w:val="center"/>
          </w:tcPr>
          <w:p w14:paraId="5D71F2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物探技术员</w:t>
            </w:r>
          </w:p>
        </w:tc>
        <w:tc>
          <w:tcPr>
            <w:tcW w:w="7796" w:type="dxa"/>
            <w:shd w:val="clear" w:color="auto" w:fill="auto"/>
            <w:vAlign w:val="center"/>
          </w:tcPr>
          <w:p w14:paraId="7781F4D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从事物探项目现场踏勘、方案编制、现场组织协调、数据采集及分析、编制报告等工作。</w:t>
            </w:r>
          </w:p>
        </w:tc>
        <w:tc>
          <w:tcPr>
            <w:tcW w:w="850" w:type="dxa"/>
            <w:shd w:val="clear" w:color="auto" w:fill="auto"/>
            <w:vAlign w:val="center"/>
          </w:tcPr>
          <w:p w14:paraId="4F9BE9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B54E41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72BFF70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袁君亮</w:t>
            </w:r>
          </w:p>
        </w:tc>
        <w:tc>
          <w:tcPr>
            <w:tcW w:w="1559" w:type="dxa"/>
            <w:shd w:val="clear" w:color="auto" w:fill="auto"/>
            <w:noWrap/>
            <w:vAlign w:val="center"/>
          </w:tcPr>
          <w:p w14:paraId="49741D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010-68879740</w:t>
            </w:r>
          </w:p>
        </w:tc>
      </w:tr>
      <w:tr w14:paraId="4A83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5EF01C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154</w:t>
            </w:r>
          </w:p>
        </w:tc>
        <w:tc>
          <w:tcPr>
            <w:tcW w:w="1292" w:type="dxa"/>
            <w:shd w:val="clear" w:color="auto" w:fill="auto"/>
            <w:vAlign w:val="center"/>
          </w:tcPr>
          <w:p w14:paraId="2D2416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北京首钢房地产开发有限公司</w:t>
            </w:r>
          </w:p>
        </w:tc>
        <w:tc>
          <w:tcPr>
            <w:tcW w:w="1418" w:type="dxa"/>
            <w:shd w:val="clear" w:color="auto" w:fill="auto"/>
            <w:vAlign w:val="center"/>
          </w:tcPr>
          <w:p w14:paraId="5C7918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工程技术员</w:t>
            </w:r>
          </w:p>
        </w:tc>
        <w:tc>
          <w:tcPr>
            <w:tcW w:w="7796" w:type="dxa"/>
            <w:shd w:val="clear" w:color="auto" w:fill="auto"/>
            <w:vAlign w:val="center"/>
          </w:tcPr>
          <w:p w14:paraId="2CA49F5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负责房地产企业项目工程管理、安全风险管理等工作。</w:t>
            </w:r>
          </w:p>
        </w:tc>
        <w:tc>
          <w:tcPr>
            <w:tcW w:w="850" w:type="dxa"/>
            <w:shd w:val="clear" w:color="auto" w:fill="auto"/>
            <w:vAlign w:val="center"/>
          </w:tcPr>
          <w:p w14:paraId="42811C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E4082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BD761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夏文禹</w:t>
            </w:r>
          </w:p>
        </w:tc>
        <w:tc>
          <w:tcPr>
            <w:tcW w:w="1559" w:type="dxa"/>
            <w:shd w:val="clear" w:color="auto" w:fill="auto"/>
            <w:noWrap/>
            <w:vAlign w:val="center"/>
          </w:tcPr>
          <w:p w14:paraId="50B1A7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42EC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0A603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155</w:t>
            </w:r>
          </w:p>
        </w:tc>
        <w:tc>
          <w:tcPr>
            <w:tcW w:w="1292" w:type="dxa"/>
            <w:shd w:val="clear" w:color="auto" w:fill="auto"/>
            <w:vAlign w:val="center"/>
          </w:tcPr>
          <w:p w14:paraId="1BCE2E5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北京首钢机电</w:t>
            </w:r>
          </w:p>
        </w:tc>
        <w:tc>
          <w:tcPr>
            <w:tcW w:w="1418" w:type="dxa"/>
            <w:shd w:val="clear" w:color="auto" w:fill="auto"/>
            <w:vAlign w:val="center"/>
          </w:tcPr>
          <w:p w14:paraId="4FD52F9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工艺技术员</w:t>
            </w:r>
          </w:p>
        </w:tc>
        <w:tc>
          <w:tcPr>
            <w:tcW w:w="7796" w:type="dxa"/>
            <w:shd w:val="clear" w:color="auto" w:fill="auto"/>
            <w:vAlign w:val="center"/>
          </w:tcPr>
          <w:p w14:paraId="408FF8E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1.负责大型机械设备维护的工作；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2.负责按照公司质量管理体系要求从事相关的质量管理工作；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3.负责编制工艺作业指导书，进行现场的工艺指导工作。</w:t>
            </w:r>
          </w:p>
        </w:tc>
        <w:tc>
          <w:tcPr>
            <w:tcW w:w="850" w:type="dxa"/>
            <w:shd w:val="clear" w:color="auto" w:fill="auto"/>
            <w:noWrap/>
            <w:vAlign w:val="center"/>
          </w:tcPr>
          <w:p w14:paraId="6E4D1E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1F8F21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0F8623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黄萃</w:t>
            </w:r>
          </w:p>
        </w:tc>
        <w:tc>
          <w:tcPr>
            <w:tcW w:w="1559" w:type="dxa"/>
            <w:shd w:val="clear" w:color="auto" w:fill="auto"/>
            <w:noWrap/>
            <w:vAlign w:val="center"/>
          </w:tcPr>
          <w:p w14:paraId="63DD7C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4BFD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3709B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156</w:t>
            </w:r>
          </w:p>
        </w:tc>
        <w:tc>
          <w:tcPr>
            <w:tcW w:w="1292" w:type="dxa"/>
            <w:shd w:val="clear" w:color="auto" w:fill="auto"/>
            <w:vAlign w:val="center"/>
          </w:tcPr>
          <w:p w14:paraId="621057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北京首钢自动化信息技术有限公司</w:t>
            </w:r>
          </w:p>
        </w:tc>
        <w:tc>
          <w:tcPr>
            <w:tcW w:w="1418" w:type="dxa"/>
            <w:shd w:val="clear" w:color="auto" w:fill="auto"/>
            <w:vAlign w:val="center"/>
          </w:tcPr>
          <w:p w14:paraId="280B9A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算法工程师</w:t>
            </w:r>
          </w:p>
        </w:tc>
        <w:tc>
          <w:tcPr>
            <w:tcW w:w="7796" w:type="dxa"/>
            <w:shd w:val="clear" w:color="auto" w:fill="auto"/>
            <w:vAlign w:val="center"/>
          </w:tcPr>
          <w:p w14:paraId="602230E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负责设计、实现和优化算法，支持业务智能化。</w:t>
            </w:r>
          </w:p>
        </w:tc>
        <w:tc>
          <w:tcPr>
            <w:tcW w:w="850" w:type="dxa"/>
            <w:shd w:val="clear" w:color="auto" w:fill="auto"/>
            <w:noWrap/>
            <w:vAlign w:val="center"/>
          </w:tcPr>
          <w:p w14:paraId="1ABAE6A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F2EB11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0D4C89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高鑫</w:t>
            </w:r>
          </w:p>
        </w:tc>
        <w:tc>
          <w:tcPr>
            <w:tcW w:w="1559" w:type="dxa"/>
            <w:shd w:val="clear" w:color="auto" w:fill="auto"/>
            <w:noWrap/>
            <w:vAlign w:val="center"/>
          </w:tcPr>
          <w:p w14:paraId="4C509F5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010-88292672</w:t>
            </w:r>
          </w:p>
        </w:tc>
      </w:tr>
      <w:tr w14:paraId="2D15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87510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157</w:t>
            </w:r>
          </w:p>
        </w:tc>
        <w:tc>
          <w:tcPr>
            <w:tcW w:w="1292" w:type="dxa"/>
            <w:shd w:val="clear" w:color="auto" w:fill="auto"/>
            <w:vAlign w:val="center"/>
          </w:tcPr>
          <w:p w14:paraId="6DF407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北京首钢城运控股有限公司</w:t>
            </w:r>
          </w:p>
        </w:tc>
        <w:tc>
          <w:tcPr>
            <w:tcW w:w="1418" w:type="dxa"/>
            <w:shd w:val="clear" w:color="auto" w:fill="auto"/>
            <w:vAlign w:val="center"/>
          </w:tcPr>
          <w:p w14:paraId="45DEEC7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w:t>
            </w:r>
          </w:p>
        </w:tc>
        <w:tc>
          <w:tcPr>
            <w:tcW w:w="7796" w:type="dxa"/>
            <w:shd w:val="clear" w:color="auto" w:fill="auto"/>
            <w:vAlign w:val="center"/>
          </w:tcPr>
          <w:p w14:paraId="1422BE8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1.负责公司核心业务平台的后端架构设计、开发与迭代优化，包括但不限于：微信小程序、充电桩运营管理平台、智能仓储物流平台、无人驾驶调度管理平台；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2.参与业务需求分析，进行技术方案选型和模块设计，编写高质量、可维护的技术文档；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3.攻克平台开发中的高性能、高并发、高可用性及数据安全等技术挑战。</w:t>
            </w:r>
          </w:p>
        </w:tc>
        <w:tc>
          <w:tcPr>
            <w:tcW w:w="850" w:type="dxa"/>
            <w:shd w:val="clear" w:color="auto" w:fill="auto"/>
            <w:vAlign w:val="center"/>
          </w:tcPr>
          <w:p w14:paraId="13F493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28BDB2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106A64D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袁彩芬</w:t>
            </w:r>
          </w:p>
        </w:tc>
        <w:tc>
          <w:tcPr>
            <w:tcW w:w="1559" w:type="dxa"/>
            <w:shd w:val="clear" w:color="auto" w:fill="auto"/>
            <w:noWrap/>
            <w:vAlign w:val="center"/>
          </w:tcPr>
          <w:p w14:paraId="5CAB27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611C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AD4491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158</w:t>
            </w:r>
          </w:p>
        </w:tc>
        <w:tc>
          <w:tcPr>
            <w:tcW w:w="1292" w:type="dxa"/>
            <w:shd w:val="clear" w:color="auto" w:fill="auto"/>
            <w:vAlign w:val="center"/>
          </w:tcPr>
          <w:p w14:paraId="2D04003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首钢环境产业有限公司</w:t>
            </w:r>
          </w:p>
        </w:tc>
        <w:tc>
          <w:tcPr>
            <w:tcW w:w="1418" w:type="dxa"/>
            <w:shd w:val="clear" w:color="auto" w:fill="auto"/>
            <w:vAlign w:val="center"/>
          </w:tcPr>
          <w:p w14:paraId="0D89458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工艺研发</w:t>
            </w:r>
          </w:p>
        </w:tc>
        <w:tc>
          <w:tcPr>
            <w:tcW w:w="7796" w:type="dxa"/>
            <w:shd w:val="clear" w:color="auto" w:fill="auto"/>
            <w:vAlign w:val="center"/>
          </w:tcPr>
          <w:p w14:paraId="663D161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1.负责技术专业制度制定、修订与监督检查，技术方案、技术协议编制，施工图设计；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2.负责提供项目实施技术服务，编制公司技术发展专项规划；</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3.负责跟踪研究国内外技术发展动态及趋势，组织公司各类工艺技术方案的论证评审，公司对外工艺技术合作开发管理，外部先进工艺技术的引进与转化等；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4.负责组织公司科技成果的评价鉴定，公司科技成果的交流并促进推广应用；</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5.负责公司科技成果管理，公司专利专业管理；负责新技术、新工艺、新产品的研发、升级改造及成果的产业化转化；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6.负责科技保密管理；负责无形资产管理。</w:t>
            </w:r>
          </w:p>
        </w:tc>
        <w:tc>
          <w:tcPr>
            <w:tcW w:w="850" w:type="dxa"/>
            <w:shd w:val="clear" w:color="auto" w:fill="auto"/>
            <w:vAlign w:val="center"/>
          </w:tcPr>
          <w:p w14:paraId="50849C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A63DE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4576E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韩晓星</w:t>
            </w:r>
          </w:p>
        </w:tc>
        <w:tc>
          <w:tcPr>
            <w:tcW w:w="1559" w:type="dxa"/>
            <w:shd w:val="clear" w:color="auto" w:fill="auto"/>
            <w:noWrap/>
            <w:vAlign w:val="center"/>
          </w:tcPr>
          <w:p w14:paraId="192CA7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010-88295612</w:t>
            </w:r>
          </w:p>
        </w:tc>
      </w:tr>
      <w:tr w14:paraId="157E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AE2FAB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159</w:t>
            </w:r>
          </w:p>
        </w:tc>
        <w:tc>
          <w:tcPr>
            <w:tcW w:w="1292" w:type="dxa"/>
            <w:shd w:val="clear" w:color="auto" w:fill="auto"/>
            <w:vAlign w:val="center"/>
          </w:tcPr>
          <w:p w14:paraId="60B980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北京北一机床有限责任公司</w:t>
            </w:r>
          </w:p>
        </w:tc>
        <w:tc>
          <w:tcPr>
            <w:tcW w:w="1418" w:type="dxa"/>
            <w:shd w:val="clear" w:color="auto" w:fill="auto"/>
            <w:vAlign w:val="center"/>
          </w:tcPr>
          <w:p w14:paraId="4776E0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机械设计师</w:t>
            </w:r>
          </w:p>
        </w:tc>
        <w:tc>
          <w:tcPr>
            <w:tcW w:w="7796" w:type="dxa"/>
            <w:shd w:val="clear" w:color="auto" w:fill="auto"/>
            <w:vAlign w:val="center"/>
          </w:tcPr>
          <w:p w14:paraId="36847BB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1.根据主任设计员所提的项目方案，完成标准型部件设计；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2.负责完成新产品部件中零件的设计；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3.处理现场发生的一般性技术问题，完善图纸质量；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4.对所设计的部件零件符合标准负责；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具有本科以上或相当学历，机械专业或相关专业毕业。</w:t>
            </w:r>
          </w:p>
        </w:tc>
        <w:tc>
          <w:tcPr>
            <w:tcW w:w="850" w:type="dxa"/>
            <w:shd w:val="clear" w:color="auto" w:fill="auto"/>
            <w:vAlign w:val="center"/>
          </w:tcPr>
          <w:p w14:paraId="138AFE3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w:t>
            </w:r>
          </w:p>
        </w:tc>
        <w:tc>
          <w:tcPr>
            <w:tcW w:w="851" w:type="dxa"/>
            <w:shd w:val="clear" w:color="auto" w:fill="auto"/>
            <w:vAlign w:val="center"/>
          </w:tcPr>
          <w:p w14:paraId="56482D1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9F5ED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王钊</w:t>
            </w:r>
          </w:p>
        </w:tc>
        <w:tc>
          <w:tcPr>
            <w:tcW w:w="1559" w:type="dxa"/>
            <w:shd w:val="clear" w:color="auto" w:fill="auto"/>
            <w:vAlign w:val="center"/>
          </w:tcPr>
          <w:p w14:paraId="5A9B5E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89496161-6687</w:t>
            </w:r>
          </w:p>
        </w:tc>
      </w:tr>
      <w:tr w14:paraId="32DE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86E63C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160</w:t>
            </w:r>
          </w:p>
        </w:tc>
        <w:tc>
          <w:tcPr>
            <w:tcW w:w="1292" w:type="dxa"/>
            <w:shd w:val="clear" w:color="auto" w:fill="auto"/>
            <w:vAlign w:val="center"/>
          </w:tcPr>
          <w:p w14:paraId="7DF6EF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北京北一机床有限责任公司</w:t>
            </w:r>
          </w:p>
        </w:tc>
        <w:tc>
          <w:tcPr>
            <w:tcW w:w="1418" w:type="dxa"/>
            <w:shd w:val="clear" w:color="auto" w:fill="auto"/>
            <w:vAlign w:val="center"/>
          </w:tcPr>
          <w:p w14:paraId="0553FC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电气设计师</w:t>
            </w:r>
          </w:p>
        </w:tc>
        <w:tc>
          <w:tcPr>
            <w:tcW w:w="7796" w:type="dxa"/>
            <w:shd w:val="clear" w:color="auto" w:fill="auto"/>
            <w:vAlign w:val="center"/>
          </w:tcPr>
          <w:p w14:paraId="021D0F0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1.搜集、分析国内外产品和厂商信息，执行ISO-9000质量控制程序，对产品设计质量和工作进度负责；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2.针对指定主流数控系统，就原型产品电气设计需求采取可用技术承担软硬件设计和功能的基础研发，以及相关技术文件的编制；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3.进行试制产品电气调试和实验，协调解决生产现场技术问题，提出产品和设计的改进意见和建议。对下级及二级研发机构的相关产品开发进行技术指导和专项培训；</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4.参与本部门环境因素和危险源的识别、评价及运行控制。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具有本科以上或相当学历，电气专业或相关专业毕业。</w:t>
            </w:r>
          </w:p>
        </w:tc>
        <w:tc>
          <w:tcPr>
            <w:tcW w:w="850" w:type="dxa"/>
            <w:shd w:val="clear" w:color="auto" w:fill="auto"/>
            <w:vAlign w:val="center"/>
          </w:tcPr>
          <w:p w14:paraId="2FD5BA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w:t>
            </w:r>
          </w:p>
        </w:tc>
        <w:tc>
          <w:tcPr>
            <w:tcW w:w="851" w:type="dxa"/>
            <w:shd w:val="clear" w:color="auto" w:fill="auto"/>
            <w:vAlign w:val="center"/>
          </w:tcPr>
          <w:p w14:paraId="3553891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0BF322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王钊</w:t>
            </w:r>
          </w:p>
        </w:tc>
        <w:tc>
          <w:tcPr>
            <w:tcW w:w="1559" w:type="dxa"/>
            <w:shd w:val="clear" w:color="auto" w:fill="auto"/>
            <w:vAlign w:val="center"/>
          </w:tcPr>
          <w:p w14:paraId="21F443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89496161-6687</w:t>
            </w:r>
          </w:p>
        </w:tc>
      </w:tr>
      <w:tr w14:paraId="35E1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EB77AC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161</w:t>
            </w:r>
          </w:p>
        </w:tc>
        <w:tc>
          <w:tcPr>
            <w:tcW w:w="1292" w:type="dxa"/>
            <w:shd w:val="clear" w:color="auto" w:fill="auto"/>
            <w:vAlign w:val="center"/>
          </w:tcPr>
          <w:p w14:paraId="4FEEA0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北京天海工业有限公司</w:t>
            </w:r>
          </w:p>
        </w:tc>
        <w:tc>
          <w:tcPr>
            <w:tcW w:w="1418" w:type="dxa"/>
            <w:shd w:val="clear" w:color="auto" w:fill="auto"/>
            <w:vAlign w:val="center"/>
          </w:tcPr>
          <w:p w14:paraId="109E97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设计工程师</w:t>
            </w:r>
          </w:p>
        </w:tc>
        <w:tc>
          <w:tcPr>
            <w:tcW w:w="7796" w:type="dxa"/>
            <w:shd w:val="clear" w:color="auto" w:fill="auto"/>
            <w:vAlign w:val="center"/>
          </w:tcPr>
          <w:p w14:paraId="2F189A17">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1.负责产品结构设计，使用CAD/Solidworks等软件绘制3D/2D图纸，编制文件；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2.协助科研技术人员完成产品结构基础搭建，拟定编制相关技术文件；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3.负责相关设备的结构、方案、机构、零件的设计等；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4.完成领导交办的其他事项。</w:t>
            </w:r>
          </w:p>
        </w:tc>
        <w:tc>
          <w:tcPr>
            <w:tcW w:w="850" w:type="dxa"/>
            <w:shd w:val="clear" w:color="auto" w:fill="auto"/>
            <w:vAlign w:val="center"/>
          </w:tcPr>
          <w:p w14:paraId="5DDC3AA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4C3BB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440CDB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钱妍霖</w:t>
            </w:r>
          </w:p>
        </w:tc>
        <w:tc>
          <w:tcPr>
            <w:tcW w:w="1559" w:type="dxa"/>
            <w:shd w:val="clear" w:color="auto" w:fill="auto"/>
            <w:vAlign w:val="center"/>
          </w:tcPr>
          <w:p w14:paraId="3C44C9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67383444-208</w:t>
            </w:r>
          </w:p>
        </w:tc>
      </w:tr>
      <w:tr w14:paraId="5283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D23F8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162</w:t>
            </w:r>
          </w:p>
        </w:tc>
        <w:tc>
          <w:tcPr>
            <w:tcW w:w="1292" w:type="dxa"/>
            <w:shd w:val="clear" w:color="auto" w:fill="auto"/>
            <w:vAlign w:val="center"/>
          </w:tcPr>
          <w:p w14:paraId="580873D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北京巴布科克·威尔科克斯有限公司</w:t>
            </w:r>
          </w:p>
        </w:tc>
        <w:tc>
          <w:tcPr>
            <w:tcW w:w="1418" w:type="dxa"/>
            <w:shd w:val="clear" w:color="auto" w:fill="auto"/>
            <w:vAlign w:val="center"/>
          </w:tcPr>
          <w:p w14:paraId="5751F6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设计</w:t>
            </w:r>
          </w:p>
        </w:tc>
        <w:tc>
          <w:tcPr>
            <w:tcW w:w="7796" w:type="dxa"/>
            <w:shd w:val="clear" w:color="auto" w:fill="auto"/>
            <w:vAlign w:val="center"/>
          </w:tcPr>
          <w:p w14:paraId="7E5BE15E">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1.负责锅炉受压元件、结构件等部件的图纸设计、强度计算与工艺编制；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2.参与产品技术方案评审，解决生产及装配中的部件技术问题；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3.执行行业标准与规范，完成设计变更、技术资料归档与优化。</w:t>
            </w:r>
          </w:p>
        </w:tc>
        <w:tc>
          <w:tcPr>
            <w:tcW w:w="850" w:type="dxa"/>
            <w:shd w:val="clear" w:color="auto" w:fill="auto"/>
            <w:vAlign w:val="center"/>
          </w:tcPr>
          <w:p w14:paraId="25E1D8B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7</w:t>
            </w:r>
          </w:p>
        </w:tc>
        <w:tc>
          <w:tcPr>
            <w:tcW w:w="851" w:type="dxa"/>
            <w:shd w:val="clear" w:color="auto" w:fill="auto"/>
            <w:vAlign w:val="center"/>
          </w:tcPr>
          <w:p w14:paraId="6444EC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432398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李森鹏</w:t>
            </w:r>
          </w:p>
        </w:tc>
        <w:tc>
          <w:tcPr>
            <w:tcW w:w="1559" w:type="dxa"/>
            <w:shd w:val="clear" w:color="auto" w:fill="auto"/>
            <w:vAlign w:val="center"/>
          </w:tcPr>
          <w:p w14:paraId="479FA4D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010-88779151</w:t>
            </w:r>
          </w:p>
        </w:tc>
      </w:tr>
      <w:tr w14:paraId="6C9E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B325FF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163</w:t>
            </w:r>
          </w:p>
        </w:tc>
        <w:tc>
          <w:tcPr>
            <w:tcW w:w="1292" w:type="dxa"/>
            <w:shd w:val="clear" w:color="auto" w:fill="auto"/>
            <w:vAlign w:val="center"/>
          </w:tcPr>
          <w:p w14:paraId="46981A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北京巴布科克·威尔科克斯有限公司</w:t>
            </w:r>
          </w:p>
        </w:tc>
        <w:tc>
          <w:tcPr>
            <w:tcW w:w="1418" w:type="dxa"/>
            <w:shd w:val="clear" w:color="auto" w:fill="auto"/>
            <w:vAlign w:val="center"/>
          </w:tcPr>
          <w:p w14:paraId="542CAC6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工地服务代表</w:t>
            </w:r>
          </w:p>
        </w:tc>
        <w:tc>
          <w:tcPr>
            <w:tcW w:w="7796" w:type="dxa"/>
            <w:shd w:val="clear" w:color="auto" w:fill="auto"/>
            <w:vAlign w:val="center"/>
          </w:tcPr>
          <w:p w14:paraId="50DEEE64">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1.负责锅炉现场安装指导、调试监督与问题处理，保障施工进度；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2.对接甲方与施工单位，做好技术交底、现场培训与验收配合；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3.记录现场问题，反馈质量与改进建议，维护客户关系。</w:t>
            </w:r>
          </w:p>
        </w:tc>
        <w:tc>
          <w:tcPr>
            <w:tcW w:w="850" w:type="dxa"/>
            <w:shd w:val="clear" w:color="auto" w:fill="auto"/>
            <w:vAlign w:val="center"/>
          </w:tcPr>
          <w:p w14:paraId="136C5F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F9E3D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4B0A5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李森鹏</w:t>
            </w:r>
          </w:p>
        </w:tc>
        <w:tc>
          <w:tcPr>
            <w:tcW w:w="1559" w:type="dxa"/>
            <w:shd w:val="clear" w:color="auto" w:fill="auto"/>
            <w:vAlign w:val="center"/>
          </w:tcPr>
          <w:p w14:paraId="77BEC52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010-88779151</w:t>
            </w:r>
          </w:p>
        </w:tc>
      </w:tr>
      <w:tr w14:paraId="1F9B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8A400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164</w:t>
            </w:r>
          </w:p>
        </w:tc>
        <w:tc>
          <w:tcPr>
            <w:tcW w:w="1292" w:type="dxa"/>
            <w:shd w:val="clear" w:color="auto" w:fill="auto"/>
            <w:vAlign w:val="center"/>
          </w:tcPr>
          <w:p w14:paraId="66B6708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北京巴布科克·威尔科克斯有限公司</w:t>
            </w:r>
          </w:p>
        </w:tc>
        <w:tc>
          <w:tcPr>
            <w:tcW w:w="1418" w:type="dxa"/>
            <w:shd w:val="clear" w:color="auto" w:fill="auto"/>
            <w:vAlign w:val="center"/>
          </w:tcPr>
          <w:p w14:paraId="00089BB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w:t>
            </w:r>
          </w:p>
        </w:tc>
        <w:tc>
          <w:tcPr>
            <w:tcW w:w="7796" w:type="dxa"/>
            <w:shd w:val="clear" w:color="auto" w:fill="auto"/>
            <w:vAlign w:val="center"/>
          </w:tcPr>
          <w:p w14:paraId="654A10F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1.负责热能系统、热力设备及换热装置的设计、选型、计算与方案编制；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2.开展现场调试、运行维护、故障排查及系统优化工作；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3.完成热工测试、数据采集、仿真分析及技术文档编写；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4.遵守行业规范，协同项目团队推进工程落地。</w:t>
            </w:r>
          </w:p>
        </w:tc>
        <w:tc>
          <w:tcPr>
            <w:tcW w:w="850" w:type="dxa"/>
            <w:shd w:val="clear" w:color="auto" w:fill="auto"/>
            <w:vAlign w:val="center"/>
          </w:tcPr>
          <w:p w14:paraId="657AE0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610E6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417A189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李森鹏</w:t>
            </w:r>
          </w:p>
        </w:tc>
        <w:tc>
          <w:tcPr>
            <w:tcW w:w="1559" w:type="dxa"/>
            <w:shd w:val="clear" w:color="auto" w:fill="auto"/>
            <w:vAlign w:val="center"/>
          </w:tcPr>
          <w:p w14:paraId="040DC71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010-88779151</w:t>
            </w:r>
          </w:p>
        </w:tc>
      </w:tr>
      <w:tr w14:paraId="743D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A3BC9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165</w:t>
            </w:r>
          </w:p>
        </w:tc>
        <w:tc>
          <w:tcPr>
            <w:tcW w:w="1292" w:type="dxa"/>
            <w:shd w:val="clear" w:color="auto" w:fill="auto"/>
            <w:vAlign w:val="center"/>
          </w:tcPr>
          <w:p w14:paraId="22B365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北人智能装备科技有限公司</w:t>
            </w:r>
          </w:p>
        </w:tc>
        <w:tc>
          <w:tcPr>
            <w:tcW w:w="1418" w:type="dxa"/>
            <w:shd w:val="clear" w:color="auto" w:fill="auto"/>
            <w:vAlign w:val="center"/>
          </w:tcPr>
          <w:p w14:paraId="57593A2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软件工程师</w:t>
            </w:r>
          </w:p>
        </w:tc>
        <w:tc>
          <w:tcPr>
            <w:tcW w:w="7796" w:type="dxa"/>
            <w:shd w:val="clear" w:color="auto" w:fill="auto"/>
            <w:vAlign w:val="center"/>
          </w:tcPr>
          <w:p w14:paraId="15184E26">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1.组织研究行业的技术发展方向，根据企业战略目标和行业发展趋势/市场机遇，制定企业技术发展战略规划及新品研发计划，并及时监督执行情况；</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2.负责喷墨数码印刷设备相关软件的设计、开发与优化，涵盖驱动程序、控制逻辑等核心模块，确保喷墨头性能稳定输出；</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3.对接喷墨数码印刷设备硬件团队，协同完成软硬件联调，解决技术适配问题，参考主流喷墨数码印刷设备技术方案优化产品兼容性；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4.参与喷墨数码印刷设备技术相关需求分析与技术方案评审，输出清晰的技术文档（如设计说明书、测试报告）；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5.跟踪喷墨数码印刷设备技术领域前沿动态，结合项目需求引入新技术、新方法，提升产品技术竞争力；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6.负责已交付喷墨数码印刷设备软件的维护与故障排查，快速响应并解决客户或内部反馈的技术问题。</w:t>
            </w:r>
          </w:p>
        </w:tc>
        <w:tc>
          <w:tcPr>
            <w:tcW w:w="850" w:type="dxa"/>
            <w:shd w:val="clear" w:color="auto" w:fill="auto"/>
            <w:vAlign w:val="center"/>
          </w:tcPr>
          <w:p w14:paraId="607ABDD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FD1466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A87D0A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王灿</w:t>
            </w:r>
          </w:p>
        </w:tc>
        <w:tc>
          <w:tcPr>
            <w:tcW w:w="1559" w:type="dxa"/>
            <w:shd w:val="clear" w:color="auto" w:fill="auto"/>
            <w:vAlign w:val="center"/>
          </w:tcPr>
          <w:p w14:paraId="475DCA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15501160028</w:t>
            </w:r>
          </w:p>
        </w:tc>
      </w:tr>
      <w:tr w14:paraId="4E4B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10ED93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166</w:t>
            </w:r>
          </w:p>
        </w:tc>
        <w:tc>
          <w:tcPr>
            <w:tcW w:w="1292" w:type="dxa"/>
            <w:shd w:val="clear" w:color="auto" w:fill="auto"/>
            <w:vAlign w:val="center"/>
          </w:tcPr>
          <w:p w14:paraId="31B02B7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北京北重汽轮电机有限责任公司</w:t>
            </w:r>
          </w:p>
        </w:tc>
        <w:tc>
          <w:tcPr>
            <w:tcW w:w="1418" w:type="dxa"/>
            <w:shd w:val="clear" w:color="auto" w:fill="auto"/>
            <w:vAlign w:val="center"/>
          </w:tcPr>
          <w:p w14:paraId="4E8019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技术员</w:t>
            </w:r>
          </w:p>
        </w:tc>
        <w:tc>
          <w:tcPr>
            <w:tcW w:w="7796" w:type="dxa"/>
            <w:shd w:val="clear" w:color="auto" w:fill="auto"/>
            <w:vAlign w:val="center"/>
          </w:tcPr>
          <w:p w14:paraId="236C5FD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负责火力发电厂用汽轮机、发电机产品以及工业驱动领域用汽轮机产品的采购/项目/质量/工艺/设计等细分领域。</w:t>
            </w:r>
          </w:p>
        </w:tc>
        <w:tc>
          <w:tcPr>
            <w:tcW w:w="850" w:type="dxa"/>
            <w:shd w:val="clear" w:color="auto" w:fill="auto"/>
            <w:vAlign w:val="center"/>
          </w:tcPr>
          <w:p w14:paraId="0FA611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10</w:t>
            </w:r>
          </w:p>
        </w:tc>
        <w:tc>
          <w:tcPr>
            <w:tcW w:w="851" w:type="dxa"/>
            <w:shd w:val="clear" w:color="auto" w:fill="auto"/>
            <w:vAlign w:val="center"/>
          </w:tcPr>
          <w:p w14:paraId="70F662C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738354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栾慧雨</w:t>
            </w:r>
          </w:p>
        </w:tc>
        <w:tc>
          <w:tcPr>
            <w:tcW w:w="1559" w:type="dxa"/>
            <w:shd w:val="clear" w:color="auto" w:fill="auto"/>
            <w:vAlign w:val="center"/>
          </w:tcPr>
          <w:p w14:paraId="0260954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52077969</w:t>
            </w:r>
          </w:p>
        </w:tc>
      </w:tr>
      <w:tr w14:paraId="2689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D91806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167</w:t>
            </w:r>
          </w:p>
        </w:tc>
        <w:tc>
          <w:tcPr>
            <w:tcW w:w="1292" w:type="dxa"/>
            <w:shd w:val="clear" w:color="auto" w:fill="auto"/>
            <w:vAlign w:val="center"/>
          </w:tcPr>
          <w:p w14:paraId="11F8AB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北京北开电气股份有限公司</w:t>
            </w:r>
          </w:p>
        </w:tc>
        <w:tc>
          <w:tcPr>
            <w:tcW w:w="1418" w:type="dxa"/>
            <w:shd w:val="clear" w:color="auto" w:fill="auto"/>
            <w:vAlign w:val="center"/>
          </w:tcPr>
          <w:p w14:paraId="0BE533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产品设计工程师</w:t>
            </w:r>
          </w:p>
        </w:tc>
        <w:tc>
          <w:tcPr>
            <w:tcW w:w="7796" w:type="dxa"/>
            <w:shd w:val="clear" w:color="auto" w:fill="auto"/>
            <w:vAlign w:val="center"/>
          </w:tcPr>
          <w:p w14:paraId="72F8210F">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1.按生产计划完成产品的方案设计；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2.按各类标准及有关规定，完成产品图纸设计，对产品设计图纸及技术文件的完整、正确负责；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3.编制图纸目录，零件明细表，主要件和主要项目明细表等；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4.严格把关非标设计，使之符合工艺标准满足用户要求；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5.担负所分配较复杂工作图纸的检图及技术文件的校核工作并处理审查中发现的问题。</w:t>
            </w:r>
          </w:p>
        </w:tc>
        <w:tc>
          <w:tcPr>
            <w:tcW w:w="850" w:type="dxa"/>
            <w:shd w:val="clear" w:color="auto" w:fill="auto"/>
            <w:vAlign w:val="center"/>
          </w:tcPr>
          <w:p w14:paraId="34191F0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2C9376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C60142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崔齐</w:t>
            </w:r>
          </w:p>
        </w:tc>
        <w:tc>
          <w:tcPr>
            <w:tcW w:w="1559" w:type="dxa"/>
            <w:shd w:val="clear" w:color="auto" w:fill="auto"/>
            <w:vAlign w:val="center"/>
          </w:tcPr>
          <w:p w14:paraId="4CF322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010-53798596</w:t>
            </w:r>
          </w:p>
        </w:tc>
      </w:tr>
      <w:tr w14:paraId="0718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BFC83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168</w:t>
            </w:r>
          </w:p>
        </w:tc>
        <w:tc>
          <w:tcPr>
            <w:tcW w:w="1292" w:type="dxa"/>
            <w:shd w:val="clear" w:color="auto" w:fill="auto"/>
            <w:vAlign w:val="center"/>
          </w:tcPr>
          <w:p w14:paraId="7150278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北京北开电气股份有限公司</w:t>
            </w:r>
          </w:p>
        </w:tc>
        <w:tc>
          <w:tcPr>
            <w:tcW w:w="1418" w:type="dxa"/>
            <w:shd w:val="clear" w:color="auto" w:fill="auto"/>
            <w:vAlign w:val="center"/>
          </w:tcPr>
          <w:p w14:paraId="2B09DF7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w:t>
            </w:r>
          </w:p>
        </w:tc>
        <w:tc>
          <w:tcPr>
            <w:tcW w:w="7796" w:type="dxa"/>
            <w:shd w:val="clear" w:color="auto" w:fill="auto"/>
            <w:vAlign w:val="center"/>
          </w:tcPr>
          <w:p w14:paraId="34CF3F6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岗位职责：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1.参与公司产品方案规划，配合拟定产品研发费用，提供技术建议及可行性分析报告；</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以质量可控、成本节约为核心，以市场需求为导向，以技术创新、性能先进为目标，按国家标准、行业标准、企业标准及电网标准的规定，参与产品研发、完善等项目三维建模、分析计算书、图纸设计、校核，编制技术文件，并对产品模型、图纸及技术文件的完整、正确、统一负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3.编制样机物资清单，负责图纸、文件的传递与归档，保证图纸、文件完整统一，传递凭证准确可查；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4.配合样机研制、验证、试验、鉴定；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5.负责指导新产品制造工艺流程、质量管控体系的建立及运行；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6.发现、跟踪并学习掌握国内外同类产品先进技术核心，负责新技术、新材料及先进设计手段的推广与培训。</w:t>
            </w:r>
          </w:p>
        </w:tc>
        <w:tc>
          <w:tcPr>
            <w:tcW w:w="850" w:type="dxa"/>
            <w:shd w:val="clear" w:color="auto" w:fill="auto"/>
            <w:vAlign w:val="center"/>
          </w:tcPr>
          <w:p w14:paraId="0DBF7A4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5C3C4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261A4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崔齐</w:t>
            </w:r>
          </w:p>
        </w:tc>
        <w:tc>
          <w:tcPr>
            <w:tcW w:w="1559" w:type="dxa"/>
            <w:shd w:val="clear" w:color="auto" w:fill="auto"/>
            <w:vAlign w:val="center"/>
          </w:tcPr>
          <w:p w14:paraId="36EB97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010-53798596</w:t>
            </w:r>
          </w:p>
        </w:tc>
      </w:tr>
      <w:tr w14:paraId="2C7D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2EAAF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169</w:t>
            </w:r>
          </w:p>
        </w:tc>
        <w:tc>
          <w:tcPr>
            <w:tcW w:w="1292" w:type="dxa"/>
            <w:shd w:val="clear" w:color="auto" w:fill="auto"/>
            <w:vAlign w:val="center"/>
          </w:tcPr>
          <w:p w14:paraId="60544BD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北京二商肉类食品集团有限公司</w:t>
            </w:r>
          </w:p>
        </w:tc>
        <w:tc>
          <w:tcPr>
            <w:tcW w:w="1418" w:type="dxa"/>
            <w:shd w:val="clear" w:color="auto" w:fill="auto"/>
            <w:vAlign w:val="center"/>
          </w:tcPr>
          <w:p w14:paraId="1CEEE87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研发中心科研助理</w:t>
            </w:r>
          </w:p>
        </w:tc>
        <w:tc>
          <w:tcPr>
            <w:tcW w:w="7796" w:type="dxa"/>
            <w:shd w:val="clear" w:color="auto" w:fill="auto"/>
            <w:vAlign w:val="center"/>
          </w:tcPr>
          <w:p w14:paraId="1458601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1.协助肉制品研发试验、样品制备、理化及微生物检测，整理实验数据与记录；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2.搜集行业文献，整理科研资料、项目台账，协助撰写材料；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3.负责实验室耗材、仪器日常管护、留样管理及实验室安全。</w:t>
            </w:r>
          </w:p>
        </w:tc>
        <w:tc>
          <w:tcPr>
            <w:tcW w:w="850" w:type="dxa"/>
            <w:shd w:val="clear" w:color="auto" w:fill="auto"/>
            <w:vAlign w:val="center"/>
          </w:tcPr>
          <w:p w14:paraId="1D6B23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32495A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31AD6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薛森培</w:t>
            </w:r>
          </w:p>
        </w:tc>
        <w:tc>
          <w:tcPr>
            <w:tcW w:w="1559" w:type="dxa"/>
            <w:shd w:val="clear" w:color="auto" w:fill="auto"/>
            <w:vAlign w:val="center"/>
          </w:tcPr>
          <w:p w14:paraId="779F11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010-60550220-8018</w:t>
            </w:r>
          </w:p>
        </w:tc>
      </w:tr>
      <w:tr w14:paraId="6BD3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D4751D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170</w:t>
            </w:r>
          </w:p>
        </w:tc>
        <w:tc>
          <w:tcPr>
            <w:tcW w:w="1292" w:type="dxa"/>
            <w:shd w:val="clear" w:color="auto" w:fill="auto"/>
            <w:vAlign w:val="center"/>
          </w:tcPr>
          <w:p w14:paraId="141BC7B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北京二商肉类食品集团有限公司</w:t>
            </w:r>
          </w:p>
        </w:tc>
        <w:tc>
          <w:tcPr>
            <w:tcW w:w="1418" w:type="dxa"/>
            <w:shd w:val="clear" w:color="auto" w:fill="auto"/>
            <w:vAlign w:val="center"/>
          </w:tcPr>
          <w:p w14:paraId="08C8FE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品质安全科研助理</w:t>
            </w:r>
          </w:p>
        </w:tc>
        <w:tc>
          <w:tcPr>
            <w:tcW w:w="7796" w:type="dxa"/>
            <w:shd w:val="clear" w:color="auto" w:fill="auto"/>
            <w:vAlign w:val="center"/>
          </w:tcPr>
          <w:p w14:paraId="21C586B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1.协助开展肉品安全检测、国标对标试验、抽检数据分析；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2.整理检测档案，落实实验台账与留样管理。</w:t>
            </w:r>
          </w:p>
        </w:tc>
        <w:tc>
          <w:tcPr>
            <w:tcW w:w="850" w:type="dxa"/>
            <w:shd w:val="clear" w:color="auto" w:fill="auto"/>
            <w:vAlign w:val="center"/>
          </w:tcPr>
          <w:p w14:paraId="31CDFB3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62B33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0265F93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薛森培</w:t>
            </w:r>
          </w:p>
        </w:tc>
        <w:tc>
          <w:tcPr>
            <w:tcW w:w="1559" w:type="dxa"/>
            <w:shd w:val="clear" w:color="auto" w:fill="auto"/>
            <w:vAlign w:val="center"/>
          </w:tcPr>
          <w:p w14:paraId="1D15E3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010-60550220-8018</w:t>
            </w:r>
          </w:p>
        </w:tc>
      </w:tr>
      <w:tr w14:paraId="5CA9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EEF7F5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171</w:t>
            </w:r>
          </w:p>
        </w:tc>
        <w:tc>
          <w:tcPr>
            <w:tcW w:w="1292" w:type="dxa"/>
            <w:shd w:val="clear" w:color="auto" w:fill="auto"/>
            <w:vAlign w:val="center"/>
          </w:tcPr>
          <w:p w14:paraId="64F40A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中电建产业投资有限公司</w:t>
            </w:r>
          </w:p>
        </w:tc>
        <w:tc>
          <w:tcPr>
            <w:tcW w:w="1418" w:type="dxa"/>
            <w:shd w:val="clear" w:color="auto" w:fill="auto"/>
            <w:vAlign w:val="center"/>
          </w:tcPr>
          <w:p w14:paraId="015087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技术研发岗</w:t>
            </w:r>
          </w:p>
        </w:tc>
        <w:tc>
          <w:tcPr>
            <w:tcW w:w="7796" w:type="dxa"/>
            <w:shd w:val="clear" w:color="auto" w:fill="auto"/>
            <w:vAlign w:val="center"/>
          </w:tcPr>
          <w:p w14:paraId="0965C98A">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1.负责综合能源项目前期策划、规划、测算等工作，支持公司综合能源业务市场拓展；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2.负责综合能源项目设计方案管理工作，确保项目落地实施；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3.负责综合能源业务研发工作，包括技术创新、技术标准化、成本标准化等；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4.解决项目在实施及运维过程中的综合能源专业技术问题，提供全流程技术保障，对能源系统运行数据进行分析，提出节能优化建议。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1.供热通风与空调工程、建筑环境与设备工程、建筑环境与能源应用工程、能源与动力工程等相关专业；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2.熟练操作办公常用软件；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3.注册公用设备工程师(暖通空调)优先考虑；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4.工作细致认真，具备良好的职业操守和保密意识；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5.有综合能源的管理培训经历优先。</w:t>
            </w:r>
          </w:p>
        </w:tc>
        <w:tc>
          <w:tcPr>
            <w:tcW w:w="850" w:type="dxa"/>
            <w:shd w:val="clear" w:color="auto" w:fill="auto"/>
            <w:vAlign w:val="center"/>
          </w:tcPr>
          <w:p w14:paraId="20F162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676D72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CC240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许心倩</w:t>
            </w:r>
          </w:p>
        </w:tc>
        <w:tc>
          <w:tcPr>
            <w:tcW w:w="1559" w:type="dxa"/>
            <w:shd w:val="clear" w:color="auto" w:fill="auto"/>
            <w:vAlign w:val="center"/>
          </w:tcPr>
          <w:p w14:paraId="733F40E3">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简历请发送至158829855@qq.com</w:t>
            </w:r>
          </w:p>
        </w:tc>
      </w:tr>
      <w:tr w14:paraId="59AC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4F5A34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172</w:t>
            </w:r>
          </w:p>
        </w:tc>
        <w:tc>
          <w:tcPr>
            <w:tcW w:w="1292" w:type="dxa"/>
            <w:shd w:val="clear" w:color="auto" w:fill="auto"/>
            <w:vAlign w:val="center"/>
          </w:tcPr>
          <w:p w14:paraId="3E85DBD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北京宇阳泽丽防水材料有限责任公司</w:t>
            </w:r>
          </w:p>
        </w:tc>
        <w:tc>
          <w:tcPr>
            <w:tcW w:w="1418" w:type="dxa"/>
            <w:shd w:val="clear" w:color="auto" w:fill="auto"/>
            <w:vAlign w:val="center"/>
          </w:tcPr>
          <w:p w14:paraId="304ED8E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研发工程师（乳化沥青方向）</w:t>
            </w:r>
          </w:p>
        </w:tc>
        <w:tc>
          <w:tcPr>
            <w:tcW w:w="7796" w:type="dxa"/>
            <w:shd w:val="clear" w:color="auto" w:fill="auto"/>
            <w:vAlign w:val="center"/>
          </w:tcPr>
          <w:p w14:paraId="5BE34EE2">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1.负责公路乳化沥青系列材料的研发与性能优化；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2.开展配方设计、实验室测试及验证。</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1.统招本科及硕士以上学历，材料科学与工程、高分子材料与工程、应用化学等专业；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2.3-5年以上道路工程材料方向研发工作经验，符合专业要求的优秀应届毕业生也可培养。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注：此岗位工作地点在生产基地（位于河北廊坊固安县河北宇阳泽丽防水材料有限公司）。</w:t>
            </w:r>
          </w:p>
        </w:tc>
        <w:tc>
          <w:tcPr>
            <w:tcW w:w="850" w:type="dxa"/>
            <w:shd w:val="clear" w:color="auto" w:fill="auto"/>
            <w:vAlign w:val="center"/>
          </w:tcPr>
          <w:p w14:paraId="3A562C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701F2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40D1D70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张女士</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4D33DCD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投递简历邮箱：yyzlfs123@163.com</w:t>
            </w:r>
          </w:p>
        </w:tc>
      </w:tr>
      <w:tr w14:paraId="5A24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0A586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173</w:t>
            </w:r>
          </w:p>
        </w:tc>
        <w:tc>
          <w:tcPr>
            <w:tcW w:w="1292" w:type="dxa"/>
            <w:shd w:val="clear" w:color="auto" w:fill="auto"/>
            <w:vAlign w:val="center"/>
          </w:tcPr>
          <w:p w14:paraId="2928746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北京宇阳泽丽防水材料有限责任公司</w:t>
            </w:r>
          </w:p>
        </w:tc>
        <w:tc>
          <w:tcPr>
            <w:tcW w:w="1418" w:type="dxa"/>
            <w:shd w:val="clear" w:color="auto" w:fill="auto"/>
            <w:vAlign w:val="center"/>
          </w:tcPr>
          <w:p w14:paraId="1006FD7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研发工程师（混凝土结构自防水方向）</w:t>
            </w:r>
          </w:p>
        </w:tc>
        <w:tc>
          <w:tcPr>
            <w:tcW w:w="7796" w:type="dxa"/>
            <w:shd w:val="clear" w:color="auto" w:fill="auto"/>
            <w:vAlign w:val="center"/>
          </w:tcPr>
          <w:p w14:paraId="7737B5B1">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1、负责混凝土结构自防水体系的研发工作；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2、解决技术问题，建立并完善技术数据库。</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1、统招本科及以上学历，工民建、建筑类专业；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2、5年及以上混凝土结构自防水体系工作经验，符合专业要求的优秀应届毕业生也可培养。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注：此岗位工作地点在生产基地（位于河北廊坊固安县河北宇阳泽丽防水材料有限公司）。</w:t>
            </w:r>
          </w:p>
        </w:tc>
        <w:tc>
          <w:tcPr>
            <w:tcW w:w="850" w:type="dxa"/>
            <w:shd w:val="clear" w:color="auto" w:fill="auto"/>
            <w:vAlign w:val="center"/>
          </w:tcPr>
          <w:p w14:paraId="2F424F3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DE604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1C4248A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张女士</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35E981C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投递简历邮箱：yyzlfs123@163.com</w:t>
            </w:r>
          </w:p>
        </w:tc>
      </w:tr>
      <w:tr w14:paraId="4B8D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534F7D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174</w:t>
            </w:r>
          </w:p>
        </w:tc>
        <w:tc>
          <w:tcPr>
            <w:tcW w:w="1292" w:type="dxa"/>
            <w:shd w:val="clear" w:color="auto" w:fill="auto"/>
            <w:vAlign w:val="center"/>
          </w:tcPr>
          <w:p w14:paraId="2B8FA9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北京宇阳泽丽防水材料有限责任公司</w:t>
            </w:r>
          </w:p>
        </w:tc>
        <w:tc>
          <w:tcPr>
            <w:tcW w:w="1418" w:type="dxa"/>
            <w:shd w:val="clear" w:color="auto" w:fill="auto"/>
            <w:vAlign w:val="center"/>
          </w:tcPr>
          <w:p w14:paraId="4168ED6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聚氨酯工程师</w:t>
            </w:r>
          </w:p>
        </w:tc>
        <w:tc>
          <w:tcPr>
            <w:tcW w:w="7796" w:type="dxa"/>
            <w:shd w:val="clear" w:color="auto" w:fill="auto"/>
            <w:vAlign w:val="center"/>
          </w:tcPr>
          <w:p w14:paraId="71676393">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1、熟练操作聚氨酯生产全过程，懂工艺管线图纸，主导聚氨酯防水产品的生产工艺优化；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2、制定标准化生产流程、工艺参数，把控生产全过程质量。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1、本科及硕士以上学历，高分子材料与工程、化学工程与工艺等相关专业；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2、3年及以上聚氨酯防水涂料、聚氨酯密封胶、聚氨酯预聚体合成或聚脲工艺技术相关工作经验，符合专业要求的优秀应届毕业生也可培养。</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注：此岗位工作地点在生产基地（位于河北廊坊固安县河北宇阳泽丽防水材料有限公司）。</w:t>
            </w:r>
          </w:p>
        </w:tc>
        <w:tc>
          <w:tcPr>
            <w:tcW w:w="850" w:type="dxa"/>
            <w:shd w:val="clear" w:color="auto" w:fill="auto"/>
            <w:vAlign w:val="center"/>
          </w:tcPr>
          <w:p w14:paraId="2663E73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1AA7A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426B5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张女士</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赵女士</w:t>
            </w:r>
          </w:p>
        </w:tc>
        <w:tc>
          <w:tcPr>
            <w:tcW w:w="1559" w:type="dxa"/>
            <w:shd w:val="clear" w:color="auto" w:fill="auto"/>
            <w:vAlign w:val="center"/>
          </w:tcPr>
          <w:p w14:paraId="3C0FF74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投递简历邮箱：yyzlfs123@163.com</w:t>
            </w:r>
          </w:p>
        </w:tc>
      </w:tr>
      <w:tr w14:paraId="008F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941CB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175</w:t>
            </w:r>
          </w:p>
        </w:tc>
        <w:tc>
          <w:tcPr>
            <w:tcW w:w="1292" w:type="dxa"/>
            <w:shd w:val="clear" w:color="auto" w:fill="auto"/>
            <w:vAlign w:val="center"/>
          </w:tcPr>
          <w:p w14:paraId="3C17E81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富景天策（北京）科技集团有限公司</w:t>
            </w:r>
          </w:p>
        </w:tc>
        <w:tc>
          <w:tcPr>
            <w:tcW w:w="1418" w:type="dxa"/>
            <w:shd w:val="clear" w:color="auto" w:fill="auto"/>
            <w:vAlign w:val="center"/>
          </w:tcPr>
          <w:p w14:paraId="7C2FE5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7BF5B0BB">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项目跟踪、文案撰写、对接管理部门、合同管理、会议组织等。</w:t>
            </w:r>
          </w:p>
          <w:p w14:paraId="547B47E8">
            <w:pPr>
              <w:widowControl/>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了解人工智能、软件工程、数据挖掘、应用气象者优先。</w:t>
            </w:r>
          </w:p>
        </w:tc>
        <w:tc>
          <w:tcPr>
            <w:tcW w:w="850" w:type="dxa"/>
            <w:shd w:val="clear" w:color="auto" w:fill="auto"/>
            <w:vAlign w:val="center"/>
          </w:tcPr>
          <w:p w14:paraId="18825FD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CA32B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7ADAAE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杨春平</w:t>
            </w:r>
          </w:p>
        </w:tc>
        <w:tc>
          <w:tcPr>
            <w:tcW w:w="1559" w:type="dxa"/>
            <w:shd w:val="clear" w:color="auto" w:fill="auto"/>
            <w:vAlign w:val="center"/>
          </w:tcPr>
          <w:p w14:paraId="326FA81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010-56467955</w:t>
            </w:r>
          </w:p>
        </w:tc>
      </w:tr>
      <w:tr w14:paraId="4EA8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3D3A2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176</w:t>
            </w:r>
          </w:p>
        </w:tc>
        <w:tc>
          <w:tcPr>
            <w:tcW w:w="1292" w:type="dxa"/>
            <w:shd w:val="clear" w:color="auto" w:fill="auto"/>
            <w:vAlign w:val="center"/>
          </w:tcPr>
          <w:p w14:paraId="3906691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北京协合运维风电技术有限公司</w:t>
            </w:r>
          </w:p>
        </w:tc>
        <w:tc>
          <w:tcPr>
            <w:tcW w:w="1418" w:type="dxa"/>
            <w:shd w:val="clear" w:color="auto" w:fill="auto"/>
            <w:vAlign w:val="center"/>
          </w:tcPr>
          <w:p w14:paraId="45FBA6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电力交易员</w:t>
            </w:r>
          </w:p>
        </w:tc>
        <w:tc>
          <w:tcPr>
            <w:tcW w:w="7796" w:type="dxa"/>
            <w:shd w:val="clear" w:color="auto" w:fill="auto"/>
            <w:vAlign w:val="center"/>
          </w:tcPr>
          <w:p w14:paraId="6241F619">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1.研究各省交易规则及市场上主要参与主体，参与现货和中长期交易，总结电力市场、电力交易的经验；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2.对每月交易执行情况进行评估，综合对比成交情况与实际完成情况的偏差，分析产生偏差的主要原因，并对执行偏差贡献率较大的客户进行持续跟踪；</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3.利用相关专业分析方法及专业软件，对各区域电力市场、用户、交易信息进行整理、挖掘及分析工作，基于数据分析成果，为业务提出改进策略、挖掘新价值，为交易策略、营销业务提供报价策略与建议；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4.公司内外部计划经营、战略管理协同工作；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5.电力交易产品方案设计及推进。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1.本科及以上学历，电力系统、统计学、数学建模、经济学等相关专业；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2.具备较强的学习能力，能快速掌握基本电力交易规则、法律法规、电力营销各类业务相关知识；薪资范围：</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3.具备良好的沟通能力，具有敏锐的市场洞察力，对数据敏感；</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4.具有一定承压能力，能够在较高压力环境下快速而冷静做交易决策，性格开朗、富有激情和进取心，具备团队协作精神及集体荣誉感。</w:t>
            </w:r>
          </w:p>
        </w:tc>
        <w:tc>
          <w:tcPr>
            <w:tcW w:w="850" w:type="dxa"/>
            <w:shd w:val="clear" w:color="auto" w:fill="auto"/>
            <w:vAlign w:val="center"/>
          </w:tcPr>
          <w:p w14:paraId="178B142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4D909AF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F95F9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周鑫</w:t>
            </w:r>
          </w:p>
        </w:tc>
        <w:tc>
          <w:tcPr>
            <w:tcW w:w="1559" w:type="dxa"/>
            <w:shd w:val="clear" w:color="auto" w:fill="auto"/>
            <w:vAlign w:val="center"/>
          </w:tcPr>
          <w:p w14:paraId="77929D4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18519135649</w:t>
            </w:r>
          </w:p>
        </w:tc>
      </w:tr>
      <w:tr w14:paraId="2E1F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289CB1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177</w:t>
            </w:r>
          </w:p>
        </w:tc>
        <w:tc>
          <w:tcPr>
            <w:tcW w:w="1292" w:type="dxa"/>
            <w:shd w:val="clear" w:color="auto" w:fill="auto"/>
            <w:vAlign w:val="center"/>
          </w:tcPr>
          <w:p w14:paraId="3B40816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北京协合运维风电技术有限公司</w:t>
            </w:r>
          </w:p>
        </w:tc>
        <w:tc>
          <w:tcPr>
            <w:tcW w:w="1418" w:type="dxa"/>
            <w:shd w:val="clear" w:color="auto" w:fill="auto"/>
            <w:vAlign w:val="center"/>
          </w:tcPr>
          <w:p w14:paraId="34B11C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算法工程师</w:t>
            </w:r>
          </w:p>
        </w:tc>
        <w:tc>
          <w:tcPr>
            <w:tcW w:w="7796" w:type="dxa"/>
            <w:shd w:val="clear" w:color="auto" w:fill="auto"/>
            <w:vAlign w:val="center"/>
          </w:tcPr>
          <w:p w14:paraId="09A59435">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1.构建电力市场核心算法模型，包括：</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·电价预测：基于时间序列分析与机器学习/深度学习方法，预测短期及中长期电价波动，支撑交易策略与收益评估；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·功率预测：针对新能源（风电、光伏）出力不确定性，开发高精度出力预测模型，提升电力调度与市场申报精度；</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·智能交易策略：设计基于强化学习、博弈论或组合优化的智能交易算法，提升收益与风险控制能力。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2.参与电力市场数据平台建设，实现多源数据（气象、负荷、报价、政策等）的清洗、整合、分析与可视化；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3.跟踪电力市场政策与规则变化，动态优化算法模型，保持策略的合规性与竞争力；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4.与交易、运维团队协作，推动算法系统化落地与持续迭代。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1.学历背景：硕士及以上学历，计算机科学、数学、统计学、电气工程、能源经济等相关专业；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2.经验要求：不限: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3.专业技能：</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·精通 Python 编程，熟悉数据分析与建模流程；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·熟练使用机器学习、主流深度学习框架（PyTorch、TensorFlow），掌握时序预测模型（LSTM、Transformer 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·具备强化学习（DQN、PPO 等）或运筹优化（线性/非线性规划）算法开发能力；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优先条件：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·有新能源功率预测、电价预测或电力交易量化策略开发经验；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·有电力现货市场、辅助服务市场相关项目实践；</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·在复杂场景下具备算法工程化与落地部署经验。</w:t>
            </w:r>
          </w:p>
        </w:tc>
        <w:tc>
          <w:tcPr>
            <w:tcW w:w="850" w:type="dxa"/>
            <w:shd w:val="clear" w:color="auto" w:fill="auto"/>
            <w:vAlign w:val="center"/>
          </w:tcPr>
          <w:p w14:paraId="30335EB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3DC470F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42D69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周鑫</w:t>
            </w:r>
          </w:p>
        </w:tc>
        <w:tc>
          <w:tcPr>
            <w:tcW w:w="1559" w:type="dxa"/>
            <w:shd w:val="clear" w:color="auto" w:fill="auto"/>
            <w:vAlign w:val="center"/>
          </w:tcPr>
          <w:p w14:paraId="4D2F64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18519135649</w:t>
            </w:r>
          </w:p>
        </w:tc>
      </w:tr>
      <w:tr w14:paraId="47DE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027038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178</w:t>
            </w:r>
          </w:p>
        </w:tc>
        <w:tc>
          <w:tcPr>
            <w:tcW w:w="1292" w:type="dxa"/>
            <w:shd w:val="clear" w:color="auto" w:fill="auto"/>
            <w:vAlign w:val="center"/>
          </w:tcPr>
          <w:p w14:paraId="263A9D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北京协合运维风电技术有限公司</w:t>
            </w:r>
          </w:p>
        </w:tc>
        <w:tc>
          <w:tcPr>
            <w:tcW w:w="1418" w:type="dxa"/>
            <w:shd w:val="clear" w:color="auto" w:fill="auto"/>
            <w:vAlign w:val="center"/>
          </w:tcPr>
          <w:p w14:paraId="31C4F60E">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菁英管培生</w:t>
            </w:r>
          </w:p>
        </w:tc>
        <w:tc>
          <w:tcPr>
            <w:tcW w:w="7796" w:type="dxa"/>
            <w:shd w:val="clear" w:color="auto" w:fill="auto"/>
            <w:vAlign w:val="center"/>
          </w:tcPr>
          <w:p w14:paraId="6C20381F">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任职要求：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1.专业方向：专业不限，优先电气类、机械类、计算机类、数学类等专业；</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2.学历背景： 2025届、2026届、2027毕业于国内“双一流”高校或全球知名院校的统招本科及以上毕业生；</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3.核心素质：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·卓越的学习与适应能力： 能快速融入新环境，掌握新知识与技能；</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·敏锐的分析与解决问题能力： 逻辑清晰，善于从复杂现象中抓住本质；</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·突出的领导力与影响力： 具备团队协作精神，并能潜在影响和带动他人；</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·强烈的内在驱动力与事业心： 对成就充满渴望，积极主动，追求卓越。</w:t>
            </w:r>
          </w:p>
        </w:tc>
        <w:tc>
          <w:tcPr>
            <w:tcW w:w="850" w:type="dxa"/>
            <w:shd w:val="clear" w:color="auto" w:fill="auto"/>
            <w:noWrap/>
            <w:vAlign w:val="center"/>
          </w:tcPr>
          <w:p w14:paraId="2B15F094">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w:t>
            </w:r>
          </w:p>
        </w:tc>
        <w:tc>
          <w:tcPr>
            <w:tcW w:w="851" w:type="dxa"/>
            <w:shd w:val="clear" w:color="auto" w:fill="auto"/>
            <w:vAlign w:val="center"/>
          </w:tcPr>
          <w:p w14:paraId="03BB263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3DB624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周鑫</w:t>
            </w:r>
          </w:p>
        </w:tc>
        <w:tc>
          <w:tcPr>
            <w:tcW w:w="1559" w:type="dxa"/>
            <w:shd w:val="clear" w:color="auto" w:fill="auto"/>
            <w:vAlign w:val="center"/>
          </w:tcPr>
          <w:p w14:paraId="0FB5AD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18519135649</w:t>
            </w:r>
          </w:p>
        </w:tc>
      </w:tr>
      <w:tr w14:paraId="4CD8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46A8E3A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179</w:t>
            </w:r>
          </w:p>
        </w:tc>
        <w:tc>
          <w:tcPr>
            <w:tcW w:w="1292" w:type="dxa"/>
            <w:shd w:val="clear" w:color="auto" w:fill="auto"/>
            <w:vAlign w:val="center"/>
          </w:tcPr>
          <w:p w14:paraId="5831A1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理工全盛（北京）科技有限公司</w:t>
            </w:r>
          </w:p>
        </w:tc>
        <w:tc>
          <w:tcPr>
            <w:tcW w:w="1418" w:type="dxa"/>
            <w:shd w:val="clear" w:color="auto" w:fill="auto"/>
            <w:vAlign w:val="center"/>
          </w:tcPr>
          <w:p w14:paraId="0302428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科研项目工程师</w:t>
            </w:r>
          </w:p>
        </w:tc>
        <w:tc>
          <w:tcPr>
            <w:tcW w:w="7796" w:type="dxa"/>
            <w:shd w:val="clear" w:color="auto" w:fill="auto"/>
            <w:vAlign w:val="center"/>
          </w:tcPr>
          <w:p w14:paraId="654F3E84">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1.参与科研项目申报、能独立撰写科研项目、各类项目申报资料；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2.参与产品即解决方案的技术支持工作；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3.对接客户需求，制订并完善解决方案。</w:t>
            </w:r>
            <w:r>
              <w:rPr>
                <w:rFonts w:ascii="Times New Roman" w:hAnsi="Times New Roman" w:eastAsia="宋体" w:cs="Times New Roman"/>
                <w:color w:val="000000"/>
                <w:kern w:val="0"/>
                <w:sz w:val="20"/>
                <w:szCs w:val="20"/>
              </w:rPr>
              <w:br w:type="textWrapping"/>
            </w:r>
          </w:p>
          <w:p w14:paraId="08BFDBF7">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电子信息、通信、微波、无线电、自动化、计算机等相关专业。</w:t>
            </w:r>
          </w:p>
        </w:tc>
        <w:tc>
          <w:tcPr>
            <w:tcW w:w="850" w:type="dxa"/>
            <w:shd w:val="clear" w:color="auto" w:fill="auto"/>
            <w:vAlign w:val="center"/>
          </w:tcPr>
          <w:p w14:paraId="436643D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5444C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6826AD4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郭佳</w:t>
            </w:r>
          </w:p>
        </w:tc>
        <w:tc>
          <w:tcPr>
            <w:tcW w:w="1559" w:type="dxa"/>
            <w:shd w:val="clear" w:color="auto" w:fill="auto"/>
            <w:noWrap/>
            <w:vAlign w:val="center"/>
          </w:tcPr>
          <w:p w14:paraId="2ED2176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15811374646</w:t>
            </w:r>
          </w:p>
        </w:tc>
      </w:tr>
      <w:tr w14:paraId="1DA8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1FA9105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180</w:t>
            </w:r>
          </w:p>
        </w:tc>
        <w:tc>
          <w:tcPr>
            <w:tcW w:w="1292" w:type="dxa"/>
            <w:shd w:val="clear" w:color="auto" w:fill="auto"/>
            <w:vAlign w:val="center"/>
          </w:tcPr>
          <w:p w14:paraId="33E511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理工全盛（北京）科技有限公司</w:t>
            </w:r>
          </w:p>
        </w:tc>
        <w:tc>
          <w:tcPr>
            <w:tcW w:w="1418" w:type="dxa"/>
            <w:shd w:val="clear" w:color="auto" w:fill="auto"/>
            <w:vAlign w:val="center"/>
          </w:tcPr>
          <w:p w14:paraId="75E22B8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科研助理工程师</w:t>
            </w:r>
          </w:p>
        </w:tc>
        <w:tc>
          <w:tcPr>
            <w:tcW w:w="7796" w:type="dxa"/>
            <w:shd w:val="clear" w:color="auto" w:fill="auto"/>
            <w:vAlign w:val="center"/>
          </w:tcPr>
          <w:p w14:paraId="1D9B74E4">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1.参与科研项目申报、能独立撰写科研项目、各类项目申报资料；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2.负责编制项目实施方案和基础设计。</w:t>
            </w:r>
          </w:p>
          <w:p w14:paraId="042EE930">
            <w:pPr>
              <w:widowControl/>
              <w:jc w:val="left"/>
              <w:rPr>
                <w:rFonts w:ascii="Times New Roman" w:hAnsi="Times New Roman" w:eastAsia="宋体" w:cs="Times New Roman"/>
                <w:color w:val="000000"/>
                <w:kern w:val="0"/>
                <w:sz w:val="20"/>
                <w:szCs w:val="20"/>
              </w:rPr>
            </w:pPr>
          </w:p>
          <w:p w14:paraId="00AC8BF3">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电子信息、通信、微波、无线电、自动化、计算机等相关专业。</w:t>
            </w:r>
          </w:p>
        </w:tc>
        <w:tc>
          <w:tcPr>
            <w:tcW w:w="850" w:type="dxa"/>
            <w:shd w:val="clear" w:color="auto" w:fill="auto"/>
            <w:vAlign w:val="center"/>
          </w:tcPr>
          <w:p w14:paraId="76819BD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6544EB5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005324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郭佳</w:t>
            </w:r>
          </w:p>
        </w:tc>
        <w:tc>
          <w:tcPr>
            <w:tcW w:w="1559" w:type="dxa"/>
            <w:shd w:val="clear" w:color="auto" w:fill="auto"/>
            <w:noWrap/>
            <w:vAlign w:val="center"/>
          </w:tcPr>
          <w:p w14:paraId="0265FD0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15811374646</w:t>
            </w:r>
          </w:p>
        </w:tc>
      </w:tr>
      <w:tr w14:paraId="6B04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65C2EC0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181</w:t>
            </w:r>
          </w:p>
        </w:tc>
        <w:tc>
          <w:tcPr>
            <w:tcW w:w="1292" w:type="dxa"/>
            <w:shd w:val="clear" w:color="auto" w:fill="auto"/>
            <w:vAlign w:val="center"/>
          </w:tcPr>
          <w:p w14:paraId="01E5CB1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北京九天行歌航天科技有限公司</w:t>
            </w:r>
          </w:p>
        </w:tc>
        <w:tc>
          <w:tcPr>
            <w:tcW w:w="1418" w:type="dxa"/>
            <w:shd w:val="clear" w:color="auto" w:fill="auto"/>
            <w:vAlign w:val="center"/>
          </w:tcPr>
          <w:p w14:paraId="67AC350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科研助理</w:t>
            </w:r>
          </w:p>
        </w:tc>
        <w:tc>
          <w:tcPr>
            <w:tcW w:w="7796" w:type="dxa"/>
            <w:shd w:val="clear" w:color="auto" w:fill="auto"/>
            <w:vAlign w:val="center"/>
          </w:tcPr>
          <w:p w14:paraId="547C0073">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协助进行科研项目的管理工作；跟进合同、U9、付款等流程审批及相关档案管理工作。</w:t>
            </w:r>
          </w:p>
        </w:tc>
        <w:tc>
          <w:tcPr>
            <w:tcW w:w="850" w:type="dxa"/>
            <w:shd w:val="clear" w:color="auto" w:fill="auto"/>
            <w:vAlign w:val="center"/>
          </w:tcPr>
          <w:p w14:paraId="342A2C9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50FE985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228285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刘玉群</w:t>
            </w:r>
          </w:p>
        </w:tc>
        <w:tc>
          <w:tcPr>
            <w:tcW w:w="1559" w:type="dxa"/>
            <w:shd w:val="clear" w:color="auto" w:fill="auto"/>
            <w:vAlign w:val="center"/>
          </w:tcPr>
          <w:p w14:paraId="69A145E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13501277922</w:t>
            </w:r>
          </w:p>
        </w:tc>
      </w:tr>
      <w:tr w14:paraId="7D54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32383C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182</w:t>
            </w:r>
          </w:p>
        </w:tc>
        <w:tc>
          <w:tcPr>
            <w:tcW w:w="1292" w:type="dxa"/>
            <w:shd w:val="clear" w:color="auto" w:fill="auto"/>
            <w:vAlign w:val="center"/>
          </w:tcPr>
          <w:p w14:paraId="3277F42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北京中关村通力科技服务有限责任公司</w:t>
            </w:r>
          </w:p>
        </w:tc>
        <w:tc>
          <w:tcPr>
            <w:tcW w:w="1418" w:type="dxa"/>
            <w:shd w:val="clear" w:color="auto" w:fill="auto"/>
            <w:vAlign w:val="center"/>
          </w:tcPr>
          <w:p w14:paraId="3EDEF4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项目助理</w:t>
            </w:r>
          </w:p>
        </w:tc>
        <w:tc>
          <w:tcPr>
            <w:tcW w:w="7796" w:type="dxa"/>
            <w:shd w:val="clear" w:color="auto" w:fill="auto"/>
            <w:vAlign w:val="center"/>
          </w:tcPr>
          <w:p w14:paraId="0A5BAA9F">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1.配合项目组成员开展前沿技术课题研究，负责相关资料整理汇总、前沿技术调研，完成数据采集、清洗分析、记录归档，协助撰写文献综述、相关报告、阶段性成果材料；</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2.协助项目组完成各级科技专项、课题的申报、中期督导、结题验收全流程工作，包含但不限于申报材料撰写、系统填报、项目台账更新、过程资料整理、成果归档、验收材料筹备等；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3.负责课题经费报销、费用台账统计、合同整理归档、设备及耗材管理、日常运维保障，统筹团队行政事务，确保项目稳步推进；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4.协助开展学术沙龙、技术论坛、项目评审等各类前沿科技活动，对接高校、科研院所、科创企业，梳理技术研发需求，跟进产学研合作落地，整理对接成果；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5.完成团队安排的材料汇总、数据统计、资料整理等其他相关工作；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6.领导安排的其他的临时性工作。</w:t>
            </w:r>
          </w:p>
        </w:tc>
        <w:tc>
          <w:tcPr>
            <w:tcW w:w="850" w:type="dxa"/>
            <w:shd w:val="clear" w:color="auto" w:fill="auto"/>
            <w:vAlign w:val="center"/>
          </w:tcPr>
          <w:p w14:paraId="79AD38F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56FB6E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9C8549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赵颖</w:t>
            </w:r>
          </w:p>
        </w:tc>
        <w:tc>
          <w:tcPr>
            <w:tcW w:w="1559" w:type="dxa"/>
            <w:shd w:val="clear" w:color="auto" w:fill="auto"/>
            <w:vAlign w:val="center"/>
          </w:tcPr>
          <w:p w14:paraId="056135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010-68866459</w:t>
            </w:r>
          </w:p>
        </w:tc>
      </w:tr>
      <w:tr w14:paraId="4D41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54" w:type="dxa"/>
            <w:shd w:val="clear" w:color="auto" w:fill="auto"/>
            <w:vAlign w:val="center"/>
          </w:tcPr>
          <w:p w14:paraId="2DA527F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183</w:t>
            </w:r>
          </w:p>
        </w:tc>
        <w:tc>
          <w:tcPr>
            <w:tcW w:w="1292" w:type="dxa"/>
            <w:shd w:val="clear" w:color="auto" w:fill="auto"/>
            <w:vAlign w:val="center"/>
          </w:tcPr>
          <w:p w14:paraId="33FBB53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w:t>
            </w:r>
            <w:r>
              <w:rPr>
                <w:rFonts w:ascii="Times New Roman" w:hAnsi="Times New Roman" w:eastAsia="宋体" w:cs="Times New Roman"/>
                <w:kern w:val="0"/>
                <w:sz w:val="20"/>
                <w:szCs w:val="20"/>
              </w:rPr>
              <w:t>京威睛光学技术有限公司</w:t>
            </w:r>
          </w:p>
        </w:tc>
        <w:tc>
          <w:tcPr>
            <w:tcW w:w="1418" w:type="dxa"/>
            <w:shd w:val="clear" w:color="auto" w:fill="auto"/>
            <w:vAlign w:val="center"/>
          </w:tcPr>
          <w:p w14:paraId="5A6370B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硬件工程师</w:t>
            </w:r>
          </w:p>
        </w:tc>
        <w:tc>
          <w:tcPr>
            <w:tcW w:w="7796" w:type="dxa"/>
            <w:shd w:val="clear" w:color="auto" w:fill="auto"/>
            <w:vAlign w:val="center"/>
          </w:tcPr>
          <w:p w14:paraId="33E91598">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1.负责嵌入式系统硬件方案设计，包括原理图设计、PCB布局布线（使用Altium Designer/Cadence等工具），以及配套的嵌入式程序的开发,负责MCU（如STM32、ESP32）、ARM Cortex-M/A系列芯片的底层驱动开发（I2C/SPI/UART/CAN等协议）；</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2.完成元器件选型、电路仿真及可靠性评估，确保设计满足性能、功耗及成本目标；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3.主导样机制作与调试，解决硬件故障（如信号完整性、EMC/EMI问题）；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4.制定硬件测试方案，完成功能验证、环境适应性测试、配套量产测试上位机开发，方便量产标准化；</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5.系统集成，封装程序等相关开发。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1.硬件设计：精通模拟/数字电路，熟练使用示波器、逻辑分析仪、频谱仪等测试设备；</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2.开发工具：掌握Altium/Cadence完成多层板设计，熟悉STM32、ESP32等MCU开发；</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3.协议与接口​：熟悉I2C/SPI/UART/CAN等通信协议，了解Wi-Fi、蓝牙、4G等无线模块集成；</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4.嵌入式软件懂的优先；</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5.有很强的动手能力，会自行焊接PCB等样板。</w:t>
            </w:r>
          </w:p>
        </w:tc>
        <w:tc>
          <w:tcPr>
            <w:tcW w:w="850" w:type="dxa"/>
            <w:shd w:val="clear" w:color="auto" w:fill="auto"/>
            <w:vAlign w:val="center"/>
          </w:tcPr>
          <w:p w14:paraId="0FEE49A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438B5E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4A4449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朱箐筱</w:t>
            </w:r>
          </w:p>
        </w:tc>
        <w:tc>
          <w:tcPr>
            <w:tcW w:w="1559" w:type="dxa"/>
            <w:shd w:val="clear" w:color="auto" w:fill="auto"/>
            <w:noWrap/>
            <w:vAlign w:val="center"/>
          </w:tcPr>
          <w:p w14:paraId="3CE8E25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18553387759</w:t>
            </w:r>
          </w:p>
        </w:tc>
      </w:tr>
      <w:tr w14:paraId="66E0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trPr>
        <w:tc>
          <w:tcPr>
            <w:tcW w:w="754" w:type="dxa"/>
            <w:shd w:val="clear" w:color="auto" w:fill="auto"/>
            <w:vAlign w:val="center"/>
          </w:tcPr>
          <w:p w14:paraId="5AFC867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184</w:t>
            </w:r>
          </w:p>
        </w:tc>
        <w:tc>
          <w:tcPr>
            <w:tcW w:w="1292" w:type="dxa"/>
            <w:shd w:val="clear" w:color="auto" w:fill="auto"/>
            <w:vAlign w:val="center"/>
          </w:tcPr>
          <w:p w14:paraId="24BE7B5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北京威睛光学技术有限公司</w:t>
            </w:r>
          </w:p>
        </w:tc>
        <w:tc>
          <w:tcPr>
            <w:tcW w:w="1418" w:type="dxa"/>
            <w:shd w:val="clear" w:color="auto" w:fill="auto"/>
            <w:vAlign w:val="center"/>
          </w:tcPr>
          <w:p w14:paraId="3A8D72D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嵌入式助理工程师</w:t>
            </w:r>
          </w:p>
        </w:tc>
        <w:tc>
          <w:tcPr>
            <w:tcW w:w="7796" w:type="dxa"/>
            <w:shd w:val="clear" w:color="auto" w:fill="auto"/>
            <w:vAlign w:val="center"/>
          </w:tcPr>
          <w:p w14:paraId="5F7CA170">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1.负责产品的嵌入式软件设计、开发与调试；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2.根据产品需求完成软件架构设计、代码编写及单元测试；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3.与硬件工程师协作，进行系统集成和联调；</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4.编写相关技术文档，包括设计文档、测试报告等；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5.解决产品在研发、生产及应用过程中出现的软件问题。</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1.电子、通信、自动化、电气工程、机械电子、光电等相关专业本科及以上学历；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2.熟悉C/C++语言，具备扎实的编程基础；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3.熟悉单片机或ARM处理器架构及其外围电路；</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4.具备良好的数字电路和模拟电路基础知识；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5.熟悉常用的通信协议（如UART、I2C、SPI、CAN等）；</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6.良好的团队合作精神和沟通能力。</w:t>
            </w:r>
          </w:p>
        </w:tc>
        <w:tc>
          <w:tcPr>
            <w:tcW w:w="850" w:type="dxa"/>
            <w:shd w:val="clear" w:color="auto" w:fill="auto"/>
            <w:vAlign w:val="center"/>
          </w:tcPr>
          <w:p w14:paraId="4B4A2A0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773ABD9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388E19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朱箐筱</w:t>
            </w:r>
          </w:p>
        </w:tc>
        <w:tc>
          <w:tcPr>
            <w:tcW w:w="1559" w:type="dxa"/>
            <w:shd w:val="clear" w:color="auto" w:fill="auto"/>
            <w:noWrap/>
            <w:vAlign w:val="center"/>
          </w:tcPr>
          <w:p w14:paraId="55422D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18553387759</w:t>
            </w:r>
          </w:p>
        </w:tc>
      </w:tr>
      <w:tr w14:paraId="58B6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3B1749C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185</w:t>
            </w:r>
          </w:p>
        </w:tc>
        <w:tc>
          <w:tcPr>
            <w:tcW w:w="1292" w:type="dxa"/>
            <w:shd w:val="clear" w:color="auto" w:fill="auto"/>
            <w:vAlign w:val="center"/>
          </w:tcPr>
          <w:p w14:paraId="0776324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中科量仪（北京）科技有限公司</w:t>
            </w:r>
          </w:p>
        </w:tc>
        <w:tc>
          <w:tcPr>
            <w:tcW w:w="1418" w:type="dxa"/>
            <w:shd w:val="clear" w:color="auto" w:fill="auto"/>
            <w:vAlign w:val="center"/>
          </w:tcPr>
          <w:p w14:paraId="5C72D5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调试工程师</w:t>
            </w:r>
          </w:p>
        </w:tc>
        <w:tc>
          <w:tcPr>
            <w:tcW w:w="7796" w:type="dxa"/>
            <w:shd w:val="clear" w:color="auto" w:fill="auto"/>
            <w:vAlign w:val="center"/>
          </w:tcPr>
          <w:p w14:paraId="3C656EEE">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1.负责低温极低温（4K-10mK）设备的核心部件的安装、调试；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2.负责低温极低温（4K-10mK）设备调试数据记录；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3.负责低温极低温（4K-10mK）设备调试常见问题的分析和解决；</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4.负责撰写技术类文档。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1.本科以上学位，真空、低温和制冷、物理等理工科相关专业；</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2.思路清晰，能独立分析和解决问题，有责任心。</w:t>
            </w:r>
          </w:p>
        </w:tc>
        <w:tc>
          <w:tcPr>
            <w:tcW w:w="850" w:type="dxa"/>
            <w:shd w:val="clear" w:color="auto" w:fill="auto"/>
            <w:vAlign w:val="center"/>
          </w:tcPr>
          <w:p w14:paraId="1A5D744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0E43B7F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56F6551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刘新月</w:t>
            </w:r>
          </w:p>
        </w:tc>
        <w:tc>
          <w:tcPr>
            <w:tcW w:w="1559" w:type="dxa"/>
            <w:shd w:val="clear" w:color="auto" w:fill="auto"/>
            <w:vAlign w:val="center"/>
          </w:tcPr>
          <w:p w14:paraId="432AB6E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18618155070</w:t>
            </w:r>
          </w:p>
        </w:tc>
      </w:tr>
      <w:tr w14:paraId="2A4E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shd w:val="clear" w:color="auto" w:fill="auto"/>
            <w:vAlign w:val="center"/>
          </w:tcPr>
          <w:p w14:paraId="7917D1C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186</w:t>
            </w:r>
          </w:p>
        </w:tc>
        <w:tc>
          <w:tcPr>
            <w:tcW w:w="1292" w:type="dxa"/>
            <w:shd w:val="clear" w:color="auto" w:fill="auto"/>
            <w:vAlign w:val="center"/>
          </w:tcPr>
          <w:p w14:paraId="21D77D6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星测未来科技（北京）有限责任公司</w:t>
            </w:r>
          </w:p>
        </w:tc>
        <w:tc>
          <w:tcPr>
            <w:tcW w:w="1418" w:type="dxa"/>
            <w:shd w:val="clear" w:color="auto" w:fill="auto"/>
            <w:vAlign w:val="center"/>
          </w:tcPr>
          <w:p w14:paraId="62F2EEF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遥感AI算法</w:t>
            </w:r>
          </w:p>
        </w:tc>
        <w:tc>
          <w:tcPr>
            <w:tcW w:w="7796" w:type="dxa"/>
            <w:shd w:val="clear" w:color="auto" w:fill="auto"/>
            <w:vAlign w:val="center"/>
          </w:tcPr>
          <w:p w14:paraId="1CC5B6E6">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1.参与遥感影像智能识别相关的产品研发，协助算法落地；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2.负责遥感业务的视觉感知算法的研发和迭代，研究卫星遥感影像中的物体检测与分割算法。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1.熟悉 C/C++、Python，有良好的数据结构和算法基础；</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2.有遥感(光学或SAR)图像处理经验；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3.深刻理解机器学习、深度学习等相关知识，在目标检测、图像分割、视频分析等相关领域具有丰富的实践或研究经验；</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4.熟悉主流模型和算法，关注领域内的最新进展，能够跟进和实现新的算法；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5.较强的算法设计和实现能力，熟悉 Caffe/TensorFlow/Pytorch 等训练框架；</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6.良好的团队合作，沟通和协作能力。</w:t>
            </w:r>
          </w:p>
        </w:tc>
        <w:tc>
          <w:tcPr>
            <w:tcW w:w="850" w:type="dxa"/>
            <w:shd w:val="clear" w:color="auto" w:fill="auto"/>
            <w:vAlign w:val="center"/>
          </w:tcPr>
          <w:p w14:paraId="680648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40A0B2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2059D57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李妍</w:t>
            </w:r>
          </w:p>
        </w:tc>
        <w:tc>
          <w:tcPr>
            <w:tcW w:w="1559" w:type="dxa"/>
            <w:shd w:val="clear" w:color="auto" w:fill="auto"/>
            <w:vAlign w:val="center"/>
          </w:tcPr>
          <w:p w14:paraId="315F265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15611494956</w:t>
            </w:r>
          </w:p>
        </w:tc>
      </w:tr>
      <w:tr w14:paraId="3C24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4" w:type="dxa"/>
            <w:shd w:val="clear" w:color="auto" w:fill="auto"/>
            <w:vAlign w:val="center"/>
          </w:tcPr>
          <w:p w14:paraId="0F744E8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187</w:t>
            </w:r>
          </w:p>
        </w:tc>
        <w:tc>
          <w:tcPr>
            <w:tcW w:w="1292" w:type="dxa"/>
            <w:shd w:val="clear" w:color="auto" w:fill="auto"/>
            <w:vAlign w:val="center"/>
          </w:tcPr>
          <w:p w14:paraId="7BF5A82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北京石头世纪科技股份有限公司</w:t>
            </w:r>
          </w:p>
        </w:tc>
        <w:tc>
          <w:tcPr>
            <w:tcW w:w="1418" w:type="dxa"/>
            <w:shd w:val="clear" w:color="auto" w:fill="auto"/>
            <w:vAlign w:val="center"/>
          </w:tcPr>
          <w:p w14:paraId="1A4187F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算法工程师</w:t>
            </w:r>
          </w:p>
        </w:tc>
        <w:tc>
          <w:tcPr>
            <w:tcW w:w="7796" w:type="dxa"/>
            <w:shd w:val="clear" w:color="auto" w:fill="auto"/>
            <w:vAlign w:val="center"/>
          </w:tcPr>
          <w:p w14:paraId="5F0AACE1">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1.负责完成室外机器人全局/局部路径规划、运动控制等导航算法设计、开发、调试和维护工作；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2.负责完成室外机器人全覆盖、避障、脱困等业务逻辑、算法的设计、开发、调试和维护工作；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3.负责完成室外导航算法的仿真、代码优化与移植工作；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4.负责室外导航算法相关说明文档、技术文档撰写和维护工作。</w:t>
            </w:r>
          </w:p>
        </w:tc>
        <w:tc>
          <w:tcPr>
            <w:tcW w:w="850" w:type="dxa"/>
            <w:shd w:val="clear" w:color="auto" w:fill="auto"/>
            <w:vAlign w:val="center"/>
          </w:tcPr>
          <w:p w14:paraId="379727E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6</w:t>
            </w:r>
          </w:p>
        </w:tc>
        <w:tc>
          <w:tcPr>
            <w:tcW w:w="851" w:type="dxa"/>
            <w:shd w:val="clear" w:color="auto" w:fill="auto"/>
            <w:vAlign w:val="center"/>
          </w:tcPr>
          <w:p w14:paraId="3CE1AB0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386BA9B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信盼盼</w:t>
            </w:r>
          </w:p>
        </w:tc>
        <w:tc>
          <w:tcPr>
            <w:tcW w:w="1559" w:type="dxa"/>
            <w:shd w:val="clear" w:color="auto" w:fill="auto"/>
            <w:noWrap/>
            <w:vAlign w:val="center"/>
          </w:tcPr>
          <w:p w14:paraId="155A16A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18800090913</w:t>
            </w:r>
          </w:p>
        </w:tc>
      </w:tr>
      <w:tr w14:paraId="4572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54" w:type="dxa"/>
            <w:shd w:val="clear" w:color="auto" w:fill="auto"/>
            <w:vAlign w:val="center"/>
          </w:tcPr>
          <w:p w14:paraId="54F9F3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w:t>
            </w:r>
          </w:p>
        </w:tc>
        <w:tc>
          <w:tcPr>
            <w:tcW w:w="1292" w:type="dxa"/>
            <w:shd w:val="clear" w:color="auto" w:fill="auto"/>
            <w:vAlign w:val="center"/>
          </w:tcPr>
          <w:p w14:paraId="13F311E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北京石头世纪科技股份有限公司</w:t>
            </w:r>
          </w:p>
        </w:tc>
        <w:tc>
          <w:tcPr>
            <w:tcW w:w="1418" w:type="dxa"/>
            <w:shd w:val="clear" w:color="auto" w:fill="auto"/>
            <w:vAlign w:val="center"/>
          </w:tcPr>
          <w:p w14:paraId="6F030E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备件计划</w:t>
            </w:r>
          </w:p>
        </w:tc>
        <w:tc>
          <w:tcPr>
            <w:tcW w:w="7796" w:type="dxa"/>
            <w:shd w:val="clear" w:color="auto" w:fill="auto"/>
            <w:vAlign w:val="center"/>
          </w:tcPr>
          <w:p w14:paraId="6352418A">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1.负责制定国内售后备件需求计划管理；</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2.完善和优化备件计划的业务流程；</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3.与上下游部门保持沟通，根据产品质量、服务政策等因素，调整备件计划策略；</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4.根据产品的上市/下市计划及时输出备件需求，跟踪备件的到货及时性；</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5.监控国内备件消耗及交付，分析库存结构，合理控制库存指标。</w:t>
            </w:r>
          </w:p>
        </w:tc>
        <w:tc>
          <w:tcPr>
            <w:tcW w:w="850" w:type="dxa"/>
            <w:shd w:val="clear" w:color="auto" w:fill="auto"/>
            <w:vAlign w:val="center"/>
          </w:tcPr>
          <w:p w14:paraId="65A930F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26C821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66B797E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信盼盼</w:t>
            </w:r>
          </w:p>
        </w:tc>
        <w:tc>
          <w:tcPr>
            <w:tcW w:w="1559" w:type="dxa"/>
            <w:shd w:val="clear" w:color="auto" w:fill="auto"/>
            <w:noWrap/>
            <w:vAlign w:val="center"/>
          </w:tcPr>
          <w:p w14:paraId="2C4A9CE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18800090913</w:t>
            </w:r>
          </w:p>
        </w:tc>
      </w:tr>
      <w:tr w14:paraId="22BF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54" w:type="dxa"/>
            <w:shd w:val="clear" w:color="auto" w:fill="auto"/>
            <w:vAlign w:val="center"/>
          </w:tcPr>
          <w:p w14:paraId="4C41DC8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189</w:t>
            </w:r>
          </w:p>
        </w:tc>
        <w:tc>
          <w:tcPr>
            <w:tcW w:w="1292" w:type="dxa"/>
            <w:shd w:val="clear" w:color="auto" w:fill="auto"/>
            <w:vAlign w:val="center"/>
          </w:tcPr>
          <w:p w14:paraId="15B70D4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北京石头世纪科技股份有限公司</w:t>
            </w:r>
          </w:p>
        </w:tc>
        <w:tc>
          <w:tcPr>
            <w:tcW w:w="1418" w:type="dxa"/>
            <w:shd w:val="clear" w:color="auto" w:fill="auto"/>
            <w:vAlign w:val="center"/>
          </w:tcPr>
          <w:p w14:paraId="2A85208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结构工程师</w:t>
            </w:r>
          </w:p>
        </w:tc>
        <w:tc>
          <w:tcPr>
            <w:tcW w:w="7796" w:type="dxa"/>
            <w:shd w:val="clear" w:color="auto" w:fill="auto"/>
            <w:vAlign w:val="center"/>
          </w:tcPr>
          <w:p w14:paraId="503DBCAD">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1.根据产品需求，完成信息收集，方案评估，架构设计相关工作；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2.独立完成较复杂产品的结构设计；</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3.负责与供应商沟通，进行结构件的材料选型，成本评估；</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4.跟进产品的研发进程，解决模具，生产，组装过程中的问题，最终完成产品的Qualify；</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5.对产品售后问题进行分析，解决。</w:t>
            </w:r>
          </w:p>
        </w:tc>
        <w:tc>
          <w:tcPr>
            <w:tcW w:w="850" w:type="dxa"/>
            <w:shd w:val="clear" w:color="auto" w:fill="auto"/>
            <w:vAlign w:val="center"/>
          </w:tcPr>
          <w:p w14:paraId="6B7C06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100B70F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21F8E9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信盼盼</w:t>
            </w:r>
          </w:p>
        </w:tc>
        <w:tc>
          <w:tcPr>
            <w:tcW w:w="1559" w:type="dxa"/>
            <w:shd w:val="clear" w:color="auto" w:fill="auto"/>
            <w:noWrap/>
            <w:vAlign w:val="center"/>
          </w:tcPr>
          <w:p w14:paraId="65164773">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18800090913</w:t>
            </w:r>
          </w:p>
        </w:tc>
      </w:tr>
      <w:tr w14:paraId="0DD1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4" w:type="dxa"/>
            <w:shd w:val="clear" w:color="auto" w:fill="auto"/>
            <w:vAlign w:val="center"/>
          </w:tcPr>
          <w:p w14:paraId="39F5B29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190</w:t>
            </w:r>
          </w:p>
        </w:tc>
        <w:tc>
          <w:tcPr>
            <w:tcW w:w="1292" w:type="dxa"/>
            <w:shd w:val="clear" w:color="auto" w:fill="auto"/>
            <w:vAlign w:val="center"/>
          </w:tcPr>
          <w:p w14:paraId="21D0D95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北京石头世纪科技股份有限公司</w:t>
            </w:r>
          </w:p>
        </w:tc>
        <w:tc>
          <w:tcPr>
            <w:tcW w:w="1418" w:type="dxa"/>
            <w:shd w:val="clear" w:color="auto" w:fill="auto"/>
            <w:vAlign w:val="center"/>
          </w:tcPr>
          <w:p w14:paraId="642DD47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专项技术经理</w:t>
            </w:r>
          </w:p>
        </w:tc>
        <w:tc>
          <w:tcPr>
            <w:tcW w:w="7796" w:type="dxa"/>
            <w:shd w:val="clear" w:color="auto" w:fill="auto"/>
            <w:vAlign w:val="center"/>
          </w:tcPr>
          <w:p w14:paraId="4D3BA8A0">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1.负责清洁/工具产品的有刷直流电机和永磁同步电机产品技术方案的制定，核心部件的选型，保证产品性能和成本竞争力；</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2.负责编制设计和应用指导，电机选型评估报告，DFMEA&amp;PFMEA，以及归档整理电机图纸；</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3.负责审查电机结构设计方案和下级关键零部件选型，熟悉电机常见失效模式；</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4.负责老品类优化、降本、市场和生产问题解决。</w:t>
            </w:r>
          </w:p>
        </w:tc>
        <w:tc>
          <w:tcPr>
            <w:tcW w:w="850" w:type="dxa"/>
            <w:shd w:val="clear" w:color="auto" w:fill="auto"/>
            <w:vAlign w:val="center"/>
          </w:tcPr>
          <w:p w14:paraId="04C0D71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3</w:t>
            </w:r>
          </w:p>
        </w:tc>
        <w:tc>
          <w:tcPr>
            <w:tcW w:w="851" w:type="dxa"/>
            <w:shd w:val="clear" w:color="auto" w:fill="auto"/>
            <w:vAlign w:val="center"/>
          </w:tcPr>
          <w:p w14:paraId="75088CC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非北京</w:t>
            </w:r>
          </w:p>
        </w:tc>
        <w:tc>
          <w:tcPr>
            <w:tcW w:w="992" w:type="dxa"/>
            <w:shd w:val="clear" w:color="auto" w:fill="auto"/>
            <w:vAlign w:val="center"/>
          </w:tcPr>
          <w:p w14:paraId="640EB9E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信盼盼</w:t>
            </w:r>
          </w:p>
        </w:tc>
        <w:tc>
          <w:tcPr>
            <w:tcW w:w="1559" w:type="dxa"/>
            <w:shd w:val="clear" w:color="auto" w:fill="auto"/>
            <w:noWrap/>
            <w:vAlign w:val="center"/>
          </w:tcPr>
          <w:p w14:paraId="23FF223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18800090913</w:t>
            </w:r>
          </w:p>
        </w:tc>
      </w:tr>
      <w:tr w14:paraId="39C5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54" w:type="dxa"/>
            <w:shd w:val="clear" w:color="auto" w:fill="auto"/>
            <w:vAlign w:val="center"/>
          </w:tcPr>
          <w:p w14:paraId="3C5BFFC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191</w:t>
            </w:r>
          </w:p>
        </w:tc>
        <w:tc>
          <w:tcPr>
            <w:tcW w:w="1292" w:type="dxa"/>
            <w:shd w:val="clear" w:color="auto" w:fill="auto"/>
            <w:vAlign w:val="center"/>
          </w:tcPr>
          <w:p w14:paraId="306F6954">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中国国检测试控股集团股份有限公司</w:t>
            </w:r>
          </w:p>
        </w:tc>
        <w:tc>
          <w:tcPr>
            <w:tcW w:w="1418" w:type="dxa"/>
            <w:shd w:val="clear" w:color="auto" w:fill="auto"/>
            <w:vAlign w:val="center"/>
          </w:tcPr>
          <w:p w14:paraId="3D2889AB">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耐火材料检测工程师</w:t>
            </w:r>
          </w:p>
        </w:tc>
        <w:tc>
          <w:tcPr>
            <w:tcW w:w="7796" w:type="dxa"/>
            <w:shd w:val="clear" w:color="auto" w:fill="auto"/>
            <w:vAlign w:val="center"/>
          </w:tcPr>
          <w:p w14:paraId="573629E7">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岗位职责：</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 xml:space="preserve">1.熟悉掌握耐火材料产品及方法标准； </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2.按时完成检测工作，填写原始记录；</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3.熟练掌握仪器设备的操作；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4.负责相关标准制修订工作；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5.完成领导交办的其他工作。</w:t>
            </w:r>
          </w:p>
        </w:tc>
        <w:tc>
          <w:tcPr>
            <w:tcW w:w="850" w:type="dxa"/>
            <w:shd w:val="clear" w:color="auto" w:fill="auto"/>
            <w:vAlign w:val="center"/>
          </w:tcPr>
          <w:p w14:paraId="53F2796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8275EC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396A9D6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黄女士</w:t>
            </w:r>
          </w:p>
        </w:tc>
        <w:tc>
          <w:tcPr>
            <w:tcW w:w="1559" w:type="dxa"/>
            <w:shd w:val="clear" w:color="auto" w:fill="auto"/>
            <w:noWrap/>
            <w:vAlign w:val="center"/>
          </w:tcPr>
          <w:p w14:paraId="4A2648D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13381289972</w:t>
            </w:r>
          </w:p>
        </w:tc>
      </w:tr>
      <w:tr w14:paraId="2FF0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4" w:type="dxa"/>
            <w:shd w:val="clear" w:color="auto" w:fill="auto"/>
            <w:vAlign w:val="center"/>
          </w:tcPr>
          <w:p w14:paraId="674E22D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192</w:t>
            </w:r>
          </w:p>
        </w:tc>
        <w:tc>
          <w:tcPr>
            <w:tcW w:w="1292" w:type="dxa"/>
            <w:shd w:val="clear" w:color="auto" w:fill="auto"/>
            <w:vAlign w:val="center"/>
          </w:tcPr>
          <w:p w14:paraId="3B9C723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中国国检测试控股集团股份有限公司</w:t>
            </w:r>
          </w:p>
        </w:tc>
        <w:tc>
          <w:tcPr>
            <w:tcW w:w="1418" w:type="dxa"/>
            <w:shd w:val="clear" w:color="auto" w:fill="auto"/>
            <w:vAlign w:val="center"/>
          </w:tcPr>
          <w:p w14:paraId="7BD5AFF1">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科研检测</w:t>
            </w:r>
          </w:p>
        </w:tc>
        <w:tc>
          <w:tcPr>
            <w:tcW w:w="7796" w:type="dxa"/>
            <w:shd w:val="clear" w:color="auto" w:fill="auto"/>
            <w:vAlign w:val="center"/>
          </w:tcPr>
          <w:p w14:paraId="4FCBB134">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任职要求：</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1.具有硕士及以上学历、学位，国家统招非定向毕业生，材料相关专业，具备扎实的科研基础、数据分析及试验检测能力，能够独立完成科研试验、样品检测、数据整理、报告编制等相关工作；</w:t>
            </w:r>
            <w:r>
              <w:rPr>
                <w:rFonts w:ascii="Times New Roman" w:hAnsi="Times New Roman" w:eastAsia="宋体" w:cs="Times New Roman"/>
                <w:color w:val="000000"/>
                <w:kern w:val="0"/>
                <w:sz w:val="20"/>
                <w:szCs w:val="20"/>
              </w:rPr>
              <w:br w:type="textWrapping"/>
            </w:r>
            <w:r>
              <w:rPr>
                <w:rFonts w:ascii="Times New Roman" w:hAnsi="Times New Roman" w:eastAsia="宋体" w:cs="Times New Roman"/>
                <w:color w:val="000000"/>
                <w:kern w:val="0"/>
                <w:sz w:val="20"/>
                <w:szCs w:val="20"/>
              </w:rPr>
              <w:t>2.限当年应届毕业生或毕业2年内择业期内未就业毕业生；应聘人员须全程未签订三方就业协议、未缴纳社会保险，无任何用工及就业备案记录，未落实任何工作单位，符合北京市择业期应届生招聘认定标准。</w:t>
            </w:r>
          </w:p>
        </w:tc>
        <w:tc>
          <w:tcPr>
            <w:tcW w:w="850" w:type="dxa"/>
            <w:shd w:val="clear" w:color="auto" w:fill="auto"/>
            <w:vAlign w:val="center"/>
          </w:tcPr>
          <w:p w14:paraId="5459ED15">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w:t>
            </w:r>
          </w:p>
        </w:tc>
        <w:tc>
          <w:tcPr>
            <w:tcW w:w="851" w:type="dxa"/>
            <w:shd w:val="clear" w:color="auto" w:fill="auto"/>
            <w:vAlign w:val="center"/>
          </w:tcPr>
          <w:p w14:paraId="18E92CA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北京</w:t>
            </w:r>
          </w:p>
        </w:tc>
        <w:tc>
          <w:tcPr>
            <w:tcW w:w="992" w:type="dxa"/>
            <w:shd w:val="clear" w:color="auto" w:fill="auto"/>
            <w:vAlign w:val="center"/>
          </w:tcPr>
          <w:p w14:paraId="4461C27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黄女士</w:t>
            </w:r>
          </w:p>
        </w:tc>
        <w:tc>
          <w:tcPr>
            <w:tcW w:w="1559" w:type="dxa"/>
            <w:shd w:val="clear" w:color="auto" w:fill="auto"/>
            <w:noWrap/>
            <w:vAlign w:val="center"/>
          </w:tcPr>
          <w:p w14:paraId="756E9FA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13381289972</w:t>
            </w:r>
          </w:p>
        </w:tc>
      </w:tr>
      <w:tr w14:paraId="575E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4" w:type="dxa"/>
            <w:shd w:val="clear" w:color="auto" w:fill="auto"/>
            <w:vAlign w:val="center"/>
          </w:tcPr>
          <w:p w14:paraId="417BDF0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193</w:t>
            </w:r>
          </w:p>
        </w:tc>
        <w:tc>
          <w:tcPr>
            <w:tcW w:w="1292" w:type="dxa"/>
            <w:shd w:val="clear" w:color="auto" w:fill="auto"/>
            <w:vAlign w:val="center"/>
          </w:tcPr>
          <w:p w14:paraId="4826E9CD">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世源科技工程有限公司</w:t>
            </w:r>
          </w:p>
        </w:tc>
        <w:tc>
          <w:tcPr>
            <w:tcW w:w="1418" w:type="dxa"/>
            <w:shd w:val="clear" w:color="auto" w:fill="auto"/>
            <w:vAlign w:val="center"/>
          </w:tcPr>
          <w:p w14:paraId="17E43F68">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暖通设计师</w:t>
            </w:r>
          </w:p>
        </w:tc>
        <w:tc>
          <w:tcPr>
            <w:tcW w:w="7796" w:type="dxa"/>
            <w:shd w:val="clear" w:color="auto" w:fill="auto"/>
            <w:vAlign w:val="center"/>
          </w:tcPr>
          <w:p w14:paraId="2A613BC5">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岗位职责：</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1.负责项目的投标、咨询、方案、初步设计、施工图阶段暖通专业设计任务；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2.负责项目暖通专业的设计和实施，对相关专业和现场施工提供技术支持；</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3.负责进行图纸的校审和审核，处理本专业技术难题和工程问题；</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4.协助制作文本资料收集、整理暖通设计文件。</w:t>
            </w:r>
          </w:p>
        </w:tc>
        <w:tc>
          <w:tcPr>
            <w:tcW w:w="850" w:type="dxa"/>
            <w:shd w:val="clear" w:color="auto" w:fill="auto"/>
            <w:vAlign w:val="center"/>
          </w:tcPr>
          <w:p w14:paraId="6F3EB6E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w:t>
            </w:r>
          </w:p>
        </w:tc>
        <w:tc>
          <w:tcPr>
            <w:tcW w:w="851" w:type="dxa"/>
            <w:shd w:val="clear" w:color="auto" w:fill="auto"/>
            <w:vAlign w:val="center"/>
          </w:tcPr>
          <w:p w14:paraId="53FAA60F">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1C182DC">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张群</w:t>
            </w:r>
          </w:p>
        </w:tc>
        <w:tc>
          <w:tcPr>
            <w:tcW w:w="1559" w:type="dxa"/>
            <w:shd w:val="clear" w:color="auto" w:fill="auto"/>
            <w:noWrap/>
            <w:vAlign w:val="center"/>
          </w:tcPr>
          <w:p w14:paraId="07C623F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88193388-6000</w:t>
            </w:r>
          </w:p>
        </w:tc>
      </w:tr>
      <w:tr w14:paraId="609F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5F575AA9">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194</w:t>
            </w:r>
          </w:p>
        </w:tc>
        <w:tc>
          <w:tcPr>
            <w:tcW w:w="1292" w:type="dxa"/>
            <w:shd w:val="clear" w:color="auto" w:fill="auto"/>
            <w:vAlign w:val="center"/>
          </w:tcPr>
          <w:p w14:paraId="353DFFE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世源科技工程有限公司</w:t>
            </w:r>
          </w:p>
        </w:tc>
        <w:tc>
          <w:tcPr>
            <w:tcW w:w="1418" w:type="dxa"/>
            <w:shd w:val="clear" w:color="auto" w:fill="auto"/>
            <w:vAlign w:val="center"/>
          </w:tcPr>
          <w:p w14:paraId="268F1A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电气设计师</w:t>
            </w:r>
          </w:p>
        </w:tc>
        <w:tc>
          <w:tcPr>
            <w:tcW w:w="7796" w:type="dxa"/>
            <w:shd w:val="clear" w:color="auto" w:fill="auto"/>
            <w:vAlign w:val="center"/>
          </w:tcPr>
          <w:p w14:paraId="5AE87750">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岗位职责：</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1.负责工业类型建筑的强弱电系统施工图设计制图；</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2.服从电气专业负责人安排的其他本专业相关的工作。</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任职要求：</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1.积极主动参与电气专业的技术学习，提高专业技术水平；</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2.热爱设计工作，认真积极的对待每一个承担的项目；</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3.能够承受一定的压力，能在项目的规定节点内完成项目设计任务；</w:t>
            </w:r>
            <w:r>
              <w:rPr>
                <w:rFonts w:ascii="Times New Roman" w:hAnsi="Times New Roman" w:eastAsia="宋体" w:cs="Times New Roman"/>
                <w:kern w:val="0"/>
                <w:sz w:val="20"/>
                <w:szCs w:val="20"/>
              </w:rPr>
              <w:br w:type="textWrapping"/>
            </w:r>
            <w:r>
              <w:rPr>
                <w:rFonts w:ascii="Times New Roman" w:hAnsi="Times New Roman" w:eastAsia="宋体" w:cs="Times New Roman"/>
                <w:kern w:val="0"/>
                <w:sz w:val="20"/>
                <w:szCs w:val="20"/>
              </w:rPr>
              <w:t>4.完成领导交办的其他相关工作，接受出差。</w:t>
            </w:r>
          </w:p>
        </w:tc>
        <w:tc>
          <w:tcPr>
            <w:tcW w:w="850" w:type="dxa"/>
            <w:shd w:val="clear" w:color="auto" w:fill="auto"/>
            <w:vAlign w:val="center"/>
          </w:tcPr>
          <w:p w14:paraId="2336102E">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5</w:t>
            </w:r>
          </w:p>
        </w:tc>
        <w:tc>
          <w:tcPr>
            <w:tcW w:w="851" w:type="dxa"/>
            <w:shd w:val="clear" w:color="auto" w:fill="auto"/>
            <w:vAlign w:val="center"/>
          </w:tcPr>
          <w:p w14:paraId="6C177F90">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不限</w:t>
            </w:r>
          </w:p>
        </w:tc>
        <w:tc>
          <w:tcPr>
            <w:tcW w:w="992" w:type="dxa"/>
            <w:shd w:val="clear" w:color="auto" w:fill="auto"/>
            <w:vAlign w:val="center"/>
          </w:tcPr>
          <w:p w14:paraId="5C85A2C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张群</w:t>
            </w:r>
          </w:p>
        </w:tc>
        <w:tc>
          <w:tcPr>
            <w:tcW w:w="1559" w:type="dxa"/>
            <w:shd w:val="clear" w:color="auto" w:fill="auto"/>
            <w:noWrap/>
            <w:vAlign w:val="center"/>
          </w:tcPr>
          <w:p w14:paraId="0DC1D89A">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88193388-6000</w:t>
            </w:r>
          </w:p>
        </w:tc>
      </w:tr>
      <w:tr w14:paraId="06DF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666E40A7">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195</w:t>
            </w:r>
          </w:p>
        </w:tc>
        <w:tc>
          <w:tcPr>
            <w:tcW w:w="1292" w:type="dxa"/>
            <w:shd w:val="clear" w:color="auto" w:fill="auto"/>
            <w:vAlign w:val="center"/>
          </w:tcPr>
          <w:p w14:paraId="2EB34094">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航天新长征医疗器械（北京）有限公司</w:t>
            </w:r>
          </w:p>
        </w:tc>
        <w:tc>
          <w:tcPr>
            <w:tcW w:w="1418" w:type="dxa"/>
            <w:shd w:val="clear" w:color="auto" w:fill="auto"/>
            <w:vAlign w:val="center"/>
          </w:tcPr>
          <w:p w14:paraId="2DC1358C">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科研助理</w:t>
            </w:r>
          </w:p>
        </w:tc>
        <w:tc>
          <w:tcPr>
            <w:tcW w:w="7796" w:type="dxa"/>
            <w:shd w:val="clear" w:color="auto" w:fill="auto"/>
            <w:vAlign w:val="center"/>
          </w:tcPr>
          <w:p w14:paraId="68301625">
            <w:pPr>
              <w:widowControl/>
              <w:jc w:val="left"/>
              <w:rPr>
                <w:rFonts w:ascii="Times New Roman" w:hAnsi="Times New Roman" w:eastAsia="宋体" w:cs="Times New Roman"/>
                <w:kern w:val="0"/>
                <w:sz w:val="20"/>
                <w:szCs w:val="20"/>
              </w:rPr>
            </w:pPr>
            <w:r>
              <w:rPr>
                <w:rFonts w:ascii="Times New Roman" w:hAnsi="Times New Roman" w:cs="Times New Roman"/>
                <w:color w:val="000000"/>
                <w:sz w:val="20"/>
                <w:szCs w:val="20"/>
              </w:rPr>
              <w:t>岗位职责：</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1.参与研发项目的管理工作，包括制定项目计划、整理项目文件和档案等，并负责项目进程的监控与执行；</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2.收集和整理研发数据，并协助进行数据分析，为研究人员提供数据支持；</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3.负责公司研发课题申报、基金申请等材料的整理、递交和跟进工作；</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4.收集和整理相关的文献资料，负责公司知识产权申请及维护工作；</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5.完成部门领导安排的其他工作事项。</w:t>
            </w:r>
          </w:p>
        </w:tc>
        <w:tc>
          <w:tcPr>
            <w:tcW w:w="850" w:type="dxa"/>
            <w:shd w:val="clear" w:color="auto" w:fill="auto"/>
            <w:vAlign w:val="center"/>
          </w:tcPr>
          <w:p w14:paraId="17CE84ED">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2</w:t>
            </w:r>
          </w:p>
        </w:tc>
        <w:tc>
          <w:tcPr>
            <w:tcW w:w="851" w:type="dxa"/>
            <w:shd w:val="clear" w:color="auto" w:fill="auto"/>
            <w:vAlign w:val="center"/>
          </w:tcPr>
          <w:p w14:paraId="68CE38C2">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不限</w:t>
            </w:r>
          </w:p>
        </w:tc>
        <w:tc>
          <w:tcPr>
            <w:tcW w:w="992" w:type="dxa"/>
            <w:shd w:val="clear" w:color="auto" w:fill="auto"/>
            <w:vAlign w:val="center"/>
          </w:tcPr>
          <w:p w14:paraId="4A646150">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冯妍</w:t>
            </w:r>
          </w:p>
        </w:tc>
        <w:tc>
          <w:tcPr>
            <w:tcW w:w="1559" w:type="dxa"/>
            <w:shd w:val="clear" w:color="auto" w:fill="auto"/>
            <w:noWrap/>
            <w:vAlign w:val="center"/>
          </w:tcPr>
          <w:p w14:paraId="07F6170D">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010-88571216</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或通过官网投递简历</w:t>
            </w:r>
          </w:p>
        </w:tc>
      </w:tr>
      <w:tr w14:paraId="7B15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064E311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196</w:t>
            </w:r>
          </w:p>
        </w:tc>
        <w:tc>
          <w:tcPr>
            <w:tcW w:w="1292" w:type="dxa"/>
            <w:shd w:val="clear" w:color="auto" w:fill="auto"/>
            <w:vAlign w:val="center"/>
          </w:tcPr>
          <w:p w14:paraId="00BDC774">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北京济全生物科技有限公司</w:t>
            </w:r>
          </w:p>
        </w:tc>
        <w:tc>
          <w:tcPr>
            <w:tcW w:w="1418" w:type="dxa"/>
            <w:shd w:val="clear" w:color="auto" w:fill="auto"/>
            <w:vAlign w:val="center"/>
          </w:tcPr>
          <w:p w14:paraId="0B9951EF">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会记助理</w:t>
            </w:r>
          </w:p>
        </w:tc>
        <w:tc>
          <w:tcPr>
            <w:tcW w:w="7796" w:type="dxa"/>
            <w:shd w:val="clear" w:color="auto" w:fill="auto"/>
            <w:vAlign w:val="center"/>
          </w:tcPr>
          <w:p w14:paraId="13E8F86C">
            <w:pPr>
              <w:widowControl/>
              <w:jc w:val="left"/>
              <w:rPr>
                <w:rFonts w:ascii="Times New Roman" w:hAnsi="Times New Roman" w:eastAsia="宋体" w:cs="Times New Roman"/>
                <w:kern w:val="0"/>
                <w:sz w:val="20"/>
                <w:szCs w:val="20"/>
              </w:rPr>
            </w:pPr>
            <w:r>
              <w:rPr>
                <w:rFonts w:ascii="Times New Roman" w:hAnsi="Times New Roman" w:cs="Times New Roman"/>
                <w:color w:val="000000"/>
                <w:sz w:val="20"/>
                <w:szCs w:val="20"/>
              </w:rPr>
              <w:t>岗位职责：</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1.账务核算辅助：整理及审核原始凭证及各种票据等；在财务系统中录入收付往来等常规记账凭证；协助核对现金应收应付等明细账目，配合完成月度结账的基础数据核对；</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2.资金与往来管理：协助完成日常资金、对账等基础资金工作；核对回付款、应收应付等明细；跟进对账函收发与逾期账款提醒，协助编制资金日报、周报，反馈公司资金流水与余额变动情况；</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3.税务合规支持；</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4.成本与存货辅助：整理原材料出入库单、生产领料单等生产单据，核对库存台账数据一致性；协助归集生产成本、制造费用基础数据，配合主办会计完成产品成本核算的前期数据整理与核对；</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5.档案与综合事务。</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任职要求：</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1.财务会计、财务管理、审计等相关专业本科及以上学历，应届毕业生优先；</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2.掌握基础会计理论，熟悉企业会计准则与基础税务法规，持有初级会计职称者优先；</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3.熟练使用 Office 办公软件，掌握 Excel 常用函数、数据透视表等工具；有用友 / 金蝶等财务软件操作经验者优先；</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4.了解发票管理、纳税申报基本流程，有制造企业财务实习经历者优先。</w:t>
            </w:r>
          </w:p>
        </w:tc>
        <w:tc>
          <w:tcPr>
            <w:tcW w:w="850" w:type="dxa"/>
            <w:shd w:val="clear" w:color="auto" w:fill="auto"/>
            <w:vAlign w:val="center"/>
          </w:tcPr>
          <w:p w14:paraId="6B8F07DC">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1</w:t>
            </w:r>
          </w:p>
        </w:tc>
        <w:tc>
          <w:tcPr>
            <w:tcW w:w="851" w:type="dxa"/>
            <w:shd w:val="clear" w:color="auto" w:fill="auto"/>
            <w:vAlign w:val="center"/>
          </w:tcPr>
          <w:p w14:paraId="692D6317">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不限</w:t>
            </w:r>
          </w:p>
        </w:tc>
        <w:tc>
          <w:tcPr>
            <w:tcW w:w="992" w:type="dxa"/>
            <w:shd w:val="clear" w:color="auto" w:fill="auto"/>
            <w:vAlign w:val="center"/>
          </w:tcPr>
          <w:p w14:paraId="0D3F5BA0">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黄老师</w:t>
            </w:r>
          </w:p>
        </w:tc>
        <w:tc>
          <w:tcPr>
            <w:tcW w:w="1559" w:type="dxa"/>
            <w:shd w:val="clear" w:color="auto" w:fill="auto"/>
            <w:noWrap/>
            <w:vAlign w:val="center"/>
          </w:tcPr>
          <w:p w14:paraId="52AABCAD">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010-63711180</w:t>
            </w:r>
          </w:p>
        </w:tc>
      </w:tr>
      <w:tr w14:paraId="3F96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6C660726">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197</w:t>
            </w:r>
          </w:p>
        </w:tc>
        <w:tc>
          <w:tcPr>
            <w:tcW w:w="1292" w:type="dxa"/>
            <w:shd w:val="clear" w:color="auto" w:fill="auto"/>
            <w:vAlign w:val="center"/>
          </w:tcPr>
          <w:p w14:paraId="212D3F08">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北京济全生物科技有限公司</w:t>
            </w:r>
          </w:p>
        </w:tc>
        <w:tc>
          <w:tcPr>
            <w:tcW w:w="1418" w:type="dxa"/>
            <w:shd w:val="clear" w:color="auto" w:fill="auto"/>
            <w:vAlign w:val="center"/>
          </w:tcPr>
          <w:p w14:paraId="5FD7E40E">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食品安全检测技术支持</w:t>
            </w:r>
          </w:p>
        </w:tc>
        <w:tc>
          <w:tcPr>
            <w:tcW w:w="7796" w:type="dxa"/>
            <w:shd w:val="clear" w:color="auto" w:fill="auto"/>
            <w:vAlign w:val="center"/>
          </w:tcPr>
          <w:p w14:paraId="7854D83B">
            <w:pPr>
              <w:widowControl/>
              <w:jc w:val="left"/>
              <w:rPr>
                <w:rFonts w:ascii="Times New Roman" w:hAnsi="Times New Roman" w:eastAsia="宋体" w:cs="Times New Roman"/>
                <w:kern w:val="0"/>
                <w:sz w:val="20"/>
                <w:szCs w:val="20"/>
              </w:rPr>
            </w:pPr>
            <w:r>
              <w:rPr>
                <w:rFonts w:ascii="Times New Roman" w:hAnsi="Times New Roman" w:cs="Times New Roman"/>
                <w:color w:val="000000"/>
                <w:sz w:val="20"/>
                <w:szCs w:val="20"/>
              </w:rPr>
              <w:t>岗位职责：</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1.熟悉常见食品安全检测技术原理及操作流程；</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2.有实验室检测、方法开发、试剂盒使用或技术应用支持经验；</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3.了解样品前处理流程（如提取、净化、离心/过滤等），能够配合解决检测过程中的技术问题；</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4.具备基本数据分析与实验结果判断能力，能够协助客户或内部团队完成问题定位与优化；</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5.表达清晰，能够将复杂的技术问题转化为易理解的解决方案或操作指导。</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任职要求：</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1.免疫学、生物技术、食品科学、食品质量与安全、生物工程等相关专业，本科及以上学历优先；</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 能接受不定期出差（包括国内客户现场技术支持、培训及项目跟进）；</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 具备较强的学习能力，能够快速掌握新产品、新方法及新应用场景；</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4.有食品安全检测行业相关经验者优先考虑。</w:t>
            </w:r>
          </w:p>
        </w:tc>
        <w:tc>
          <w:tcPr>
            <w:tcW w:w="850" w:type="dxa"/>
            <w:shd w:val="clear" w:color="auto" w:fill="auto"/>
            <w:vAlign w:val="center"/>
          </w:tcPr>
          <w:p w14:paraId="69F845E5">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3</w:t>
            </w:r>
          </w:p>
        </w:tc>
        <w:tc>
          <w:tcPr>
            <w:tcW w:w="851" w:type="dxa"/>
            <w:shd w:val="clear" w:color="auto" w:fill="auto"/>
            <w:vAlign w:val="center"/>
          </w:tcPr>
          <w:p w14:paraId="749E42C5">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不限</w:t>
            </w:r>
          </w:p>
        </w:tc>
        <w:tc>
          <w:tcPr>
            <w:tcW w:w="992" w:type="dxa"/>
            <w:shd w:val="clear" w:color="auto" w:fill="auto"/>
            <w:vAlign w:val="center"/>
          </w:tcPr>
          <w:p w14:paraId="767484F0">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黄老师</w:t>
            </w:r>
          </w:p>
        </w:tc>
        <w:tc>
          <w:tcPr>
            <w:tcW w:w="1559" w:type="dxa"/>
            <w:shd w:val="clear" w:color="auto" w:fill="auto"/>
            <w:noWrap/>
            <w:vAlign w:val="center"/>
          </w:tcPr>
          <w:p w14:paraId="6F1CD150">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010-63711180</w:t>
            </w:r>
          </w:p>
        </w:tc>
      </w:tr>
      <w:tr w14:paraId="01A9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754" w:type="dxa"/>
            <w:shd w:val="clear" w:color="auto" w:fill="auto"/>
            <w:vAlign w:val="center"/>
          </w:tcPr>
          <w:p w14:paraId="1F884702">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198</w:t>
            </w:r>
          </w:p>
        </w:tc>
        <w:tc>
          <w:tcPr>
            <w:tcW w:w="1292" w:type="dxa"/>
            <w:shd w:val="clear" w:color="auto" w:fill="auto"/>
            <w:vAlign w:val="center"/>
          </w:tcPr>
          <w:p w14:paraId="4A18ED72">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北京济全生物科技有限公司</w:t>
            </w:r>
          </w:p>
        </w:tc>
        <w:tc>
          <w:tcPr>
            <w:tcW w:w="1418" w:type="dxa"/>
            <w:shd w:val="clear" w:color="auto" w:fill="auto"/>
            <w:vAlign w:val="center"/>
          </w:tcPr>
          <w:p w14:paraId="395A0076">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荧光层析检测产品研发工程师</w:t>
            </w:r>
          </w:p>
        </w:tc>
        <w:tc>
          <w:tcPr>
            <w:tcW w:w="7796" w:type="dxa"/>
            <w:shd w:val="clear" w:color="auto" w:fill="auto"/>
            <w:vAlign w:val="center"/>
          </w:tcPr>
          <w:p w14:paraId="4CD084BC">
            <w:pPr>
              <w:widowControl/>
              <w:jc w:val="left"/>
              <w:rPr>
                <w:rFonts w:ascii="Times New Roman" w:hAnsi="Times New Roman" w:eastAsia="宋体" w:cs="Times New Roman"/>
                <w:kern w:val="0"/>
                <w:sz w:val="20"/>
                <w:szCs w:val="20"/>
              </w:rPr>
            </w:pPr>
            <w:r>
              <w:rPr>
                <w:rFonts w:ascii="Times New Roman" w:hAnsi="Times New Roman" w:cs="Times New Roman"/>
                <w:color w:val="000000"/>
                <w:sz w:val="20"/>
                <w:szCs w:val="20"/>
              </w:rPr>
              <w:t>岗位职责：</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1.熟悉或接触过食品安全快速检测产品开发流程，包括免疫层析试纸条相关体系；</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2.具备一定实验动手能力，可参与或独立完成检测卡制备、组装与优化；</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3.有食品安全检测产品调试经验者优先，具备优化能力；</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4.了解食品检测常见靶标体系（如真菌毒素、农兽药残留、非法添加物等）者；</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5.熟悉快速检测产品的开发、食品检测企业或相关研发实验室；</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6.能与抗体开发、材料、生产及仪器团队协同推进产品优化与落地；</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 xml:space="preserve">7.关注食品检测应用场景，理解真实使用环境需求。  </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任职要求：</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1.生物技术、免疫学、分析化学、食品科学、生物工程、食品质量与安全等相关专业，本科及以上学历，应届硕士优先；</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2.具备良好的团队协作能力，能够与研发、生产及应用团队高效沟通；</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3.能清晰表达实验问题、优化思路及技术结论；</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4.工作严谨细致，具备较强责任心与问题闭环能力；</w:t>
            </w: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t xml:space="preserve">5.能适应多项目并行开发节奏。 </w:t>
            </w:r>
          </w:p>
        </w:tc>
        <w:tc>
          <w:tcPr>
            <w:tcW w:w="850" w:type="dxa"/>
            <w:shd w:val="clear" w:color="auto" w:fill="auto"/>
            <w:vAlign w:val="center"/>
          </w:tcPr>
          <w:p w14:paraId="76810047">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2</w:t>
            </w:r>
          </w:p>
        </w:tc>
        <w:tc>
          <w:tcPr>
            <w:tcW w:w="851" w:type="dxa"/>
            <w:shd w:val="clear" w:color="auto" w:fill="auto"/>
            <w:vAlign w:val="center"/>
          </w:tcPr>
          <w:p w14:paraId="4DF497C8">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不限</w:t>
            </w:r>
          </w:p>
        </w:tc>
        <w:tc>
          <w:tcPr>
            <w:tcW w:w="992" w:type="dxa"/>
            <w:shd w:val="clear" w:color="auto" w:fill="auto"/>
            <w:vAlign w:val="center"/>
          </w:tcPr>
          <w:p w14:paraId="3B6FB464">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黄老师</w:t>
            </w:r>
          </w:p>
        </w:tc>
        <w:tc>
          <w:tcPr>
            <w:tcW w:w="1559" w:type="dxa"/>
            <w:shd w:val="clear" w:color="auto" w:fill="auto"/>
            <w:noWrap/>
            <w:vAlign w:val="center"/>
          </w:tcPr>
          <w:p w14:paraId="476826E9">
            <w:pPr>
              <w:widowControl/>
              <w:jc w:val="center"/>
              <w:rPr>
                <w:rFonts w:ascii="Times New Roman" w:hAnsi="Times New Roman" w:eastAsia="宋体" w:cs="Times New Roman"/>
                <w:color w:val="000000"/>
                <w:kern w:val="0"/>
                <w:sz w:val="20"/>
                <w:szCs w:val="20"/>
              </w:rPr>
            </w:pPr>
            <w:r>
              <w:rPr>
                <w:rFonts w:ascii="Times New Roman" w:hAnsi="Times New Roman" w:cs="Times New Roman"/>
                <w:color w:val="000000"/>
                <w:sz w:val="20"/>
                <w:szCs w:val="20"/>
              </w:rPr>
              <w:t>010-63711180</w:t>
            </w:r>
          </w:p>
        </w:tc>
      </w:tr>
      <w:tr w14:paraId="6663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754" w:type="dxa"/>
            <w:shd w:val="clear" w:color="auto" w:fill="auto"/>
            <w:vAlign w:val="center"/>
          </w:tcPr>
          <w:p w14:paraId="2DDECD5B">
            <w:pPr>
              <w:widowControl/>
              <w:jc w:val="center"/>
              <w:rPr>
                <w:rFonts w:hint="eastAsia" w:ascii="Times New Roman" w:hAnsi="Times New Roman" w:eastAsia="宋体" w:cs="Times New Roman"/>
                <w:b/>
                <w:bCs/>
                <w:color w:val="000000"/>
                <w:kern w:val="0"/>
                <w:sz w:val="20"/>
                <w:szCs w:val="20"/>
                <w:lang w:eastAsia="zh-CN"/>
              </w:rPr>
            </w:pPr>
            <w:r>
              <w:rPr>
                <w:rFonts w:hint="eastAsia" w:ascii="Times New Roman" w:hAnsi="Times New Roman" w:eastAsia="宋体" w:cs="Times New Roman"/>
                <w:b/>
                <w:bCs/>
                <w:color w:val="000000"/>
                <w:kern w:val="0"/>
                <w:sz w:val="20"/>
                <w:szCs w:val="20"/>
                <w:lang w:eastAsia="zh-CN"/>
              </w:rPr>
              <w:t>合计</w:t>
            </w:r>
          </w:p>
        </w:tc>
        <w:tc>
          <w:tcPr>
            <w:tcW w:w="1292" w:type="dxa"/>
            <w:shd w:val="clear" w:color="auto" w:fill="auto"/>
            <w:vAlign w:val="center"/>
          </w:tcPr>
          <w:p w14:paraId="619704E0">
            <w:pPr>
              <w:widowControl/>
              <w:jc w:val="center"/>
              <w:rPr>
                <w:rFonts w:ascii="Times New Roman" w:hAnsi="Times New Roman" w:cs="Times New Roman"/>
                <w:b/>
                <w:bCs/>
                <w:color w:val="000000"/>
                <w:sz w:val="20"/>
                <w:szCs w:val="20"/>
              </w:rPr>
            </w:pPr>
          </w:p>
        </w:tc>
        <w:tc>
          <w:tcPr>
            <w:tcW w:w="1418" w:type="dxa"/>
            <w:shd w:val="clear" w:color="auto" w:fill="auto"/>
            <w:vAlign w:val="center"/>
          </w:tcPr>
          <w:p w14:paraId="08C80F13">
            <w:pPr>
              <w:widowControl/>
              <w:jc w:val="center"/>
              <w:rPr>
                <w:rFonts w:ascii="Times New Roman" w:hAnsi="Times New Roman" w:cs="Times New Roman"/>
                <w:b/>
                <w:bCs/>
                <w:color w:val="000000"/>
                <w:sz w:val="20"/>
                <w:szCs w:val="20"/>
              </w:rPr>
            </w:pPr>
          </w:p>
        </w:tc>
        <w:tc>
          <w:tcPr>
            <w:tcW w:w="7796" w:type="dxa"/>
            <w:shd w:val="clear" w:color="auto" w:fill="auto"/>
            <w:vAlign w:val="center"/>
          </w:tcPr>
          <w:p w14:paraId="5806D205">
            <w:pPr>
              <w:widowControl/>
              <w:jc w:val="left"/>
              <w:rPr>
                <w:rFonts w:ascii="Times New Roman" w:hAnsi="Times New Roman" w:cs="Times New Roman"/>
                <w:b/>
                <w:bCs/>
                <w:color w:val="000000"/>
                <w:sz w:val="20"/>
                <w:szCs w:val="20"/>
              </w:rPr>
            </w:pPr>
          </w:p>
        </w:tc>
        <w:tc>
          <w:tcPr>
            <w:tcW w:w="850" w:type="dxa"/>
            <w:shd w:val="clear" w:color="auto" w:fill="auto"/>
            <w:vAlign w:val="center"/>
          </w:tcPr>
          <w:p w14:paraId="50EE79F6">
            <w:pPr>
              <w:widowControl/>
              <w:jc w:val="center"/>
              <w:rPr>
                <w:rFonts w:hint="default" w:ascii="Times New Roman" w:hAnsi="Times New Roman" w:cs="Times New Roman" w:eastAsiaTheme="minorEastAsia"/>
                <w:b/>
                <w:bCs/>
                <w:color w:val="000000"/>
                <w:sz w:val="20"/>
                <w:szCs w:val="20"/>
                <w:lang w:val="en-US" w:eastAsia="zh-CN"/>
              </w:rPr>
            </w:pPr>
            <w:r>
              <w:rPr>
                <w:rFonts w:hint="eastAsia" w:ascii="Times New Roman" w:hAnsi="Times New Roman" w:cs="Times New Roman"/>
                <w:b/>
                <w:bCs/>
                <w:color w:val="000000"/>
                <w:sz w:val="20"/>
                <w:szCs w:val="20"/>
                <w:lang w:val="en-US" w:eastAsia="zh-CN"/>
              </w:rPr>
              <w:t>453</w:t>
            </w:r>
          </w:p>
        </w:tc>
        <w:tc>
          <w:tcPr>
            <w:tcW w:w="851" w:type="dxa"/>
            <w:shd w:val="clear" w:color="auto" w:fill="auto"/>
            <w:vAlign w:val="center"/>
          </w:tcPr>
          <w:p w14:paraId="00FD5755">
            <w:pPr>
              <w:widowControl/>
              <w:jc w:val="center"/>
              <w:rPr>
                <w:rFonts w:ascii="Times New Roman" w:hAnsi="Times New Roman" w:cs="Times New Roman"/>
                <w:color w:val="000000"/>
                <w:sz w:val="20"/>
                <w:szCs w:val="20"/>
              </w:rPr>
            </w:pPr>
          </w:p>
        </w:tc>
        <w:tc>
          <w:tcPr>
            <w:tcW w:w="992" w:type="dxa"/>
            <w:shd w:val="clear" w:color="auto" w:fill="auto"/>
            <w:vAlign w:val="center"/>
          </w:tcPr>
          <w:p w14:paraId="3BAF776A">
            <w:pPr>
              <w:widowControl/>
              <w:jc w:val="center"/>
              <w:rPr>
                <w:rFonts w:ascii="Times New Roman" w:hAnsi="Times New Roman" w:cs="Times New Roman"/>
                <w:color w:val="000000"/>
                <w:sz w:val="20"/>
                <w:szCs w:val="20"/>
              </w:rPr>
            </w:pPr>
          </w:p>
        </w:tc>
        <w:tc>
          <w:tcPr>
            <w:tcW w:w="1559" w:type="dxa"/>
            <w:shd w:val="clear" w:color="auto" w:fill="auto"/>
            <w:noWrap/>
            <w:vAlign w:val="center"/>
          </w:tcPr>
          <w:p w14:paraId="0EE85AD5">
            <w:pPr>
              <w:widowControl/>
              <w:jc w:val="center"/>
              <w:rPr>
                <w:rFonts w:ascii="Times New Roman" w:hAnsi="Times New Roman" w:cs="Times New Roman"/>
                <w:color w:val="000000"/>
                <w:sz w:val="20"/>
                <w:szCs w:val="20"/>
              </w:rPr>
            </w:pPr>
          </w:p>
        </w:tc>
      </w:tr>
    </w:tbl>
    <w:p w14:paraId="0E1C737C">
      <w:pPr>
        <w:rPr>
          <w:rFonts w:ascii="方正小标宋简体" w:eastAsia="方正小标宋简体"/>
          <w:sz w:val="40"/>
          <w:szCs w:val="40"/>
        </w:rPr>
      </w:pPr>
    </w:p>
    <w:p w14:paraId="0166ACEC">
      <w:pPr>
        <w:rPr>
          <w:rFonts w:ascii="方正小标宋简体" w:eastAsia="方正小标宋简体"/>
          <w:sz w:val="40"/>
          <w:szCs w:val="40"/>
        </w:rPr>
      </w:pPr>
      <w:bookmarkStart w:id="0" w:name="_GoBack"/>
      <w:bookmarkEnd w:id="0"/>
    </w:p>
    <w:p w14:paraId="41DF5C1B">
      <w:pPr>
        <w:rPr>
          <w:rFonts w:ascii="方正小标宋简体" w:eastAsia="方正小标宋简体"/>
          <w:sz w:val="40"/>
          <w:szCs w:val="40"/>
        </w:rPr>
      </w:pPr>
    </w:p>
    <w:p w14:paraId="6F1F99C2">
      <w:pPr>
        <w:rPr>
          <w:rFonts w:ascii="方正小标宋简体" w:eastAsia="方正小标宋简体"/>
          <w:sz w:val="40"/>
          <w:szCs w:val="40"/>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02"/>
    <w:rsid w:val="00034DAD"/>
    <w:rsid w:val="000A0F04"/>
    <w:rsid w:val="000C7655"/>
    <w:rsid w:val="001014E7"/>
    <w:rsid w:val="0020495A"/>
    <w:rsid w:val="003D2C19"/>
    <w:rsid w:val="004310D5"/>
    <w:rsid w:val="00504284"/>
    <w:rsid w:val="00692FA2"/>
    <w:rsid w:val="006B38C7"/>
    <w:rsid w:val="006F492F"/>
    <w:rsid w:val="00927923"/>
    <w:rsid w:val="00957EC3"/>
    <w:rsid w:val="00A13669"/>
    <w:rsid w:val="00A87DF4"/>
    <w:rsid w:val="00AB1B6D"/>
    <w:rsid w:val="00AB21FD"/>
    <w:rsid w:val="00B0345D"/>
    <w:rsid w:val="00BC51EA"/>
    <w:rsid w:val="00C04520"/>
    <w:rsid w:val="00C353EE"/>
    <w:rsid w:val="00C61702"/>
    <w:rsid w:val="00C740B7"/>
    <w:rsid w:val="00CB60CA"/>
    <w:rsid w:val="00D842A4"/>
    <w:rsid w:val="0ADF4592"/>
    <w:rsid w:val="286950AB"/>
    <w:rsid w:val="43623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FollowedHyperlink"/>
    <w:basedOn w:val="3"/>
    <w:semiHidden/>
    <w:unhideWhenUsed/>
    <w:uiPriority w:val="99"/>
    <w:rPr>
      <w:color w:val="800080"/>
      <w:u w:val="single"/>
    </w:rPr>
  </w:style>
  <w:style w:type="character" w:styleId="5">
    <w:name w:val="Hyperlink"/>
    <w:basedOn w:val="3"/>
    <w:semiHidden/>
    <w:unhideWhenUsed/>
    <w:uiPriority w:val="99"/>
    <w:rPr>
      <w:color w:val="0000FF"/>
      <w:u w:val="single"/>
    </w:rPr>
  </w:style>
  <w:style w:type="paragraph" w:customStyle="1" w:styleId="6">
    <w:name w:val="msonorma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
    <w:name w:val="font5"/>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8">
    <w:name w:val="font6"/>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9">
    <w:name w:val="font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0">
    <w:name w:val="font8"/>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1">
    <w:name w:val="font9"/>
    <w:basedOn w:val="1"/>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2">
    <w:name w:val="font10"/>
    <w:basedOn w:val="1"/>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3">
    <w:name w:val="font11"/>
    <w:basedOn w:val="1"/>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4">
    <w:name w:val="font12"/>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5">
    <w:name w:val="font13"/>
    <w:basedOn w:val="1"/>
    <w:uiPriority w:val="0"/>
    <w:pPr>
      <w:widowControl/>
      <w:spacing w:before="100" w:beforeAutospacing="1" w:after="100" w:afterAutospacing="1"/>
      <w:jc w:val="left"/>
    </w:pPr>
    <w:rPr>
      <w:rFonts w:ascii="Calibri" w:hAnsi="Calibri" w:eastAsia="宋体" w:cs="Calibri"/>
      <w:color w:val="000000"/>
      <w:kern w:val="0"/>
      <w:sz w:val="22"/>
    </w:rPr>
  </w:style>
  <w:style w:type="paragraph" w:customStyle="1" w:styleId="16">
    <w:name w:val="font14"/>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7">
    <w:name w:val="font15"/>
    <w:basedOn w:val="1"/>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8">
    <w:name w:val="font16"/>
    <w:basedOn w:val="1"/>
    <w:uiPriority w:val="0"/>
    <w:pPr>
      <w:widowControl/>
      <w:spacing w:before="100" w:beforeAutospacing="1" w:after="100" w:afterAutospacing="1"/>
      <w:jc w:val="left"/>
    </w:pPr>
    <w:rPr>
      <w:rFonts w:ascii="Times New Roman" w:hAnsi="Times New Roman" w:eastAsia="宋体" w:cs="Times New Roman"/>
      <w:color w:val="000000"/>
      <w:kern w:val="0"/>
      <w:sz w:val="22"/>
    </w:rPr>
  </w:style>
  <w:style w:type="paragraph" w:customStyle="1" w:styleId="19">
    <w:name w:val="xl66"/>
    <w:basedOn w:val="1"/>
    <w:uiPriority w:val="0"/>
    <w:pPr>
      <w:widowControl/>
      <w:spacing w:before="100" w:beforeAutospacing="1" w:after="100" w:afterAutospacing="1"/>
      <w:jc w:val="center"/>
    </w:pPr>
    <w:rPr>
      <w:rFonts w:ascii="宋体" w:hAnsi="宋体" w:eastAsia="宋体" w:cs="宋体"/>
      <w:kern w:val="0"/>
      <w:sz w:val="22"/>
    </w:rPr>
  </w:style>
  <w:style w:type="paragraph" w:customStyle="1" w:styleId="20">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1">
    <w:name w:val="xl68"/>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2">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23">
    <w:name w:val="xl7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4">
    <w:name w:val="xl7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5">
    <w:name w:val="xl7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6">
    <w:name w:val="xl7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7">
    <w:name w:val="xl7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28">
    <w:name w:val="xl75"/>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29">
    <w:name w:val="xl76"/>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0">
    <w:name w:val="xl77"/>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1">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32">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ahoma" w:hAnsi="Tahoma" w:eastAsia="宋体" w:cs="Tahoma"/>
      <w:color w:val="000000"/>
      <w:kern w:val="0"/>
      <w:sz w:val="22"/>
    </w:rPr>
  </w:style>
  <w:style w:type="paragraph" w:customStyle="1" w:styleId="33">
    <w:name w:val="xl8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4">
    <w:name w:val="xl8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5">
    <w:name w:val="xl8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36">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37">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38">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39">
    <w:name w:val="xl86"/>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40">
    <w:name w:val="xl87"/>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1">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2"/>
    </w:rPr>
  </w:style>
  <w:style w:type="paragraph" w:customStyle="1" w:styleId="42">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3">
    <w:name w:val="xl90"/>
    <w:basedOn w:val="1"/>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4">
    <w:name w:val="xl91"/>
    <w:basedOn w:val="1"/>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45">
    <w:name w:val="xl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2"/>
    </w:rPr>
  </w:style>
  <w:style w:type="paragraph" w:customStyle="1" w:styleId="46">
    <w:name w:val="xl9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47">
    <w:name w:val="xl9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48">
    <w:name w:val="xl9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2"/>
    </w:rPr>
  </w:style>
  <w:style w:type="paragraph" w:customStyle="1" w:styleId="49">
    <w:name w:val="xl9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0">
    <w:name w:val="xl97"/>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1">
    <w:name w:val="xl98"/>
    <w:basedOn w:val="1"/>
    <w:uiPriority w:val="0"/>
    <w:pPr>
      <w:widowControl/>
      <w:pBdr>
        <w:left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2">
    <w:name w:val="xl99"/>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3">
    <w:name w:val="xl100"/>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4">
    <w:name w:val="xl101"/>
    <w:basedOn w:val="1"/>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55">
    <w:name w:val="xl102"/>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6">
    <w:name w:val="xl10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7">
    <w:name w:val="xl10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58">
    <w:name w:val="xl10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59">
    <w:name w:val="xl106"/>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0">
    <w:name w:val="xl10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1">
    <w:name w:val="xl10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2">
    <w:name w:val="xl109"/>
    <w:basedOn w:val="1"/>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3">
    <w:name w:val="xl11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2"/>
    </w:rPr>
  </w:style>
  <w:style w:type="paragraph" w:customStyle="1" w:styleId="64">
    <w:name w:val="xl11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5">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6">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2"/>
    </w:rPr>
  </w:style>
  <w:style w:type="paragraph" w:customStyle="1" w:styleId="67">
    <w:name w:val="xl11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68">
    <w:name w:val="xl115"/>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69">
    <w:name w:val="xl116"/>
    <w:basedOn w:val="1"/>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70">
    <w:name w:val="xl117"/>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71">
    <w:name w:val="xl118"/>
    <w:basedOn w:val="1"/>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 w:type="paragraph" w:customStyle="1" w:styleId="72">
    <w:name w:val="xl119"/>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5F39904-E72D-41CB-8D5B-1FCB0890D82A}">
  <ds:schemaRefs/>
</ds:datastoreItem>
</file>

<file path=docProps/app.xml><?xml version="1.0" encoding="utf-8"?>
<Properties xmlns="http://schemas.openxmlformats.org/officeDocument/2006/extended-properties" xmlns:vt="http://schemas.openxmlformats.org/officeDocument/2006/docPropsVTypes">
  <Template>Normal</Template>
  <Pages>71</Pages>
  <Words>46711</Words>
  <Characters>52918</Characters>
  <Lines>399</Lines>
  <Paragraphs>112</Paragraphs>
  <TotalTime>26</TotalTime>
  <ScaleCrop>false</ScaleCrop>
  <LinksUpToDate>false</LinksUpToDate>
  <CharactersWithSpaces>53169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2026-07-01T07:34:00Z</dcterms:created>
  <dc:creator>模式 生物</dc:creator>
  <cp:lastModifiedBy>宁宁</cp:lastModifiedBy>
  <dcterms:modified xsi:type="dcterms:W3CDTF">2026-07-01T09:37:18Z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eyJoZGlkIjoiNmNlNGFlMmQzMWMzODQ5ZmI4NmQ2NWU3N2NhNmQyZDIiLCJ1c2VySWQiOiIxMjM5NzU5MjkwIn0=</vt:lpwstr>
  </property>
  <property fmtid="{D5CDD505-2E9C-101B-9397-08002B2CF9AE}" pid="3" name="KSOProductBuildVer">
    <vt:lpwstr>2052-12.1.0.26895</vt:lpwstr>
  </property>
  <property fmtid="{D5CDD505-2E9C-101B-9397-08002B2CF9AE}" pid="4" name="ICV">
    <vt:lpwstr>2FF73297A666476DA2C0D0750D8C4D83_12</vt:lpwstr>
  </property>
</Properties>
</file>