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Cs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Cs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eastAsia="黑体" w:cs="Times New Roman"/>
          <w:bCs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bCs/>
          <w:i w:val="0"/>
          <w:iCs w:val="0"/>
          <w:color w:val="000000" w:themeColor="text1"/>
          <w:spacing w:val="8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i w:val="0"/>
          <w:iCs w:val="0"/>
          <w:color w:val="000000" w:themeColor="text1"/>
          <w:spacing w:val="8"/>
          <w:sz w:val="44"/>
          <w:szCs w:val="44"/>
          <w:u w:val="none"/>
          <w14:textFill>
            <w14:solidFill>
              <w14:schemeClr w14:val="tx1"/>
            </w14:solidFill>
          </w14:textFill>
        </w:rPr>
        <w:t>同意报考证明</w:t>
      </w: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bCs/>
          <w:i w:val="0"/>
          <w:iCs w:val="0"/>
          <w:color w:val="000000" w:themeColor="text1"/>
          <w:spacing w:val="8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>
      <w:pPr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我单位同意×××同志报考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陕西警察学院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×××岗位。我单位性质属于：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党政机关、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科研院所、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其他，具有人员调动管理权限。</w:t>
      </w:r>
    </w:p>
    <w:p>
      <w:pPr>
        <w:adjustRightInd w:val="0"/>
        <w:snapToGrid w:val="0"/>
        <w:spacing w:line="579" w:lineRule="exact"/>
        <w:ind w:firstLine="703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  <w:t>该同志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政治坚定、对党忠诚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人事档案材料齐备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“三龄二历一身份”不存在问题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个人学习及工作经历连续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能开展有效政治考察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。如果该同志被贵单位录用，我们将严格按规定配合办理其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  <w:t>手续。</w:t>
      </w:r>
    </w:p>
    <w:tbl>
      <w:tblPr>
        <w:tblStyle w:val="2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525"/>
        <w:gridCol w:w="1418"/>
        <w:gridCol w:w="1559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现任职务（职级）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工作起止时间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档案存放单位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8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579" w:lineRule="exact"/>
        <w:ind w:firstLine="672" w:firstLineChars="200"/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  <w:t>联 系 人：                联系电话：</w:t>
      </w:r>
    </w:p>
    <w:p>
      <w:pPr>
        <w:adjustRightInd w:val="0"/>
        <w:snapToGrid w:val="0"/>
        <w:spacing w:line="579" w:lineRule="exact"/>
        <w:ind w:firstLine="672" w:firstLineChars="200"/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79" w:lineRule="exact"/>
        <w:ind w:right="1357" w:rightChars="646"/>
        <w:jc w:val="right"/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-34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 w:themeColor="text1"/>
          <w:spacing w:val="8"/>
          <w:sz w:val="32"/>
          <w:szCs w:val="32"/>
          <w:u w:val="none"/>
          <w14:textFill>
            <w14:solidFill>
              <w14:schemeClr w14:val="tx1"/>
            </w14:solidFill>
          </w14:textFill>
        </w:rPr>
        <w:t>盖章（所在单位公章）</w:t>
      </w:r>
    </w:p>
    <w:p>
      <w:pPr>
        <w:adjustRightInd w:val="0"/>
        <w:snapToGrid w:val="0"/>
        <w:spacing w:line="579" w:lineRule="exact"/>
        <w:ind w:right="2224" w:rightChars="1059" w:firstLine="640" w:firstLineChars="200"/>
        <w:jc w:val="right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77B7F"/>
    <w:rsid w:val="1657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2026-07-02T02:19:00Z</dcterms:created>
  <dc:creator>lenovo</dc:creator>
  <cp:lastModifiedBy>lenovo</cp:lastModifiedBy>
  <dcterms:modified xsi:type="dcterms:W3CDTF">2026-07-02T02:19:44Z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