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5C91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《江西省投资燃气有限公司2026年部分所属企业（第一批次）公开招聘岗位需求表》</w:t>
      </w:r>
    </w:p>
    <w:tbl>
      <w:tblPr>
        <w:tblStyle w:val="4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905"/>
        <w:gridCol w:w="942"/>
        <w:gridCol w:w="810"/>
        <w:gridCol w:w="796"/>
        <w:gridCol w:w="1101"/>
        <w:gridCol w:w="2934"/>
        <w:gridCol w:w="862"/>
        <w:gridCol w:w="2025"/>
        <w:gridCol w:w="3963"/>
      </w:tblGrid>
      <w:tr w14:paraId="6BAE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  <w:jc w:val="center"/>
        </w:trPr>
        <w:tc>
          <w:tcPr>
            <w:tcW w:w="139" w:type="pct"/>
            <w:vAlign w:val="center"/>
          </w:tcPr>
          <w:p w14:paraId="2A37B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06" w:type="pct"/>
            <w:vAlign w:val="center"/>
          </w:tcPr>
          <w:p w14:paraId="30A00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用人</w:t>
            </w:r>
          </w:p>
          <w:p w14:paraId="3402F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19" w:type="pct"/>
            <w:vAlign w:val="center"/>
          </w:tcPr>
          <w:p w14:paraId="6917A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用人</w:t>
            </w:r>
          </w:p>
          <w:p w14:paraId="4435E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274" w:type="pct"/>
            <w:vAlign w:val="center"/>
          </w:tcPr>
          <w:p w14:paraId="26067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招聘</w:t>
            </w:r>
          </w:p>
          <w:p w14:paraId="40EAA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269" w:type="pct"/>
            <w:vAlign w:val="center"/>
          </w:tcPr>
          <w:p w14:paraId="5DE2D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需求人数</w:t>
            </w:r>
          </w:p>
        </w:tc>
        <w:tc>
          <w:tcPr>
            <w:tcW w:w="373" w:type="pct"/>
            <w:vAlign w:val="center"/>
          </w:tcPr>
          <w:p w14:paraId="522FE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学历</w:t>
            </w:r>
          </w:p>
          <w:p w14:paraId="0CAA9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994" w:type="pct"/>
            <w:vAlign w:val="center"/>
          </w:tcPr>
          <w:p w14:paraId="354A7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</w:p>
          <w:p w14:paraId="21D6A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292" w:type="pct"/>
            <w:vAlign w:val="center"/>
          </w:tcPr>
          <w:p w14:paraId="4B1B3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年龄</w:t>
            </w:r>
          </w:p>
          <w:p w14:paraId="7C450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686" w:type="pct"/>
            <w:vAlign w:val="center"/>
          </w:tcPr>
          <w:p w14:paraId="1EB0D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其他</w:t>
            </w:r>
          </w:p>
          <w:p w14:paraId="7CC1D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1343" w:type="pct"/>
            <w:vAlign w:val="center"/>
          </w:tcPr>
          <w:p w14:paraId="43384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</w:tr>
      <w:tr w14:paraId="29FDF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139" w:type="pct"/>
            <w:vAlign w:val="center"/>
          </w:tcPr>
          <w:p w14:paraId="29CF8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6" w:type="pct"/>
            <w:vAlign w:val="center"/>
          </w:tcPr>
          <w:p w14:paraId="17617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九江市天然气有限公司</w:t>
            </w:r>
          </w:p>
        </w:tc>
        <w:tc>
          <w:tcPr>
            <w:tcW w:w="319" w:type="pct"/>
            <w:vAlign w:val="center"/>
          </w:tcPr>
          <w:p w14:paraId="37022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生产运行部</w:t>
            </w:r>
            <w:bookmarkStart w:id="0" w:name="_GoBack"/>
            <w:bookmarkEnd w:id="0"/>
          </w:p>
        </w:tc>
        <w:tc>
          <w:tcPr>
            <w:tcW w:w="274" w:type="pct"/>
            <w:vAlign w:val="center"/>
          </w:tcPr>
          <w:p w14:paraId="6DBC0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操作工</w:t>
            </w:r>
          </w:p>
        </w:tc>
        <w:tc>
          <w:tcPr>
            <w:tcW w:w="269" w:type="pct"/>
            <w:vAlign w:val="center"/>
          </w:tcPr>
          <w:p w14:paraId="040A1C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73" w:type="pct"/>
            <w:vAlign w:val="center"/>
          </w:tcPr>
          <w:p w14:paraId="09CB8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大专及以上学历</w:t>
            </w:r>
          </w:p>
        </w:tc>
        <w:tc>
          <w:tcPr>
            <w:tcW w:w="994" w:type="pct"/>
            <w:vAlign w:val="center"/>
          </w:tcPr>
          <w:p w14:paraId="58F38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大专：资源环境与安全大类、能源动力与材料大类、土木建筑大类、装备制造大类、电子信息大类、化工技术类相关专业；</w:t>
            </w:r>
          </w:p>
          <w:p w14:paraId="45695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1F1F6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本科：机械类、仪器类、材料类、能源动力类、电气类、电子信息类、自动化类、计算机类、土木类、矿业类、环境科学与工程类、建筑类、安全科学与工程类相关专业。</w:t>
            </w:r>
          </w:p>
        </w:tc>
        <w:tc>
          <w:tcPr>
            <w:tcW w:w="292" w:type="pct"/>
            <w:vAlign w:val="center"/>
          </w:tcPr>
          <w:p w14:paraId="2BEEC1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35岁及以下</w:t>
            </w:r>
          </w:p>
        </w:tc>
        <w:tc>
          <w:tcPr>
            <w:tcW w:w="686" w:type="pct"/>
            <w:vAlign w:val="center"/>
          </w:tcPr>
          <w:p w14:paraId="0F389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1.熟悉安全工程、燃气输配，工艺操作、设备管理等相关专业知识；</w:t>
            </w:r>
          </w:p>
          <w:p w14:paraId="283AA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2.具有设备操作能力、设备运行异常分析识别能力、设备运行故障排除能力、应急抢险能力。</w:t>
            </w:r>
          </w:p>
        </w:tc>
        <w:tc>
          <w:tcPr>
            <w:tcW w:w="1343" w:type="pct"/>
            <w:vAlign w:val="center"/>
          </w:tcPr>
          <w:p w14:paraId="429E22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1.负责站场设备设施的维护保养、巡检，及时发现问题排除隐患，确保设备设施完好率；</w:t>
            </w:r>
          </w:p>
          <w:p w14:paraId="28410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2.负责站场设备的安全运行操作和消防检查；</w:t>
            </w:r>
          </w:p>
          <w:p w14:paraId="5421D9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3.负责执行上级领导下达的切换工艺流程、控制工艺参数的调度指令；</w:t>
            </w:r>
          </w:p>
          <w:p w14:paraId="0767F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4.负责定期进行数据的浏览和分析，并确认和处理本站报警；</w:t>
            </w:r>
          </w:p>
          <w:p w14:paraId="1419C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5.负责每天记录数据和生产运行动态，并定期向站长汇报生产运行动态；</w:t>
            </w:r>
          </w:p>
          <w:p w14:paraId="607BE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6.负责做好电话、对讲机和电子文档的收发工作，保障收件及时转交并要做好日常文件存档工作；负责搞好本岗位的卫生、保管好本岗位的工具；</w:t>
            </w:r>
          </w:p>
          <w:p w14:paraId="5E681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7.负责运行故障和异常情况的识别、处理和汇报；</w:t>
            </w:r>
          </w:p>
          <w:p w14:paraId="35AD8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8.完成领导交办的其他临时性工作。</w:t>
            </w:r>
          </w:p>
        </w:tc>
      </w:tr>
      <w:tr w14:paraId="6F20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1" w:hRule="atLeast"/>
          <w:jc w:val="center"/>
        </w:trPr>
        <w:tc>
          <w:tcPr>
            <w:tcW w:w="139" w:type="pct"/>
            <w:vAlign w:val="center"/>
          </w:tcPr>
          <w:p w14:paraId="773C4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06" w:type="pct"/>
            <w:vMerge w:val="restart"/>
            <w:vAlign w:val="center"/>
          </w:tcPr>
          <w:p w14:paraId="376F4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  <w:t>余干县天然气有限公司</w:t>
            </w:r>
          </w:p>
        </w:tc>
        <w:tc>
          <w:tcPr>
            <w:tcW w:w="319" w:type="pct"/>
            <w:vAlign w:val="center"/>
          </w:tcPr>
          <w:p w14:paraId="3AD4BE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生产运行部</w:t>
            </w:r>
          </w:p>
        </w:tc>
        <w:tc>
          <w:tcPr>
            <w:tcW w:w="274" w:type="pct"/>
            <w:vAlign w:val="center"/>
          </w:tcPr>
          <w:p w14:paraId="409E8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液化天然气储运工</w:t>
            </w:r>
          </w:p>
        </w:tc>
        <w:tc>
          <w:tcPr>
            <w:tcW w:w="269" w:type="pct"/>
            <w:vAlign w:val="center"/>
          </w:tcPr>
          <w:p w14:paraId="121A04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73" w:type="pct"/>
            <w:vAlign w:val="center"/>
          </w:tcPr>
          <w:p w14:paraId="45E3E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大专及以上学历</w:t>
            </w:r>
          </w:p>
        </w:tc>
        <w:tc>
          <w:tcPr>
            <w:tcW w:w="994" w:type="pct"/>
            <w:vAlign w:val="center"/>
          </w:tcPr>
          <w:p w14:paraId="25BC8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大专：资源环境与安全大类、能源动力与材料大类、土木建筑大类、装备制造大类、电子信息大类、化工技术类；</w:t>
            </w:r>
          </w:p>
          <w:p w14:paraId="3B8F2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本科：机械类、仪器类、材料类、能源动力类、电气类、电子信息类、自动化类、计算机类、土木类、矿业类、环境科学与工程类、建筑类、安全科学与工程类。</w:t>
            </w:r>
          </w:p>
        </w:tc>
        <w:tc>
          <w:tcPr>
            <w:tcW w:w="292" w:type="pct"/>
            <w:vAlign w:val="center"/>
          </w:tcPr>
          <w:p w14:paraId="56054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  <w:t>35岁及以下</w:t>
            </w:r>
          </w:p>
        </w:tc>
        <w:tc>
          <w:tcPr>
            <w:tcW w:w="686" w:type="pct"/>
            <w:vAlign w:val="center"/>
          </w:tcPr>
          <w:p w14:paraId="0D93D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1.具有奉献精神，吃苦耐劳，诚实守信；</w:t>
            </w:r>
          </w:p>
          <w:p w14:paraId="6E3233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2.具备良好的团队协作能力。</w:t>
            </w:r>
          </w:p>
        </w:tc>
        <w:tc>
          <w:tcPr>
            <w:tcW w:w="1343" w:type="pct"/>
            <w:vAlign w:val="center"/>
          </w:tcPr>
          <w:p w14:paraId="49974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1.负责生产输配气，门站传输数据的监控、记录工作；</w:t>
            </w:r>
          </w:p>
          <w:p w14:paraId="21A4D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2.负责门站设备设施的日常运行巡检、维护保养；</w:t>
            </w:r>
          </w:p>
          <w:p w14:paraId="7EFBA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3.完成领导交办的其他临时性工作。</w:t>
            </w:r>
          </w:p>
        </w:tc>
      </w:tr>
      <w:tr w14:paraId="4DC4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4" w:hRule="atLeast"/>
          <w:jc w:val="center"/>
        </w:trPr>
        <w:tc>
          <w:tcPr>
            <w:tcW w:w="139" w:type="pct"/>
            <w:vAlign w:val="center"/>
          </w:tcPr>
          <w:p w14:paraId="12B9A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06" w:type="pct"/>
            <w:vMerge w:val="continue"/>
            <w:vAlign w:val="center"/>
          </w:tcPr>
          <w:p w14:paraId="6E9601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 w14:paraId="72304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市场客服部</w:t>
            </w:r>
          </w:p>
        </w:tc>
        <w:tc>
          <w:tcPr>
            <w:tcW w:w="274" w:type="pct"/>
            <w:vAlign w:val="center"/>
          </w:tcPr>
          <w:p w14:paraId="23E16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客服专员</w:t>
            </w:r>
          </w:p>
        </w:tc>
        <w:tc>
          <w:tcPr>
            <w:tcW w:w="269" w:type="pct"/>
            <w:vAlign w:val="center"/>
          </w:tcPr>
          <w:p w14:paraId="6C57C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73" w:type="pct"/>
            <w:vAlign w:val="center"/>
          </w:tcPr>
          <w:p w14:paraId="6015F3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大专及以上学历</w:t>
            </w:r>
          </w:p>
        </w:tc>
        <w:tc>
          <w:tcPr>
            <w:tcW w:w="994" w:type="pct"/>
            <w:vAlign w:val="center"/>
          </w:tcPr>
          <w:p w14:paraId="43BD0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大专：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财经商贸大类、艺术设计类、新闻传播大类、文秘类、公共管理类。</w:t>
            </w:r>
          </w:p>
          <w:p w14:paraId="6CA9A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计算机类、经济学类、金融学类、管理科学与工程类、工商管理类、设计学类、电子商务类、新闻传播学类、中国语言文学类。</w:t>
            </w:r>
          </w:p>
        </w:tc>
        <w:tc>
          <w:tcPr>
            <w:tcW w:w="292" w:type="pct"/>
            <w:vAlign w:val="center"/>
          </w:tcPr>
          <w:p w14:paraId="14B39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  <w:t>35岁及以下</w:t>
            </w:r>
          </w:p>
        </w:tc>
        <w:tc>
          <w:tcPr>
            <w:tcW w:w="686" w:type="pct"/>
            <w:vAlign w:val="center"/>
          </w:tcPr>
          <w:p w14:paraId="3ACD48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1.具有奉献精神，吃苦耐劳，诚实守信；</w:t>
            </w:r>
          </w:p>
          <w:p w14:paraId="2109F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2.具备良好的团队协作能力。</w:t>
            </w:r>
          </w:p>
        </w:tc>
        <w:tc>
          <w:tcPr>
            <w:tcW w:w="1343" w:type="pct"/>
            <w:vAlign w:val="center"/>
          </w:tcPr>
          <w:p w14:paraId="14D53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1.负责营业厅相关工作；</w:t>
            </w:r>
          </w:p>
          <w:p w14:paraId="1F47B6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2.办理天然气初装、维修、拆迁改造等业务的接待、受理和收费工作。</w:t>
            </w:r>
          </w:p>
          <w:p w14:paraId="05854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3.配合推广公司家装、美装等增值业务的开展。</w:t>
            </w:r>
          </w:p>
          <w:p w14:paraId="7009D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4.完成领导交办的其他临时性工作。</w:t>
            </w:r>
          </w:p>
        </w:tc>
      </w:tr>
    </w:tbl>
    <w:p w14:paraId="32C2C1E3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06890"/>
    <w:rsid w:val="192807D2"/>
    <w:rsid w:val="19B65058"/>
    <w:rsid w:val="2CC64FAC"/>
    <w:rsid w:val="38BE0978"/>
    <w:rsid w:val="39164B5C"/>
    <w:rsid w:val="3D55406D"/>
    <w:rsid w:val="444F0D90"/>
    <w:rsid w:val="45F14B9E"/>
    <w:rsid w:val="4A9F003B"/>
    <w:rsid w:val="53A1728E"/>
    <w:rsid w:val="63BF5E84"/>
    <w:rsid w:val="76C56F70"/>
    <w:rsid w:val="7BD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1023</Words>
  <Characters>1050</Characters>
  <Lines>0</Lines>
  <Paragraphs>0</Paragraphs>
  <TotalTime>0</TotalTime>
  <ScaleCrop>false</ScaleCrop>
  <LinksUpToDate>false</LinksUpToDate>
  <CharactersWithSpaces>1050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2026-07-03T01:35:00Z</dcterms:created>
  <dc:creator>DELL</dc:creator>
  <cp:lastModifiedBy>洛赐员</cp:lastModifiedBy>
  <dcterms:modified xsi:type="dcterms:W3CDTF">2026-07-13T11:19:34Z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eyJoZGlkIjoiYTczY2ZkNmZmZWQwMmNiNTIzYjNhZTViNjAwNDMwZGYiLCJ1c2VySWQiOiIzMjI2NDkzNjEifQ==</vt:lpwstr>
  </property>
  <property fmtid="{D5CDD505-2E9C-101B-9397-08002B2CF9AE}" pid="4" name="ICV">
    <vt:lpwstr>887DE8C2DE2C4936A88168C1364FFECA_12</vt:lpwstr>
  </property>
</Properties>
</file>