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3A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黑体" w:hAnsi="黑体" w:eastAsia="黑体" w:cs="黑体"/>
          <w:color w:val="auto"/>
          <w:kern w:val="3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32"/>
          <w:sz w:val="32"/>
          <w:szCs w:val="32"/>
          <w:highlight w:val="none"/>
          <w:u w:val="none"/>
          <w:lang w:val="en-US" w:eastAsia="zh-CN"/>
        </w:rPr>
        <w:t>附件1</w:t>
      </w: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6"/>
        <w:gridCol w:w="2123"/>
        <w:gridCol w:w="3"/>
        <w:gridCol w:w="607"/>
        <w:gridCol w:w="3"/>
        <w:gridCol w:w="621"/>
        <w:gridCol w:w="9"/>
        <w:gridCol w:w="635"/>
        <w:gridCol w:w="9"/>
        <w:gridCol w:w="1335"/>
        <w:gridCol w:w="14"/>
        <w:gridCol w:w="1454"/>
        <w:gridCol w:w="3784"/>
        <w:gridCol w:w="2866"/>
      </w:tblGrid>
      <w:tr w14:paraId="24E13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448D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highlight w:val="none"/>
                <w:u w:val="none"/>
                <w:lang w:val="en-US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2026年张家港市国有企业专业化青年人才公开招聘岗位简介表1</w:t>
            </w:r>
          </w:p>
        </w:tc>
      </w:tr>
      <w:tr w14:paraId="5E337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AF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215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FA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招聘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222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14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开考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比例</w:t>
            </w:r>
          </w:p>
        </w:tc>
        <w:tc>
          <w:tcPr>
            <w:tcW w:w="227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69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进面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比例</w:t>
            </w:r>
          </w:p>
        </w:tc>
        <w:tc>
          <w:tcPr>
            <w:tcW w:w="33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CF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条件</w:t>
            </w:r>
          </w:p>
        </w:tc>
      </w:tr>
      <w:tr w14:paraId="4708C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2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8E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代码</w:t>
            </w:r>
          </w:p>
        </w:tc>
        <w:tc>
          <w:tcPr>
            <w:tcW w:w="7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23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1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157D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2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85E7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2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D20F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CB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8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C9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专业所属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一级学科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00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</w:t>
            </w:r>
          </w:p>
        </w:tc>
      </w:tr>
      <w:tr w14:paraId="6178A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46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</w:t>
            </w:r>
          </w:p>
        </w:tc>
        <w:tc>
          <w:tcPr>
            <w:tcW w:w="7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7B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</w:t>
            </w:r>
          </w:p>
        </w:tc>
        <w:tc>
          <w:tcPr>
            <w:tcW w:w="2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70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2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68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06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4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3B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8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DC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机械工程、控制科学与工程、航空宇航科学与技术、动力工程及工程热物理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84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具有相应学位</w:t>
            </w:r>
          </w:p>
        </w:tc>
      </w:tr>
      <w:tr w14:paraId="2F5C7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46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</w:t>
            </w:r>
          </w:p>
        </w:tc>
        <w:tc>
          <w:tcPr>
            <w:tcW w:w="7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CC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</w:t>
            </w:r>
          </w:p>
        </w:tc>
        <w:tc>
          <w:tcPr>
            <w:tcW w:w="2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FF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0A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1A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4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C0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8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49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计算机科学与技术、电子科学与技术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8B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具有相应学位，限男性</w:t>
            </w:r>
          </w:p>
        </w:tc>
      </w:tr>
      <w:tr w14:paraId="1405D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54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03</w:t>
            </w:r>
          </w:p>
        </w:tc>
        <w:tc>
          <w:tcPr>
            <w:tcW w:w="7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5F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03</w:t>
            </w:r>
          </w:p>
        </w:tc>
        <w:tc>
          <w:tcPr>
            <w:tcW w:w="2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FA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05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C0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4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D2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8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35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计算机科学与技术、电子科学与技术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BF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具有相应学位，限女性</w:t>
            </w:r>
          </w:p>
        </w:tc>
      </w:tr>
      <w:tr w14:paraId="00D0F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29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</w:t>
            </w:r>
          </w:p>
        </w:tc>
        <w:tc>
          <w:tcPr>
            <w:tcW w:w="7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86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</w:t>
            </w:r>
          </w:p>
        </w:tc>
        <w:tc>
          <w:tcPr>
            <w:tcW w:w="2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CF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34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90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4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D4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8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DF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材料科学与工程、冶金工程、化学工程与技术、纺织科学与工程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67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具有相应学位，限男性</w:t>
            </w:r>
          </w:p>
        </w:tc>
      </w:tr>
      <w:tr w14:paraId="563F8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65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05</w:t>
            </w:r>
          </w:p>
        </w:tc>
        <w:tc>
          <w:tcPr>
            <w:tcW w:w="7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76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05</w:t>
            </w:r>
          </w:p>
        </w:tc>
        <w:tc>
          <w:tcPr>
            <w:tcW w:w="2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17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29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AE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4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21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8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E8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材料科学与工程、冶金工程、化学工程与技术、纺织科学与工程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C8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具有相应学位，限女性</w:t>
            </w:r>
          </w:p>
        </w:tc>
      </w:tr>
      <w:tr w14:paraId="720B9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F1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06</w:t>
            </w:r>
          </w:p>
        </w:tc>
        <w:tc>
          <w:tcPr>
            <w:tcW w:w="7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E2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06</w:t>
            </w:r>
          </w:p>
        </w:tc>
        <w:tc>
          <w:tcPr>
            <w:tcW w:w="2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9E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B2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0A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4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07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8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62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生物医学工程、药学、食品科学与工程、临床医学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6C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具有相应学位，限男性</w:t>
            </w:r>
          </w:p>
        </w:tc>
      </w:tr>
      <w:tr w14:paraId="1E233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68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</w:t>
            </w:r>
          </w:p>
        </w:tc>
        <w:tc>
          <w:tcPr>
            <w:tcW w:w="7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35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</w:t>
            </w:r>
          </w:p>
        </w:tc>
        <w:tc>
          <w:tcPr>
            <w:tcW w:w="2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62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FB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0C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4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92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8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9D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生物医学工程、药学、食品科学与工程、临床医学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EB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具有相应学位，限女性</w:t>
            </w:r>
          </w:p>
        </w:tc>
      </w:tr>
      <w:tr w14:paraId="08570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2D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</w:t>
            </w:r>
          </w:p>
        </w:tc>
        <w:tc>
          <w:tcPr>
            <w:tcW w:w="7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7A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</w:t>
            </w:r>
          </w:p>
        </w:tc>
        <w:tc>
          <w:tcPr>
            <w:tcW w:w="2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1E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C5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07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4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7E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8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FF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工商管理、管理科学与工程、应用经济学、信息与通信工程、设计学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54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具有相应学位，限男性</w:t>
            </w:r>
          </w:p>
        </w:tc>
      </w:tr>
      <w:tr w14:paraId="01940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D2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09</w:t>
            </w:r>
          </w:p>
        </w:tc>
        <w:tc>
          <w:tcPr>
            <w:tcW w:w="7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E1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09</w:t>
            </w:r>
          </w:p>
        </w:tc>
        <w:tc>
          <w:tcPr>
            <w:tcW w:w="2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94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CE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70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4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E7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8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BC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工商管理、管理科学与工程、应用经济学、信息与通信工程、设计学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6B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具有相应学位，限女性</w:t>
            </w:r>
          </w:p>
        </w:tc>
      </w:tr>
      <w:tr w14:paraId="72D3C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A737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</w:pPr>
          </w:p>
          <w:p w14:paraId="1FCB6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highlight w:val="none"/>
                <w:u w:val="none"/>
                <w:lang w:val="en-US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2026年张家港市国有企业专业化青年人才公开招聘岗位简介表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0B03A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6E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215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93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招聘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220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41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开考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比例</w:t>
            </w:r>
          </w:p>
        </w:tc>
        <w:tc>
          <w:tcPr>
            <w:tcW w:w="227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B6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进面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比例</w:t>
            </w:r>
          </w:p>
        </w:tc>
        <w:tc>
          <w:tcPr>
            <w:tcW w:w="333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02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条件</w:t>
            </w:r>
          </w:p>
        </w:tc>
      </w:tr>
      <w:tr w14:paraId="04067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37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代码</w:t>
            </w:r>
          </w:p>
        </w:tc>
        <w:tc>
          <w:tcPr>
            <w:tcW w:w="7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34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1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9DE4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2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D7EC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2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B7FD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7F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5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97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23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A6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</w:t>
            </w:r>
          </w:p>
        </w:tc>
      </w:tr>
      <w:tr w14:paraId="1298D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71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AD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2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D5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84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40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E2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5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DC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23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1F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毕业院校属于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QS、THE、U.S. News、ARWU、CWUR世界大学排名最新榜单前50名国（境）外高校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（详见附件3）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，限男性</w:t>
            </w:r>
          </w:p>
        </w:tc>
      </w:tr>
      <w:tr w14:paraId="66F76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F6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87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84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B6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8D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19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5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4F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23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C9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毕业院校属于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QS、THE、U.S. News、ARWU、CWUR世界大学排名最新榜单前50名国（境）外高校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（详见附件3）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，限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性</w:t>
            </w:r>
          </w:p>
        </w:tc>
      </w:tr>
    </w:tbl>
    <w:p w14:paraId="64A39D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黑体" w:hAnsi="黑体" w:eastAsia="黑体" w:cs="黑体"/>
          <w:color w:val="auto"/>
          <w:kern w:val="32"/>
          <w:sz w:val="32"/>
          <w:szCs w:val="32"/>
          <w:highlight w:val="none"/>
          <w:u w:val="none"/>
          <w:lang w:val="en-US" w:eastAsia="zh-CN"/>
        </w:rPr>
      </w:pPr>
    </w:p>
    <w:p w14:paraId="35848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4320" w:firstLineChars="1350"/>
        <w:textAlignment w:val="auto"/>
        <w:rPr>
          <w:rFonts w:hint="eastAsia" w:ascii="Times New Roman" w:hAnsi="Times New Roman" w:eastAsia="仿宋_GB2312" w:cs="Times New Roman"/>
          <w:color w:val="auto"/>
          <w:kern w:val="32"/>
          <w:sz w:val="32"/>
          <w:szCs w:val="32"/>
          <w:highlight w:val="none"/>
          <w:u w:val="none"/>
          <w:lang w:val="en-US" w:eastAsia="zh-CN"/>
        </w:rPr>
      </w:pPr>
    </w:p>
    <w:p w14:paraId="3DBFB447">
      <w:pP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sectPr>
      <w:pgSz w:w="16838" w:h="11906" w:orient="landscape"/>
      <w:pgMar w:top="1803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FA4E93"/>
    <w:rsid w:val="02FA4E93"/>
    <w:rsid w:val="0AB0385D"/>
    <w:rsid w:val="0E592C51"/>
    <w:rsid w:val="25E116AE"/>
    <w:rsid w:val="2E332320"/>
    <w:rsid w:val="39F508B0"/>
    <w:rsid w:val="450E02EC"/>
    <w:rsid w:val="48B6032D"/>
    <w:rsid w:val="4D222E2E"/>
    <w:rsid w:val="5ACF4BDF"/>
    <w:rsid w:val="64796AA0"/>
    <w:rsid w:val="69B33914"/>
    <w:rsid w:val="7773446A"/>
    <w:rsid w:val="79C8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880" w:firstLineChars="200"/>
      <w:outlineLvl w:val="1"/>
    </w:pPr>
    <w:rPr>
      <w:rFonts w:ascii="Arial" w:hAnsi="Arial" w:eastAsia="楷体_GB2312"/>
      <w:kern w:val="32"/>
      <w:sz w:val="32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表格"/>
    <w:basedOn w:val="1"/>
    <w:qFormat/>
    <w:uiPriority w:val="0"/>
    <w:pPr>
      <w:spacing w:line="360" w:lineRule="exact"/>
      <w:jc w:val="center"/>
    </w:pPr>
    <w:rPr>
      <w:rFonts w:ascii="Times New Roman" w:hAnsi="Times New Roman" w:eastAsia="仿宋_GB2312" w:cs="楷体_GB2312"/>
      <w:bCs/>
      <w:kern w:val="32"/>
      <w:sz w:val="28"/>
      <w:szCs w:val="28"/>
    </w:rPr>
  </w:style>
  <w:style w:type="character" w:customStyle="1" w:styleId="7">
    <w:name w:val="font61"/>
    <w:basedOn w:val="5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8">
    <w:name w:val="font51"/>
    <w:basedOn w:val="5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9">
    <w:name w:val="font41"/>
    <w:basedOn w:val="5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0">
    <w:name w:val="font81"/>
    <w:basedOn w:val="5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676</Words>
  <Characters>736</Characters>
  <Lines>0</Lines>
  <Paragraphs>0</Paragraphs>
  <TotalTime>1</TotalTime>
  <ScaleCrop>false</ScaleCrop>
  <LinksUpToDate>false</LinksUpToDate>
  <CharactersWithSpaces>738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2026-07-01T06:37:00Z</dcterms:created>
  <dc:creator>粽</dc:creator>
  <cp:lastModifiedBy>粽</cp:lastModifiedBy>
  <dcterms:modified xsi:type="dcterms:W3CDTF">2026-07-04T14:29:56Z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48586BC73A5B41B7BBBAB0C21797477E_13</vt:lpwstr>
  </property>
  <property fmtid="{D5CDD505-2E9C-101B-9397-08002B2CF9AE}" pid="4" name="KSOTemplateDocerSaveRecord">
    <vt:lpwstr>eyJoZGlkIjoiMzcwOTRjYmE4YTZjYzQ2ZGZkMTdkOThkY2U5N2QyYmYiLCJ1c2VySWQiOiIyNTk3MDgxMDkifQ==</vt:lpwstr>
  </property>
</Properties>
</file>