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-SA"/>
        </w:rPr>
        <w:t>附件：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-SA"/>
        </w:rPr>
        <w:t>安徽艺术学院2026年高层次人才招聘申请表</w:t>
      </w:r>
    </w:p>
    <w:tbl>
      <w:tblPr>
        <w:tblStyle w:val="4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900"/>
        <w:gridCol w:w="720"/>
        <w:gridCol w:w="720"/>
        <w:gridCol w:w="63"/>
        <w:gridCol w:w="477"/>
        <w:gridCol w:w="900"/>
        <w:gridCol w:w="215"/>
        <w:gridCol w:w="685"/>
        <w:gridCol w:w="720"/>
        <w:gridCol w:w="1080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招</w:t>
            </w:r>
            <w:r>
              <w:rPr>
                <w:rFonts w:hAnsi="宋体"/>
                <w:color w:val="000000"/>
                <w:kern w:val="0"/>
                <w:szCs w:val="21"/>
              </w:rPr>
              <w:t>聘！我们将通过此表了解您的情况，请您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翔实</w:t>
            </w:r>
            <w:r>
              <w:rPr>
                <w:rFonts w:hAnsi="宋体"/>
                <w:color w:val="000000"/>
                <w:kern w:val="0"/>
                <w:szCs w:val="21"/>
              </w:rPr>
              <w:t>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招聘岗位代码</w:t>
            </w:r>
          </w:p>
        </w:tc>
        <w:tc>
          <w:tcPr>
            <w:tcW w:w="3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学科（专业）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ind w:firstLine="210" w:firstLineChars="100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（学历/学位）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/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安徽艺术学院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>
            <w:pPr>
              <w:widowControl/>
              <w:spacing w:line="40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>
            <w:pPr>
              <w:widowControl/>
              <w:ind w:right="630" w:firstLine="4029" w:firstLineChars="1911"/>
              <w:rPr>
                <w:rFonts w:hint="eastAsia" w:hAnsi="宋体"/>
                <w:b/>
                <w:szCs w:val="21"/>
              </w:rPr>
            </w:pPr>
          </w:p>
          <w:p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1.所有拟应聘我校高层次人才岗位的，均应填写本申请表，申请表和附件扫描电子版</w:t>
      </w:r>
      <w:r>
        <w:rPr>
          <w:rFonts w:hint="eastAsia"/>
          <w:lang w:eastAsia="zh-CN"/>
        </w:rPr>
        <w:t>发送至</w:t>
      </w:r>
      <w:r>
        <w:rPr>
          <w:rFonts w:hint="eastAsia"/>
        </w:rPr>
        <w:t>人事处邮箱ahysxyrsc@ahua.edu.cn</w:t>
      </w:r>
      <w:r>
        <w:rPr>
          <w:rFonts w:hint="eastAsia"/>
          <w:lang w:eastAsia="zh-CN"/>
        </w:rPr>
        <w:t>，邮件</w:t>
      </w:r>
      <w:r>
        <w:rPr>
          <w:rFonts w:hint="eastAsia"/>
        </w:rPr>
        <w:t>名称为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2026年+</w:t>
      </w:r>
      <w:r>
        <w:rPr>
          <w:rFonts w:hint="eastAsia"/>
        </w:rPr>
        <w:t>岗位代码+姓名”。凡是未按本申请表要求提交的，我校将不受理其应聘申请，敬请理解。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2.表格内容不能修改，空格栏可根据需要加行填写。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D2BF9"/>
    <w:rsid w:val="0F2C6D9A"/>
    <w:rsid w:val="2DB26896"/>
    <w:rsid w:val="2EDF0F86"/>
    <w:rsid w:val="444C3D3F"/>
    <w:rsid w:val="52E02222"/>
    <w:rsid w:val="55567121"/>
    <w:rsid w:val="69886D18"/>
    <w:rsid w:val="7C0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45b3468a-4307-41bb-8211-2b5e462df26f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38AB21C4</paraID>
      <start>9</start>
      <end>10</end>
      <status>unmodified</status>
      <modifiedWord/>
      <trackRevisions>false</trackRevisions>
    </reviewItem>
    <reviewItem>
      <errorID>0e83f2d5-750e-43d6-b360-182b20d010da</errorID>
      <errorWord>40周岁以下</errorWord>
      <group>L1_Other</group>
      <groupName>其他问题</groupName>
      <ability>L2_Consistency</ability>
      <abilityName>一致性检查</abilityName>
      <candidateList>
        <item>40周岁及以下</item>
      </candidateList>
      <explain>数字一致性错误，原文所有同类年龄表述均使用“XX周岁及以下”，此处表述不一致</explain>
      <paraID>2BF25D5E</paraID>
      <start>60</start>
      <end>67</end>
      <status>modified</status>
      <modifiedWord>40周岁及以下</modifiedWord>
      <trackRevisions>false</trackRevisions>
    </reviewItem>
    <reviewItem>
      <errorID>e8e6dd0b-2a29-492f-927a-084a22724075</errorID>
      <errorWord>不得参加</errorWord>
      <group>L1_Grammar</group>
      <groupName>语法问题</groupName>
      <ability>L2_Grammar</ability>
      <abilityName>语法错误</abilityName>
      <candidateList>
        <item>不得</item>
      </candidateList>
      <explain/>
      <paraID>3923229E</paraID>
      <start>9</start>
      <end>13</end>
      <status>unmodified</status>
      <modifiedWord/>
      <trackRevisions>false</trackRevisions>
    </reviewItem>
    <reviewItem>
      <errorID>6a81f6d7-a21c-40bc-858f-32724c6b5ed4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20C368BA</paraID>
      <start>63</start>
      <end>64</end>
      <status>unmodified</status>
      <modifiedWord/>
      <trackRevisions>false</trackRevisions>
    </reviewItem>
    <reviewItem>
      <errorID>08e269fd-6519-40bd-9e2f-e5ee7e909e47</errorID>
      <errorWord>一半以上</errorWord>
      <group>L1_Grammar</group>
      <groupName>语法问题</groupName>
      <ability>L2_Grammar</ability>
      <abilityName>语法错误</abilityName>
      <candidateList>
        <item>一半</item>
      </candidateList>
      <explain/>
      <paraID>4F7208EA</paraID>
      <start>36</start>
      <end>40</end>
      <status>unmodified</status>
      <modifiedWord/>
      <trackRevisions>false</trackRevisions>
    </reviewItem>
    <reviewItem>
      <errorID>73dab98b-7c16-423b-b1ed-4f142a73b30f</errorID>
      <errorWord>情形等方面的情况</errorWord>
      <group>L1_Grammar</group>
      <groupName>语法问题</groupName>
      <ability>L2_Grammar</ability>
      <abilityName>语法错误</abilityName>
      <candidateList>
        <item>情形</item>
      </candidateList>
      <explain/>
      <paraID>33C16B99</paraID>
      <start>148</start>
      <end>156</end>
      <status>unmodified</status>
      <modifiedWord/>
      <trackRevisions>false</trackRevisions>
    </reviewItem>
    <reviewItem>
      <errorID>6bd3eebb-8393-4f14-8641-35bb5a59c99c</errorID>
      <errorWord>按</errorWord>
      <group>L1_Grammar</group>
      <groupName>语法问题</groupName>
      <ability>L2_Grammar</ability>
      <abilityName>语法错误</abilityName>
      <candidateList>
        <item>由学校按</item>
      </candidateList>
      <explain/>
      <paraID>2F5DF978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b9c831-8151-4f19-b812-4b0c0d3c30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2026-07-12T14:57:00Z</dcterms:created>
  <dc:creator>Administrator</dc:creator>
  <cp:lastModifiedBy>孙捷</cp:lastModifiedBy>
  <dcterms:modified xsi:type="dcterms:W3CDTF">2026-07-13T08:54:08Z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eyJoZGlkIjoiZjU3NDg1YWUwYmIwODg0MTZmY2MyOTQ0YmNlYzM4ZWMiLCJ1c2VySWQiOiIzODY1MjgyNjIifQ==</vt:lpwstr>
  </property>
  <property fmtid="{D5CDD505-2E9C-101B-9397-08002B2CF9AE}" pid="4" name="ICV">
    <vt:lpwstr>DE6F02D12F7D42B8AB5C7F6831420568_12</vt:lpwstr>
  </property>
</Properties>
</file>