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1477">
      <w:pPr>
        <w:tabs>
          <w:tab w:val="left" w:pos="3255"/>
        </w:tabs>
        <w:spacing w:line="700" w:lineRule="exact"/>
        <w:jc w:val="center"/>
        <w:rPr>
          <w:rFonts w:ascii="黑体" w:eastAsia="黑体"/>
          <w:b/>
          <w:color w:val="000000"/>
          <w:spacing w:val="6"/>
          <w:sz w:val="36"/>
          <w:szCs w:val="36"/>
        </w:rPr>
      </w:pPr>
      <w:r>
        <w:rPr>
          <w:rFonts w:hint="eastAsia" w:ascii="黑体" w:eastAsia="黑体"/>
          <w:b/>
          <w:color w:val="000000"/>
          <w:spacing w:val="6"/>
          <w:sz w:val="36"/>
          <w:szCs w:val="36"/>
          <w:lang w:val="en-US" w:eastAsia="zh-CN"/>
        </w:rPr>
        <w:t>南安市</w:t>
      </w:r>
      <w:bookmarkStart w:id="0" w:name="_GoBack"/>
      <w:bookmarkEnd w:id="0"/>
      <w:r>
        <w:rPr>
          <w:rFonts w:hint="eastAsia" w:ascii="黑体" w:eastAsia="黑体"/>
          <w:b/>
          <w:color w:val="000000"/>
          <w:spacing w:val="6"/>
          <w:sz w:val="36"/>
          <w:szCs w:val="36"/>
          <w:lang w:val="en-US" w:eastAsia="zh-CN"/>
        </w:rPr>
        <w:t>水头镇第一幼儿园龙门园区合同</w:t>
      </w:r>
      <w:r>
        <w:rPr>
          <w:rFonts w:hint="eastAsia" w:ascii="黑体" w:eastAsia="黑体"/>
          <w:b/>
          <w:color w:val="000000"/>
          <w:spacing w:val="6"/>
          <w:sz w:val="36"/>
          <w:szCs w:val="36"/>
        </w:rPr>
        <w:t>教师报名表</w:t>
      </w:r>
    </w:p>
    <w:tbl>
      <w:tblPr>
        <w:tblStyle w:val="5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27"/>
        <w:gridCol w:w="208"/>
        <w:gridCol w:w="872"/>
        <w:gridCol w:w="388"/>
        <w:gridCol w:w="872"/>
        <w:gridCol w:w="808"/>
        <w:gridCol w:w="632"/>
        <w:gridCol w:w="1048"/>
        <w:gridCol w:w="210"/>
        <w:gridCol w:w="542"/>
        <w:gridCol w:w="180"/>
        <w:gridCol w:w="748"/>
        <w:gridCol w:w="512"/>
        <w:gridCol w:w="1274"/>
      </w:tblGrid>
      <w:tr w14:paraId="2C7F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1F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4D1F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42F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189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C33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EE30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CC6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3C7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F4A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54DA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0F9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A0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AC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8DF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0C88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046E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AAAF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何时何校</w:t>
            </w:r>
          </w:p>
          <w:p w14:paraId="51C52B9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何专业毕业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8DB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第一学历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49C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7110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6613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ED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FE75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最后学历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628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95FB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3628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58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家庭地址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C2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7D4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26E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1BD2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6FB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庭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成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员</w:t>
            </w:r>
          </w:p>
        </w:tc>
      </w:tr>
      <w:tr w14:paraId="55CA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297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F6D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2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DE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BB4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</w:tr>
      <w:tr w14:paraId="4EF0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045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F4D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022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097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2E0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B6A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D6D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3CE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5A7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B97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43D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162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69E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241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75E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BA2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716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573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C4E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11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477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D58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E8B5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180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8A4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  <w:p w14:paraId="7878664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 w14:paraId="721B5BA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 w14:paraId="7324921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014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216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972E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 w14:paraId="29D1F7F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惩</w:t>
            </w:r>
          </w:p>
          <w:p w14:paraId="7C05432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 w14:paraId="742DDDC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DE6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5C3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231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招聘单位意见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B9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单位公章</w:t>
            </w:r>
          </w:p>
          <w:p w14:paraId="37213D19">
            <w:pPr>
              <w:spacing w:line="400" w:lineRule="exact"/>
              <w:ind w:firstLine="6000" w:firstLineChars="25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2F4A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E8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5E9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DB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228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26F2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31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3AC8"/>
    <w:rsid w:val="5C901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103</Words>
  <Characters>103</Characters>
  <Lines>12</Lines>
  <Paragraphs>3</Paragraphs>
  <TotalTime>0</TotalTime>
  <ScaleCrop>false</ScaleCrop>
  <LinksUpToDate>false</LinksUpToDate>
  <CharactersWithSpaces>167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2016-06-28T15:37:00Z</dcterms:created>
  <dc:creator>微软用户</dc:creator>
  <cp:lastModifiedBy>Smile。</cp:lastModifiedBy>
  <cp:lastPrinted>2018-06-11T16:55:00Z</cp:lastPrinted>
  <dcterms:modified xsi:type="dcterms:W3CDTF">2026-07-05T02:48:23Z</dcterms:modified>
  <dc:title>青阳街道中心幼儿园2014年秋第一批合同教师招聘公告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FF75C38994784A91B8022882DAB97B98_13</vt:lpwstr>
  </property>
  <property fmtid="{D5CDD505-2E9C-101B-9397-08002B2CF9AE}" pid="4" name="KSOTemplateDocerSaveRecord">
    <vt:lpwstr>eyJoZGlkIjoiMjAzNGU2ZTFmOTc0YTU4YjU0NzgxYWZiMzg5NGFlNjciLCJ1c2VySWQiOiI0NDE1OTM2MTgifQ==</vt:lpwstr>
  </property>
</Properties>
</file>