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28FB">
      <w:pPr>
        <w:spacing w:before="156" w:beforeLines="50" w:after="312" w:afterLines="100" w:line="560" w:lineRule="exact"/>
        <w:jc w:val="left"/>
        <w:rPr>
          <w:rFonts w:hint="eastAsia" w:ascii="黑体" w:eastAsia="黑体" w:cs="黑体"/>
          <w:sz w:val="32"/>
          <w:szCs w:val="32"/>
        </w:rPr>
      </w:pPr>
      <w:r>
        <w:rPr>
          <w:rFonts w:hint="eastAsia" w:ascii="黑体" w:eastAsia="黑体" w:cs="黑体"/>
          <w:sz w:val="32"/>
          <w:szCs w:val="32"/>
        </w:rPr>
        <w:t>附件</w:t>
      </w:r>
    </w:p>
    <w:p w14:paraId="0214C5D5">
      <w:pPr>
        <w:spacing w:before="156" w:beforeLines="50" w:after="312" w:afterLines="10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4"/>
        <w:tblW w:w="923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298E2B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4B09835A">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4942D105">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5A842BB6">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D9FF9C5">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062F7C36">
            <w:pPr>
              <w:spacing w:line="340" w:lineRule="exact"/>
              <w:jc w:val="center"/>
              <w:textAlignment w:val="center"/>
              <w:rPr>
                <w:rFonts w:hint="eastAsia" w:ascii="宋体"/>
                <w:sz w:val="22"/>
                <w:szCs w:val="22"/>
              </w:rPr>
            </w:pPr>
            <w:r>
              <w:rPr>
                <w:rFonts w:hint="eastAsia" w:ascii="宋体"/>
                <w:sz w:val="22"/>
                <w:szCs w:val="22"/>
              </w:rPr>
              <w:t>出生年月</w:t>
            </w:r>
          </w:p>
          <w:p w14:paraId="1FB9F339">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2F49983">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14:paraId="7881A830">
            <w:pPr>
              <w:widowControl/>
              <w:spacing w:line="340" w:lineRule="exact"/>
              <w:jc w:val="center"/>
              <w:rPr>
                <w:rFonts w:hint="eastAsia" w:ascii="宋体"/>
                <w:sz w:val="22"/>
                <w:szCs w:val="22"/>
              </w:rPr>
            </w:pPr>
            <w:r>
              <w:rPr>
                <w:rFonts w:hint="eastAsia" w:ascii="宋体"/>
                <w:sz w:val="22"/>
                <w:szCs w:val="22"/>
              </w:rPr>
              <w:t>蓝底照片</w:t>
            </w:r>
          </w:p>
        </w:tc>
      </w:tr>
      <w:tr w14:paraId="14E7E6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8457AAD">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3C1283D7">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2D10BDC8">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7F532CE">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FE5B4AA">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C64D764">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42BB714E"/>
        </w:tc>
      </w:tr>
      <w:tr w14:paraId="52FB0B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64954EE5">
            <w:pPr>
              <w:spacing w:line="340" w:lineRule="exact"/>
              <w:jc w:val="center"/>
              <w:textAlignment w:val="center"/>
              <w:rPr>
                <w:rFonts w:hint="eastAsia" w:ascii="宋体"/>
                <w:sz w:val="22"/>
                <w:szCs w:val="22"/>
              </w:rPr>
            </w:pPr>
            <w:r>
              <w:rPr>
                <w:rFonts w:hint="eastAsia" w:ascii="宋体"/>
                <w:sz w:val="22"/>
                <w:szCs w:val="22"/>
              </w:rPr>
              <w:t>入  党</w:t>
            </w:r>
          </w:p>
          <w:p w14:paraId="20F94EC8">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BFF94BB">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02D804F0">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F95D6AF">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6FDB6D95">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1F96280">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519AEB29"/>
        </w:tc>
      </w:tr>
      <w:tr w14:paraId="243353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67AA83B">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2B0E4DA7">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EE05313">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3C268C4A">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6EBE08AF"/>
        </w:tc>
      </w:tr>
      <w:tr w14:paraId="6CDB55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4AFB0DE4">
            <w:pPr>
              <w:spacing w:line="340" w:lineRule="exact"/>
              <w:jc w:val="center"/>
              <w:textAlignment w:val="center"/>
              <w:rPr>
                <w:rFonts w:hint="eastAsia" w:ascii="宋体"/>
                <w:sz w:val="22"/>
                <w:szCs w:val="22"/>
              </w:rPr>
            </w:pPr>
            <w:r>
              <w:rPr>
                <w:rFonts w:hint="eastAsia" w:ascii="宋体"/>
                <w:sz w:val="22"/>
                <w:szCs w:val="22"/>
              </w:rPr>
              <w:t>学  历</w:t>
            </w:r>
          </w:p>
          <w:p w14:paraId="1A454A75">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14:paraId="5060F531">
            <w:pPr>
              <w:spacing w:line="340" w:lineRule="exact"/>
              <w:jc w:val="center"/>
              <w:textAlignment w:val="center"/>
              <w:rPr>
                <w:rFonts w:hint="eastAsia" w:ascii="宋体"/>
                <w:sz w:val="22"/>
                <w:szCs w:val="22"/>
              </w:rPr>
            </w:pPr>
            <w:r>
              <w:rPr>
                <w:rFonts w:hint="eastAsia" w:ascii="宋体"/>
                <w:sz w:val="22"/>
                <w:szCs w:val="22"/>
              </w:rPr>
              <w:t>全日制</w:t>
            </w:r>
          </w:p>
          <w:p w14:paraId="2C050AC7">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1CB77B8C">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708CDEAF">
            <w:pPr>
              <w:spacing w:line="340" w:lineRule="exact"/>
              <w:jc w:val="center"/>
              <w:rPr>
                <w:rFonts w:hint="eastAsia" w:ascii="宋体"/>
                <w:sz w:val="22"/>
                <w:szCs w:val="22"/>
              </w:rPr>
            </w:pPr>
            <w:r>
              <w:rPr>
                <w:rFonts w:hint="eastAsia" w:ascii="宋体"/>
                <w:sz w:val="22"/>
                <w:szCs w:val="22"/>
              </w:rPr>
              <w:t>毕业院校</w:t>
            </w:r>
          </w:p>
          <w:p w14:paraId="22E0C32F">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1F4EB3EA">
            <w:pPr>
              <w:widowControl/>
              <w:spacing w:line="340" w:lineRule="exact"/>
              <w:jc w:val="left"/>
              <w:rPr>
                <w:rFonts w:hint="eastAsia" w:ascii="宋体"/>
                <w:sz w:val="22"/>
                <w:szCs w:val="22"/>
              </w:rPr>
            </w:pPr>
            <w:r>
              <w:rPr>
                <w:rFonts w:hint="eastAsia" w:ascii="宋体"/>
                <w:sz w:val="22"/>
                <w:szCs w:val="22"/>
              </w:rPr>
              <w:t xml:space="preserve"> </w:t>
            </w:r>
          </w:p>
        </w:tc>
      </w:tr>
      <w:tr w14:paraId="71D0EA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4E571012"/>
        </w:tc>
        <w:tc>
          <w:tcPr>
            <w:tcW w:w="1267" w:type="dxa"/>
            <w:gridSpan w:val="2"/>
            <w:tcBorders>
              <w:top w:val="single" w:color="auto" w:sz="4" w:space="0"/>
              <w:left w:val="nil"/>
              <w:bottom w:val="single" w:color="000000" w:sz="4" w:space="0"/>
              <w:right w:val="single" w:color="auto" w:sz="4" w:space="0"/>
            </w:tcBorders>
            <w:noWrap w:val="0"/>
            <w:vAlign w:val="center"/>
          </w:tcPr>
          <w:p w14:paraId="5452B2D8">
            <w:pPr>
              <w:spacing w:line="340" w:lineRule="exact"/>
              <w:jc w:val="center"/>
              <w:textAlignment w:val="center"/>
              <w:rPr>
                <w:rFonts w:hint="eastAsia" w:ascii="宋体"/>
                <w:sz w:val="22"/>
                <w:szCs w:val="22"/>
              </w:rPr>
            </w:pPr>
            <w:r>
              <w:rPr>
                <w:rFonts w:hint="eastAsia" w:ascii="宋体"/>
                <w:sz w:val="22"/>
                <w:szCs w:val="22"/>
              </w:rPr>
              <w:t>在  职</w:t>
            </w:r>
          </w:p>
          <w:p w14:paraId="60D2E416">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7AD5F524">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0ED1F3F8">
            <w:pPr>
              <w:spacing w:line="340" w:lineRule="exact"/>
              <w:jc w:val="center"/>
              <w:rPr>
                <w:rFonts w:hint="eastAsia" w:ascii="宋体"/>
                <w:sz w:val="22"/>
                <w:szCs w:val="22"/>
              </w:rPr>
            </w:pPr>
            <w:r>
              <w:rPr>
                <w:rFonts w:hint="eastAsia" w:ascii="宋体"/>
                <w:sz w:val="22"/>
                <w:szCs w:val="22"/>
              </w:rPr>
              <w:t>毕业院校</w:t>
            </w:r>
          </w:p>
          <w:p w14:paraId="7C022CC1">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5F57D501">
            <w:pPr>
              <w:widowControl/>
              <w:spacing w:line="340" w:lineRule="exact"/>
              <w:jc w:val="left"/>
              <w:rPr>
                <w:rFonts w:hint="eastAsia" w:ascii="宋体"/>
                <w:sz w:val="22"/>
                <w:szCs w:val="22"/>
              </w:rPr>
            </w:pPr>
            <w:r>
              <w:rPr>
                <w:rFonts w:hint="eastAsia" w:ascii="宋体"/>
                <w:sz w:val="22"/>
                <w:szCs w:val="22"/>
              </w:rPr>
              <w:t xml:space="preserve"> </w:t>
            </w:r>
          </w:p>
        </w:tc>
      </w:tr>
      <w:tr w14:paraId="5879A3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34F17E45">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096B0D11">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7B3B5484">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14:paraId="003DE5E2">
            <w:pPr>
              <w:spacing w:line="340" w:lineRule="exact"/>
              <w:jc w:val="center"/>
              <w:textAlignment w:val="center"/>
              <w:rPr>
                <w:rFonts w:hint="eastAsia" w:ascii="宋体"/>
                <w:sz w:val="22"/>
                <w:szCs w:val="22"/>
              </w:rPr>
            </w:pPr>
          </w:p>
        </w:tc>
      </w:tr>
      <w:tr w14:paraId="2A5C80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335F4634">
            <w:pPr>
              <w:spacing w:line="340" w:lineRule="exact"/>
              <w:jc w:val="center"/>
              <w:textAlignment w:val="center"/>
              <w:rPr>
                <w:rFonts w:hint="eastAsia" w:ascii="宋体"/>
                <w:sz w:val="22"/>
                <w:szCs w:val="22"/>
              </w:rPr>
            </w:pPr>
            <w:r>
              <w:rPr>
                <w:rFonts w:hint="eastAsia" w:ascii="宋体"/>
                <w:sz w:val="22"/>
                <w:szCs w:val="22"/>
              </w:rPr>
              <w:t>就业创业</w:t>
            </w:r>
          </w:p>
          <w:p w14:paraId="670B57D6">
            <w:pPr>
              <w:spacing w:line="340" w:lineRule="exact"/>
              <w:jc w:val="center"/>
              <w:textAlignment w:val="center"/>
              <w:rPr>
                <w:rFonts w:hint="eastAsia" w:ascii="宋体"/>
                <w:sz w:val="22"/>
                <w:szCs w:val="22"/>
              </w:rPr>
            </w:pPr>
            <w:r>
              <w:rPr>
                <w:rFonts w:hint="eastAsia" w:ascii="宋体"/>
                <w:sz w:val="22"/>
                <w:szCs w:val="22"/>
              </w:rPr>
              <w:t>证编号</w:t>
            </w:r>
          </w:p>
          <w:p w14:paraId="7F3F9ACC">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14:paraId="5682858F">
            <w:pPr>
              <w:spacing w:line="340" w:lineRule="exact"/>
              <w:jc w:val="center"/>
              <w:textAlignment w:val="center"/>
              <w:rPr>
                <w:rFonts w:hint="eastAsia" w:ascii="宋体"/>
                <w:sz w:val="22"/>
                <w:szCs w:val="22"/>
              </w:rPr>
            </w:pPr>
          </w:p>
        </w:tc>
      </w:tr>
      <w:tr w14:paraId="6B3331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18DA7977">
            <w:pPr>
              <w:spacing w:line="340" w:lineRule="exact"/>
              <w:jc w:val="center"/>
              <w:textAlignment w:val="center"/>
              <w:rPr>
                <w:rFonts w:hint="eastAsia" w:ascii="宋体"/>
                <w:sz w:val="22"/>
                <w:szCs w:val="22"/>
              </w:rPr>
            </w:pPr>
            <w:r>
              <w:rPr>
                <w:rFonts w:hint="eastAsia" w:ascii="宋体"/>
                <w:sz w:val="22"/>
                <w:szCs w:val="22"/>
              </w:rPr>
              <w:t>家庭详</w:t>
            </w:r>
          </w:p>
          <w:p w14:paraId="0D31197D">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14:paraId="33058E73">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570BF1E4">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14:paraId="65370270">
            <w:pPr>
              <w:spacing w:line="340" w:lineRule="exact"/>
              <w:jc w:val="center"/>
              <w:textAlignment w:val="center"/>
              <w:rPr>
                <w:rFonts w:hint="eastAsia" w:ascii="宋体"/>
                <w:sz w:val="22"/>
                <w:szCs w:val="22"/>
              </w:rPr>
            </w:pPr>
          </w:p>
        </w:tc>
      </w:tr>
      <w:tr w14:paraId="30A676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87" w:hRule="atLeast"/>
          <w:jc w:val="center"/>
        </w:trPr>
        <w:tc>
          <w:tcPr>
            <w:tcW w:w="1018" w:type="dxa"/>
            <w:gridSpan w:val="2"/>
            <w:tcBorders>
              <w:top w:val="nil"/>
              <w:left w:val="single" w:color="000000" w:sz="4" w:space="0"/>
              <w:right w:val="single" w:color="000000" w:sz="4" w:space="0"/>
            </w:tcBorders>
            <w:noWrap w:val="0"/>
            <w:vAlign w:val="center"/>
          </w:tcPr>
          <w:p w14:paraId="09BFD786">
            <w:pPr>
              <w:spacing w:line="340" w:lineRule="exact"/>
              <w:jc w:val="center"/>
              <w:textAlignment w:val="center"/>
              <w:rPr>
                <w:rFonts w:hint="eastAsia" w:ascii="宋体"/>
                <w:sz w:val="22"/>
                <w:szCs w:val="22"/>
              </w:rPr>
            </w:pPr>
            <w:r>
              <w:rPr>
                <w:rFonts w:hint="eastAsia" w:ascii="宋体"/>
                <w:sz w:val="22"/>
                <w:szCs w:val="22"/>
              </w:rPr>
              <w:t>学习</w:t>
            </w:r>
          </w:p>
          <w:p w14:paraId="3A2B17FF">
            <w:pPr>
              <w:spacing w:line="340" w:lineRule="exact"/>
              <w:jc w:val="center"/>
              <w:textAlignment w:val="center"/>
              <w:rPr>
                <w:rFonts w:hint="eastAsia" w:ascii="宋体"/>
                <w:sz w:val="22"/>
                <w:szCs w:val="22"/>
              </w:rPr>
            </w:pPr>
            <w:r>
              <w:rPr>
                <w:rFonts w:hint="eastAsia" w:ascii="宋体"/>
                <w:sz w:val="22"/>
                <w:szCs w:val="22"/>
              </w:rPr>
              <w:t>工作</w:t>
            </w:r>
          </w:p>
          <w:p w14:paraId="7A539166">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14:paraId="439A1020">
            <w:pPr>
              <w:spacing w:line="340" w:lineRule="exact"/>
              <w:ind w:left="160" w:leftChars="50" w:right="160" w:rightChars="50"/>
              <w:textAlignment w:val="top"/>
              <w:rPr>
                <w:rFonts w:hint="eastAsia" w:ascii="宋体"/>
                <w:sz w:val="22"/>
                <w:szCs w:val="22"/>
              </w:rPr>
            </w:pPr>
          </w:p>
        </w:tc>
      </w:tr>
      <w:tr w14:paraId="493E69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6FDFB927">
            <w:pPr>
              <w:spacing w:line="340" w:lineRule="exact"/>
              <w:jc w:val="center"/>
              <w:textAlignment w:val="center"/>
              <w:rPr>
                <w:rFonts w:hint="eastAsia" w:ascii="宋体"/>
                <w:sz w:val="24"/>
              </w:rPr>
            </w:pPr>
            <w:r>
              <w:rPr>
                <w:rFonts w:hint="eastAsia" w:ascii="宋体"/>
                <w:sz w:val="24"/>
              </w:rPr>
              <w:t>奖</w:t>
            </w:r>
          </w:p>
          <w:p w14:paraId="28CABF3F">
            <w:pPr>
              <w:spacing w:line="340" w:lineRule="exact"/>
              <w:jc w:val="center"/>
              <w:textAlignment w:val="center"/>
              <w:rPr>
                <w:rFonts w:hint="eastAsia" w:ascii="宋体"/>
                <w:sz w:val="24"/>
              </w:rPr>
            </w:pPr>
            <w:r>
              <w:rPr>
                <w:rFonts w:hint="eastAsia" w:ascii="宋体"/>
                <w:sz w:val="24"/>
              </w:rPr>
              <w:t>惩</w:t>
            </w:r>
          </w:p>
          <w:p w14:paraId="79A0DE42">
            <w:pPr>
              <w:spacing w:line="340" w:lineRule="exact"/>
              <w:jc w:val="center"/>
              <w:textAlignment w:val="center"/>
              <w:rPr>
                <w:rFonts w:hint="eastAsia" w:ascii="宋体"/>
                <w:sz w:val="24"/>
              </w:rPr>
            </w:pPr>
            <w:r>
              <w:rPr>
                <w:rFonts w:hint="eastAsia" w:ascii="宋体"/>
                <w:sz w:val="24"/>
              </w:rPr>
              <w:t>情</w:t>
            </w:r>
          </w:p>
          <w:p w14:paraId="2F28843F">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588C7FB2">
            <w:pPr>
              <w:spacing w:line="340" w:lineRule="exact"/>
              <w:textAlignment w:val="center"/>
              <w:rPr>
                <w:rFonts w:hint="eastAsia" w:ascii="宋体"/>
                <w:sz w:val="24"/>
              </w:rPr>
            </w:pPr>
          </w:p>
        </w:tc>
      </w:tr>
      <w:tr w14:paraId="2F7034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383051EE">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17C26F59">
            <w:pPr>
              <w:ind w:left="64" w:leftChars="20" w:right="64" w:rightChars="20"/>
              <w:rPr>
                <w:rFonts w:hint="eastAsia" w:ascii="宋体"/>
                <w:bCs/>
                <w:sz w:val="24"/>
              </w:rPr>
            </w:pPr>
            <w:r>
              <w:rPr>
                <w:rFonts w:hint="eastAsia" w:ascii="宋体"/>
                <w:bCs/>
                <w:sz w:val="24"/>
              </w:rPr>
              <w:t>1.□残疾人员；</w:t>
            </w:r>
          </w:p>
          <w:p w14:paraId="360233BE">
            <w:pPr>
              <w:ind w:left="64" w:leftChars="20" w:right="64" w:rightChars="20"/>
              <w:rPr>
                <w:rFonts w:hint="eastAsia" w:ascii="宋体"/>
                <w:bCs/>
                <w:sz w:val="24"/>
              </w:rPr>
            </w:pPr>
            <w:r>
              <w:rPr>
                <w:rFonts w:hint="eastAsia" w:ascii="宋体"/>
                <w:bCs/>
                <w:sz w:val="24"/>
              </w:rPr>
              <w:t>2.□4050失业人员；</w:t>
            </w:r>
          </w:p>
          <w:p w14:paraId="13DBD9B7">
            <w:pPr>
              <w:ind w:left="64" w:leftChars="20" w:right="64" w:rightChars="20"/>
              <w:rPr>
                <w:rFonts w:hint="eastAsia" w:ascii="宋体"/>
                <w:bCs/>
                <w:sz w:val="24"/>
              </w:rPr>
            </w:pPr>
            <w:r>
              <w:rPr>
                <w:rFonts w:hint="eastAsia" w:ascii="宋体"/>
                <w:bCs/>
                <w:sz w:val="24"/>
              </w:rPr>
              <w:t>3.□享受城市最低生活保障人员；</w:t>
            </w:r>
          </w:p>
          <w:p w14:paraId="48D106DD">
            <w:pPr>
              <w:ind w:left="64" w:leftChars="20" w:right="64" w:rightChars="20"/>
              <w:rPr>
                <w:rFonts w:hint="eastAsia" w:ascii="宋体"/>
                <w:bCs/>
                <w:sz w:val="24"/>
              </w:rPr>
            </w:pPr>
            <w:r>
              <w:rPr>
                <w:rFonts w:hint="eastAsia" w:ascii="宋体"/>
                <w:bCs/>
                <w:sz w:val="24"/>
              </w:rPr>
              <w:t>4.□城镇零就业家庭成员；</w:t>
            </w:r>
          </w:p>
          <w:p w14:paraId="66A741C2">
            <w:pPr>
              <w:ind w:left="64" w:leftChars="20" w:right="64" w:rightChars="20"/>
              <w:rPr>
                <w:rFonts w:hint="eastAsia" w:ascii="宋体"/>
                <w:bCs/>
                <w:sz w:val="24"/>
              </w:rPr>
            </w:pPr>
            <w:r>
              <w:rPr>
                <w:rFonts w:hint="eastAsia" w:ascii="宋体"/>
                <w:bCs/>
                <w:sz w:val="24"/>
              </w:rPr>
              <w:t>5.□最近一次办理失业登记后连续失业12个月以上的人员</w:t>
            </w:r>
          </w:p>
          <w:p w14:paraId="1D370A49">
            <w:pPr>
              <w:ind w:left="64" w:leftChars="20" w:right="64" w:rightChars="20"/>
              <w:rPr>
                <w:rFonts w:hint="eastAsia" w:ascii="宋体"/>
                <w:bCs/>
                <w:sz w:val="24"/>
              </w:rPr>
            </w:pPr>
            <w:r>
              <w:rPr>
                <w:rFonts w:hint="eastAsia" w:ascii="宋体"/>
                <w:bCs/>
                <w:sz w:val="24"/>
              </w:rPr>
              <w:t>6.□失地人员</w:t>
            </w:r>
          </w:p>
          <w:p w14:paraId="35112385">
            <w:pPr>
              <w:ind w:left="64" w:leftChars="20" w:right="64" w:rightChars="20"/>
              <w:rPr>
                <w:rFonts w:hint="eastAsia" w:ascii="宋体"/>
                <w:bCs/>
                <w:sz w:val="24"/>
              </w:rPr>
            </w:pPr>
            <w:r>
              <w:rPr>
                <w:rFonts w:hint="eastAsia" w:ascii="宋体"/>
                <w:bCs/>
                <w:sz w:val="24"/>
              </w:rPr>
              <w:t>7.□符合上述1至5任意条件的易地搬迁安置区搬迁群众</w:t>
            </w:r>
          </w:p>
          <w:p w14:paraId="2F8C16A6">
            <w:pPr>
              <w:ind w:left="64" w:leftChars="20" w:right="64" w:rightChars="20"/>
              <w:rPr>
                <w:rFonts w:hint="eastAsia" w:ascii="宋体"/>
                <w:bCs/>
                <w:sz w:val="24"/>
              </w:rPr>
            </w:pPr>
            <w:r>
              <w:rPr>
                <w:rFonts w:hint="eastAsia" w:ascii="宋体"/>
                <w:bCs/>
                <w:sz w:val="24"/>
              </w:rPr>
              <w:t>8.□设区市以上人民政府或自治区人力资源社会保障厅确定的其他就业援助对象</w:t>
            </w:r>
          </w:p>
        </w:tc>
      </w:tr>
      <w:tr w14:paraId="13D42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0702F28F">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14:paraId="3CA24208">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03FA71EF">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0E6439B1">
            <w:pPr>
              <w:spacing w:line="340" w:lineRule="exact"/>
              <w:jc w:val="center"/>
              <w:rPr>
                <w:rFonts w:hint="eastAsia" w:ascii="宋体"/>
                <w:sz w:val="24"/>
              </w:rPr>
            </w:pPr>
            <w:r>
              <w:rPr>
                <w:rFonts w:hint="eastAsia" w:ascii="宋体"/>
                <w:sz w:val="24"/>
              </w:rPr>
              <w:t>现所在单位及就业情况</w:t>
            </w:r>
          </w:p>
        </w:tc>
      </w:tr>
      <w:tr w14:paraId="428DA5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2" w:hRule="exact"/>
          <w:jc w:val="center"/>
        </w:trPr>
        <w:tc>
          <w:tcPr>
            <w:tcW w:w="842" w:type="dxa"/>
            <w:vMerge w:val="continue"/>
            <w:tcBorders>
              <w:left w:val="single" w:color="000000" w:sz="4" w:space="0"/>
              <w:right w:val="single" w:color="000000" w:sz="4" w:space="0"/>
            </w:tcBorders>
            <w:noWrap w:val="0"/>
            <w:vAlign w:val="center"/>
          </w:tcPr>
          <w:p w14:paraId="1ED219FA"/>
        </w:tc>
        <w:tc>
          <w:tcPr>
            <w:tcW w:w="2268" w:type="dxa"/>
            <w:gridSpan w:val="4"/>
            <w:tcBorders>
              <w:top w:val="single" w:color="auto" w:sz="4" w:space="0"/>
              <w:left w:val="nil"/>
              <w:bottom w:val="single" w:color="auto" w:sz="4" w:space="0"/>
              <w:right w:val="nil"/>
            </w:tcBorders>
            <w:noWrap w:val="0"/>
            <w:vAlign w:val="center"/>
          </w:tcPr>
          <w:p w14:paraId="6E35F1F5">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1C617FFF">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3E6CD387">
            <w:pPr>
              <w:spacing w:line="340" w:lineRule="exact"/>
              <w:jc w:val="center"/>
              <w:textAlignment w:val="center"/>
              <w:rPr>
                <w:rFonts w:hint="eastAsia" w:ascii="宋体"/>
                <w:sz w:val="24"/>
              </w:rPr>
            </w:pPr>
          </w:p>
        </w:tc>
      </w:tr>
      <w:tr w14:paraId="2249A8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3B20FC26"/>
        </w:tc>
        <w:tc>
          <w:tcPr>
            <w:tcW w:w="2268" w:type="dxa"/>
            <w:gridSpan w:val="4"/>
            <w:tcBorders>
              <w:top w:val="single" w:color="auto" w:sz="4" w:space="0"/>
              <w:left w:val="nil"/>
              <w:bottom w:val="single" w:color="auto" w:sz="4" w:space="0"/>
              <w:right w:val="nil"/>
            </w:tcBorders>
            <w:noWrap w:val="0"/>
            <w:vAlign w:val="center"/>
          </w:tcPr>
          <w:p w14:paraId="39C073A3">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0729A37B">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3F69E760">
            <w:pPr>
              <w:spacing w:line="340" w:lineRule="exact"/>
              <w:jc w:val="center"/>
              <w:textAlignment w:val="center"/>
              <w:rPr>
                <w:rFonts w:hint="eastAsia" w:ascii="宋体"/>
                <w:sz w:val="24"/>
              </w:rPr>
            </w:pPr>
          </w:p>
        </w:tc>
      </w:tr>
      <w:tr w14:paraId="088BDB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1" w:hRule="exact"/>
          <w:jc w:val="center"/>
        </w:trPr>
        <w:tc>
          <w:tcPr>
            <w:tcW w:w="842" w:type="dxa"/>
            <w:vMerge w:val="continue"/>
            <w:tcBorders>
              <w:left w:val="single" w:color="000000" w:sz="4" w:space="0"/>
              <w:right w:val="single" w:color="000000" w:sz="4" w:space="0"/>
            </w:tcBorders>
            <w:noWrap w:val="0"/>
            <w:vAlign w:val="center"/>
          </w:tcPr>
          <w:p w14:paraId="6F68E823"/>
        </w:tc>
        <w:tc>
          <w:tcPr>
            <w:tcW w:w="2268" w:type="dxa"/>
            <w:gridSpan w:val="4"/>
            <w:tcBorders>
              <w:top w:val="single" w:color="auto" w:sz="4" w:space="0"/>
              <w:left w:val="nil"/>
              <w:bottom w:val="single" w:color="auto" w:sz="4" w:space="0"/>
              <w:right w:val="nil"/>
            </w:tcBorders>
            <w:noWrap w:val="0"/>
            <w:vAlign w:val="center"/>
          </w:tcPr>
          <w:p w14:paraId="2CC59DE6">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741F2DD7">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7D89212C">
            <w:pPr>
              <w:spacing w:line="340" w:lineRule="exact"/>
              <w:jc w:val="center"/>
              <w:textAlignment w:val="center"/>
              <w:rPr>
                <w:rFonts w:hint="eastAsia" w:ascii="宋体"/>
                <w:sz w:val="24"/>
              </w:rPr>
            </w:pPr>
          </w:p>
        </w:tc>
      </w:tr>
      <w:tr w14:paraId="2CD1F7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9" w:hRule="exact"/>
          <w:jc w:val="center"/>
        </w:trPr>
        <w:tc>
          <w:tcPr>
            <w:tcW w:w="842" w:type="dxa"/>
            <w:vMerge w:val="continue"/>
            <w:tcBorders>
              <w:left w:val="single" w:color="000000" w:sz="4" w:space="0"/>
              <w:right w:val="single" w:color="000000" w:sz="4" w:space="0"/>
            </w:tcBorders>
            <w:noWrap w:val="0"/>
            <w:vAlign w:val="center"/>
          </w:tcPr>
          <w:p w14:paraId="7B88BA4A"/>
        </w:tc>
        <w:tc>
          <w:tcPr>
            <w:tcW w:w="2268" w:type="dxa"/>
            <w:gridSpan w:val="4"/>
            <w:tcBorders>
              <w:top w:val="single" w:color="auto" w:sz="4" w:space="0"/>
              <w:left w:val="nil"/>
              <w:bottom w:val="single" w:color="auto" w:sz="4" w:space="0"/>
              <w:right w:val="nil"/>
            </w:tcBorders>
            <w:noWrap w:val="0"/>
            <w:vAlign w:val="center"/>
          </w:tcPr>
          <w:p w14:paraId="45F4EF36">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56F0104A">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28943ACF">
            <w:pPr>
              <w:spacing w:line="340" w:lineRule="exact"/>
              <w:jc w:val="center"/>
              <w:textAlignment w:val="center"/>
              <w:rPr>
                <w:rFonts w:hint="eastAsia" w:ascii="宋体"/>
                <w:sz w:val="24"/>
              </w:rPr>
            </w:pPr>
          </w:p>
        </w:tc>
      </w:tr>
      <w:tr w14:paraId="73682F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0510B4D6">
            <w:pPr>
              <w:spacing w:line="340" w:lineRule="exact"/>
              <w:jc w:val="center"/>
              <w:textAlignment w:val="center"/>
              <w:rPr>
                <w:rFonts w:hint="eastAsia" w:ascii="宋体"/>
                <w:sz w:val="24"/>
              </w:rPr>
            </w:pPr>
            <w:r>
              <w:rPr>
                <w:rFonts w:hint="eastAsia" w:ascii="宋体"/>
                <w:sz w:val="24"/>
              </w:rPr>
              <w:t>报名人</w:t>
            </w:r>
          </w:p>
          <w:p w14:paraId="0E3EB4FA">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63FA3F8D">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14:paraId="09A30992">
            <w:pPr>
              <w:spacing w:line="340" w:lineRule="exact"/>
              <w:textAlignment w:val="center"/>
              <w:rPr>
                <w:rFonts w:hint="eastAsia" w:ascii="宋体"/>
                <w:sz w:val="24"/>
              </w:rPr>
            </w:pPr>
          </w:p>
          <w:p w14:paraId="497A81B5">
            <w:pPr>
              <w:spacing w:line="340" w:lineRule="exact"/>
              <w:textAlignment w:val="center"/>
              <w:rPr>
                <w:rFonts w:hint="eastAsia" w:ascii="宋体"/>
                <w:sz w:val="24"/>
              </w:rPr>
            </w:pPr>
          </w:p>
          <w:p w14:paraId="5A887953">
            <w:pPr>
              <w:spacing w:line="500" w:lineRule="exact"/>
              <w:ind w:firstLine="5040" w:firstLineChars="2100"/>
              <w:textAlignment w:val="center"/>
              <w:rPr>
                <w:rFonts w:hint="eastAsia" w:ascii="宋体"/>
                <w:sz w:val="24"/>
              </w:rPr>
            </w:pPr>
            <w:r>
              <w:rPr>
                <w:rFonts w:hint="eastAsia" w:ascii="宋体"/>
                <w:sz w:val="24"/>
              </w:rPr>
              <w:t>报名人签名：</w:t>
            </w:r>
          </w:p>
          <w:p w14:paraId="760A768B">
            <w:pPr>
              <w:spacing w:line="500" w:lineRule="exact"/>
              <w:ind w:firstLine="6840" w:firstLineChars="2850"/>
              <w:textAlignment w:val="center"/>
              <w:rPr>
                <w:rFonts w:hint="eastAsia" w:ascii="宋体"/>
                <w:sz w:val="24"/>
              </w:rPr>
            </w:pPr>
            <w:r>
              <w:rPr>
                <w:rFonts w:hint="eastAsia" w:ascii="宋体"/>
                <w:bCs/>
                <w:sz w:val="24"/>
              </w:rPr>
              <w:t>年   月   日</w:t>
            </w:r>
          </w:p>
        </w:tc>
      </w:tr>
      <w:tr w14:paraId="09E05B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53EF472D">
            <w:pPr>
              <w:spacing w:line="340" w:lineRule="exact"/>
              <w:jc w:val="center"/>
              <w:textAlignment w:val="center"/>
              <w:rPr>
                <w:rFonts w:hint="eastAsia" w:ascii="宋体"/>
                <w:sz w:val="24"/>
              </w:rPr>
            </w:pPr>
            <w:r>
              <w:rPr>
                <w:rFonts w:hint="eastAsia" w:ascii="宋体"/>
                <w:sz w:val="24"/>
              </w:rPr>
              <w:t>资格审</w:t>
            </w:r>
          </w:p>
          <w:p w14:paraId="2ED247D4">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53812EDE">
            <w:pPr>
              <w:spacing w:line="340" w:lineRule="exact"/>
              <w:jc w:val="left"/>
              <w:rPr>
                <w:rFonts w:hint="eastAsia" w:ascii="宋体"/>
                <w:sz w:val="24"/>
              </w:rPr>
            </w:pPr>
            <w:r>
              <w:rPr>
                <w:rFonts w:hint="eastAsia" w:ascii="宋体"/>
                <w:sz w:val="24"/>
              </w:rPr>
              <w:t xml:space="preserve">    </w:t>
            </w:r>
          </w:p>
          <w:p w14:paraId="6B7B5D14">
            <w:pPr>
              <w:spacing w:line="340" w:lineRule="exact"/>
              <w:jc w:val="left"/>
              <w:rPr>
                <w:rFonts w:hint="eastAsia" w:ascii="宋体"/>
                <w:sz w:val="24"/>
              </w:rPr>
            </w:pPr>
          </w:p>
          <w:p w14:paraId="27CA1635">
            <w:pPr>
              <w:spacing w:line="340" w:lineRule="exact"/>
              <w:jc w:val="left"/>
              <w:rPr>
                <w:rFonts w:hint="eastAsia" w:ascii="宋体"/>
                <w:sz w:val="24"/>
              </w:rPr>
            </w:pPr>
          </w:p>
          <w:p w14:paraId="0EC40745">
            <w:pPr>
              <w:spacing w:line="500" w:lineRule="exact"/>
              <w:jc w:val="left"/>
              <w:rPr>
                <w:rFonts w:hint="eastAsia" w:ascii="宋体"/>
                <w:sz w:val="24"/>
              </w:rPr>
            </w:pPr>
            <w:r>
              <w:rPr>
                <w:rFonts w:hint="eastAsia" w:ascii="宋体"/>
                <w:sz w:val="24"/>
              </w:rPr>
              <w:t xml:space="preserve">                                           审查人签名：</w:t>
            </w:r>
          </w:p>
          <w:p w14:paraId="4C9F781E">
            <w:pPr>
              <w:spacing w:line="500" w:lineRule="exact"/>
              <w:ind w:firstLine="6840" w:firstLineChars="2850"/>
              <w:jc w:val="left"/>
              <w:rPr>
                <w:rFonts w:hint="eastAsia" w:ascii="宋体"/>
                <w:sz w:val="24"/>
              </w:rPr>
            </w:pPr>
            <w:r>
              <w:rPr>
                <w:rFonts w:hint="eastAsia" w:ascii="宋体"/>
                <w:bCs/>
                <w:sz w:val="24"/>
              </w:rPr>
              <w:t>年   月   日</w:t>
            </w:r>
          </w:p>
        </w:tc>
      </w:tr>
    </w:tbl>
    <w:p w14:paraId="3DA1B11D">
      <w:pPr>
        <w:spacing w:line="320" w:lineRule="exact"/>
        <w:ind w:left="-426" w:leftChars="-133" w:firstLine="422" w:firstLineChars="200"/>
        <w:rPr>
          <w:rFonts w:eastAsia="仿宋"/>
          <w:b/>
          <w:bCs/>
          <w:sz w:val="21"/>
          <w:szCs w:val="21"/>
        </w:rPr>
      </w:pPr>
      <w:r>
        <w:rPr>
          <w:rFonts w:eastAsia="仿宋"/>
          <w:b/>
          <w:bCs/>
          <w:sz w:val="21"/>
          <w:szCs w:val="21"/>
        </w:rPr>
        <w:t>说明：1</w:t>
      </w:r>
      <w:r>
        <w:rPr>
          <w:rFonts w:hint="eastAsia" w:eastAsia="仿宋"/>
          <w:b/>
          <w:bCs/>
          <w:sz w:val="21"/>
          <w:szCs w:val="21"/>
        </w:rPr>
        <w:t>.</w:t>
      </w:r>
      <w:r>
        <w:rPr>
          <w:rFonts w:eastAsia="仿宋"/>
          <w:b/>
          <w:bCs/>
          <w:sz w:val="21"/>
          <w:szCs w:val="21"/>
        </w:rPr>
        <w:t>应聘人员应详细、如实填写报名表，并按要求粘贴</w:t>
      </w:r>
      <w:r>
        <w:rPr>
          <w:rFonts w:eastAsia="仿宋"/>
          <w:b/>
          <w:sz w:val="21"/>
          <w:szCs w:val="21"/>
        </w:rPr>
        <w:t>相片</w:t>
      </w:r>
      <w:r>
        <w:rPr>
          <w:rFonts w:eastAsia="仿宋"/>
          <w:b/>
          <w:bCs/>
          <w:sz w:val="21"/>
          <w:szCs w:val="21"/>
        </w:rPr>
        <w:t>。</w:t>
      </w:r>
    </w:p>
    <w:p w14:paraId="02166A6F">
      <w:pPr>
        <w:spacing w:line="320" w:lineRule="exact"/>
        <w:ind w:firstLine="632" w:firstLineChars="300"/>
        <w:rPr>
          <w:rFonts w:hint="eastAsia" w:eastAsia="仿宋"/>
          <w:b/>
          <w:bCs/>
          <w:sz w:val="21"/>
          <w:szCs w:val="21"/>
        </w:rPr>
      </w:pPr>
      <w:r>
        <w:rPr>
          <w:rFonts w:hint="eastAsia" w:eastAsia="仿宋"/>
          <w:b/>
          <w:bCs/>
          <w:sz w:val="21"/>
          <w:szCs w:val="21"/>
        </w:rPr>
        <w:t>2.</w:t>
      </w:r>
      <w:r>
        <w:rPr>
          <w:rFonts w:eastAsia="仿宋"/>
          <w:b/>
          <w:bCs/>
          <w:sz w:val="21"/>
          <w:szCs w:val="21"/>
        </w:rPr>
        <w:t>请应聘人员将</w:t>
      </w:r>
      <w:r>
        <w:rPr>
          <w:rFonts w:hint="eastAsia" w:eastAsia="仿宋"/>
          <w:b/>
          <w:bCs/>
          <w:sz w:val="21"/>
          <w:szCs w:val="21"/>
        </w:rPr>
        <w:t>报名表</w:t>
      </w:r>
      <w:r>
        <w:rPr>
          <w:rFonts w:eastAsia="仿宋"/>
          <w:b/>
          <w:bCs/>
          <w:sz w:val="21"/>
          <w:szCs w:val="21"/>
        </w:rPr>
        <w:t>电子版发</w:t>
      </w:r>
      <w:r>
        <w:rPr>
          <w:rFonts w:hint="eastAsia" w:eastAsia="仿宋"/>
          <w:b/>
          <w:bCs/>
          <w:sz w:val="21"/>
          <w:szCs w:val="21"/>
        </w:rPr>
        <w:t>电子</w:t>
      </w:r>
      <w:r>
        <w:rPr>
          <w:rFonts w:eastAsia="仿宋"/>
          <w:b/>
          <w:bCs/>
          <w:sz w:val="21"/>
          <w:szCs w:val="21"/>
        </w:rPr>
        <w:t>邮箱</w:t>
      </w:r>
      <w:r>
        <w:rPr>
          <w:rFonts w:hint="default" w:eastAsia="仿宋"/>
          <w:b/>
          <w:bCs/>
          <w:sz w:val="21"/>
          <w:szCs w:val="21"/>
          <w:lang w:val="en-US" w:eastAsia="zh-CN"/>
        </w:rPr>
        <w:t>qzwbzx@qinzhou.gov.cn</w:t>
      </w:r>
      <w:r>
        <w:rPr>
          <w:rFonts w:hint="eastAsia" w:eastAsia="仿宋"/>
          <w:b/>
          <w:bCs/>
          <w:sz w:val="21"/>
          <w:szCs w:val="21"/>
        </w:rPr>
        <w:t>。</w:t>
      </w:r>
    </w:p>
    <w:p w14:paraId="0434DA94">
      <w:pPr>
        <w:spacing w:line="320" w:lineRule="exact"/>
        <w:ind w:firstLine="422" w:firstLineChars="200"/>
        <w:rPr>
          <w:rFonts w:ascii="仿宋_GB2312" w:hAnsi="仿宋_GB2312" w:eastAsia="仿宋" w:cs="仿宋_GB2312"/>
          <w:sz w:val="21"/>
          <w:szCs w:val="21"/>
        </w:rPr>
      </w:pPr>
      <w:r>
        <w:rPr>
          <w:rFonts w:hint="eastAsia" w:eastAsia="仿宋"/>
          <w:b/>
          <w:bCs/>
          <w:sz w:val="21"/>
          <w:szCs w:val="21"/>
        </w:rPr>
        <w:t>3.资格审核通过后，请自行打印报名表签好字后在参加面试时上交。</w:t>
      </w:r>
    </w:p>
    <w:p w14:paraId="5CFB3E93">
      <w:pPr>
        <w:pStyle w:val="2"/>
        <w:ind w:left="0" w:leftChars="0" w:firstLine="0" w:firstLineChars="0"/>
        <w:rPr>
          <w:rFonts w:hint="eastAsia"/>
        </w:rPr>
      </w:pPr>
    </w:p>
    <w:p w14:paraId="2270D64A">
      <w:bookmarkStart w:id="0" w:name="_GoBack"/>
      <w:bookmarkEnd w:id="0"/>
    </w:p>
    <w:sectPr>
      <w:footerReference r:id="rId3" w:type="default"/>
      <w:pgSz w:w="11906" w:h="16838"/>
      <w:pgMar w:top="1440" w:right="1803" w:bottom="1440" w:left="1803" w:header="708" w:footer="708"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B7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452DA"/>
    <w:rsid w:val="1EA4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line="460" w:lineRule="exact"/>
      <w:ind w:firstLine="880" w:firstLineChars="200"/>
    </w:pPr>
    <w:rPr>
      <w:rFonts w:ascii="Times New Roman" w:hAnsi="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2026-07-10T01:50:00Z</dcterms:created>
  <dc:creator>满眼星辰</dc:creator>
  <cp:lastModifiedBy>满眼星辰</cp:lastModifiedBy>
  <dcterms:modified xsi:type="dcterms:W3CDTF">2026-07-10T01:50:58Z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B2C7D9906B304096A4FD8E9F27F77EBF_11</vt:lpwstr>
  </property>
  <property fmtid="{D5CDD505-2E9C-101B-9397-08002B2CF9AE}" pid="4" name="KSOTemplateDocerSaveRecord">
    <vt:lpwstr>eyJoZGlkIjoiNTRhNzgwYWUyZDYwMDdhY2E0NTIzNzM4NTdlZGM3ODYiLCJ1c2VySWQiOiI1NzM3MDc1NjQifQ==</vt:lpwstr>
  </property>
</Properties>
</file>