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4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58"/>
        <w:gridCol w:w="772"/>
        <w:gridCol w:w="900"/>
        <w:gridCol w:w="720"/>
        <w:gridCol w:w="600"/>
        <w:gridCol w:w="5637"/>
        <w:gridCol w:w="4413"/>
        <w:gridCol w:w="1114"/>
      </w:tblGrid>
      <w:tr w14:paraId="4B40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4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7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附件1</w:t>
            </w:r>
            <w:bookmarkStart w:id="0" w:name="_GoBack"/>
          </w:p>
          <w:p w14:paraId="529D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4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图木舒克城市投资集团有限公司2026年市场化选聘岗位公示表</w:t>
            </w:r>
            <w:bookmarkEnd w:id="0"/>
          </w:p>
        </w:tc>
      </w:tr>
      <w:tr w14:paraId="4858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E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6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A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7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3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职级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6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计划聘任人数</w:t>
            </w:r>
          </w:p>
        </w:tc>
        <w:tc>
          <w:tcPr>
            <w:tcW w:w="5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3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5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D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BF7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A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0CD6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新疆恒海国有资产经营有限公司</w:t>
            </w:r>
          </w:p>
        </w:tc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9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9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2026001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F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C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D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1.全面主持恒海国资公司日常行政与经营管理工作，统筹管控公司及下属子公司整体运营，结合行业发展态势与公司实际，制定公司经营方针和经营策略。</w:t>
            </w:r>
          </w:p>
          <w:p w14:paraId="6C8F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2.依据城投集团下达的年度经营目标，统筹组织制定公司（含子公司）发展计划、发展战略和年度各项经营指标。协调做好各公司工作及信息联系和沟通，确保公司高效运转。</w:t>
            </w:r>
          </w:p>
          <w:p w14:paraId="3A66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3.定期组织召开总经理办公会，统筹部署、协调推进公司重点工作。全程跟进重大项目谋划、推进及落地全流程。</w:t>
            </w:r>
          </w:p>
          <w:p w14:paraId="643C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4.组织开展公司重大投资项目的可行性论证，制定重大投资项目计划和融资方案，并督导计划及方案的实施。</w:t>
            </w:r>
          </w:p>
          <w:p w14:paraId="053C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5.审核公司年度预算计划，确保工作有序推进；审核企业年度财务报告，监督重大财务活动执行情况。</w:t>
            </w:r>
          </w:p>
          <w:p w14:paraId="628B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6.统筹负责公司人力资源管理工作，规范劳动用工管理，推进人才队伍建设，夯实公司人才发展基础。</w:t>
            </w:r>
          </w:p>
          <w:p w14:paraId="3D86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7.负责企业文化建设，加强内外部沟通协调，及时解决员工工作问题，增强团队协作意识。</w:t>
            </w:r>
          </w:p>
          <w:p w14:paraId="35B7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8.严格落实集团各项工作部署，完成上级交办的其他任务。</w:t>
            </w:r>
          </w:p>
          <w:p w14:paraId="4960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90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1.中共党员。</w:t>
            </w:r>
          </w:p>
          <w:p w14:paraId="7FBF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2.经济类、管理类、财务类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等相关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专业。</w:t>
            </w:r>
          </w:p>
          <w:p w14:paraId="0BB5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本科及以上学历。</w:t>
            </w:r>
          </w:p>
          <w:p w14:paraId="175D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4.具有3年及以上企业中层管理岗位工作经历，熟悉国有企业经营管理模式。</w:t>
            </w:r>
          </w:p>
          <w:p w14:paraId="7894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5.熟练掌握《中华人民共和国公司法》《中华人民共和国劳动法》等相关法律法规，熟悉国有资产监督管理政策及国有企业运营管理规章制度。</w:t>
            </w:r>
          </w:p>
          <w:p w14:paraId="7D743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6.具备良好的职业操守、道德品行与责任担当，具有较强的战略规划、经营决策、统筹管理、沟通协调和风险管控能力。</w:t>
            </w:r>
          </w:p>
          <w:p w14:paraId="01E3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7.纪律意识强，廉洁自律、作风严谨，严格遵守法律法规及公司规章制度，具备较强的保密意识和底线思维。</w:t>
            </w:r>
          </w:p>
          <w:p w14:paraId="53AA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A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AA70E7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531" w:right="567" w:bottom="1531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F70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D6037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D6037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YjIwMzBiMDEzMWZjMTBhMGY0MDljNTNjMjRmNGYifQ=="/>
  </w:docVars>
  <w:rsids>
    <w:rsidRoot w:val="00000000"/>
    <w:rsid w:val="0117424B"/>
    <w:rsid w:val="011930E0"/>
    <w:rsid w:val="029E17B0"/>
    <w:rsid w:val="02C82FC2"/>
    <w:rsid w:val="042B5009"/>
    <w:rsid w:val="043F474B"/>
    <w:rsid w:val="044831F2"/>
    <w:rsid w:val="04BE6A98"/>
    <w:rsid w:val="0539495C"/>
    <w:rsid w:val="05790131"/>
    <w:rsid w:val="069B3056"/>
    <w:rsid w:val="06DD649D"/>
    <w:rsid w:val="07187359"/>
    <w:rsid w:val="075B5F75"/>
    <w:rsid w:val="099C357D"/>
    <w:rsid w:val="09C9596E"/>
    <w:rsid w:val="0A216B85"/>
    <w:rsid w:val="0A9A23F7"/>
    <w:rsid w:val="0BC63052"/>
    <w:rsid w:val="0C28640C"/>
    <w:rsid w:val="0CFA7C7D"/>
    <w:rsid w:val="0DE96D9D"/>
    <w:rsid w:val="0DF201AC"/>
    <w:rsid w:val="102D3606"/>
    <w:rsid w:val="109C7C68"/>
    <w:rsid w:val="114D759E"/>
    <w:rsid w:val="115D2A39"/>
    <w:rsid w:val="11BC7640"/>
    <w:rsid w:val="1237792A"/>
    <w:rsid w:val="14827CA6"/>
    <w:rsid w:val="158A3B43"/>
    <w:rsid w:val="165947AC"/>
    <w:rsid w:val="1665785E"/>
    <w:rsid w:val="16B730E5"/>
    <w:rsid w:val="19412829"/>
    <w:rsid w:val="199D1EE5"/>
    <w:rsid w:val="1ACB28A0"/>
    <w:rsid w:val="1BF65BDF"/>
    <w:rsid w:val="1C28550F"/>
    <w:rsid w:val="1DDE7065"/>
    <w:rsid w:val="1DE42997"/>
    <w:rsid w:val="21DC7625"/>
    <w:rsid w:val="21EF126F"/>
    <w:rsid w:val="22F0517D"/>
    <w:rsid w:val="231A6657"/>
    <w:rsid w:val="23486A49"/>
    <w:rsid w:val="272D4DC4"/>
    <w:rsid w:val="278A18D2"/>
    <w:rsid w:val="282C1989"/>
    <w:rsid w:val="28DD318F"/>
    <w:rsid w:val="2B177920"/>
    <w:rsid w:val="2B3B2819"/>
    <w:rsid w:val="2C0E0D23"/>
    <w:rsid w:val="2C4E1120"/>
    <w:rsid w:val="2CDB4EBB"/>
    <w:rsid w:val="2D301C53"/>
    <w:rsid w:val="2DEB38FE"/>
    <w:rsid w:val="2E0C3D03"/>
    <w:rsid w:val="2EE35519"/>
    <w:rsid w:val="2F01624B"/>
    <w:rsid w:val="2F7B3F74"/>
    <w:rsid w:val="2FCC6F2B"/>
    <w:rsid w:val="2FD61B58"/>
    <w:rsid w:val="30031F53"/>
    <w:rsid w:val="31572824"/>
    <w:rsid w:val="31A6117F"/>
    <w:rsid w:val="31DB35D8"/>
    <w:rsid w:val="336B5DF0"/>
    <w:rsid w:val="337224A0"/>
    <w:rsid w:val="344D465E"/>
    <w:rsid w:val="35AE50D1"/>
    <w:rsid w:val="36933EE7"/>
    <w:rsid w:val="369D598D"/>
    <w:rsid w:val="37537328"/>
    <w:rsid w:val="38547A79"/>
    <w:rsid w:val="38B76DC6"/>
    <w:rsid w:val="39426AB9"/>
    <w:rsid w:val="394A4DFF"/>
    <w:rsid w:val="3AF0401A"/>
    <w:rsid w:val="3B4007CD"/>
    <w:rsid w:val="3B5953EB"/>
    <w:rsid w:val="3CC026CA"/>
    <w:rsid w:val="3DC24442"/>
    <w:rsid w:val="3E705E3E"/>
    <w:rsid w:val="3FA16D4A"/>
    <w:rsid w:val="3FA92E9A"/>
    <w:rsid w:val="3FCE728F"/>
    <w:rsid w:val="3FDD7C87"/>
    <w:rsid w:val="4009561F"/>
    <w:rsid w:val="40A71845"/>
    <w:rsid w:val="420872F4"/>
    <w:rsid w:val="426509CE"/>
    <w:rsid w:val="42A45AE6"/>
    <w:rsid w:val="42DD3696"/>
    <w:rsid w:val="43065E58"/>
    <w:rsid w:val="44565E2A"/>
    <w:rsid w:val="445814E7"/>
    <w:rsid w:val="45232EC1"/>
    <w:rsid w:val="45C2075D"/>
    <w:rsid w:val="45F24B46"/>
    <w:rsid w:val="49290AF3"/>
    <w:rsid w:val="49852229"/>
    <w:rsid w:val="49B93DFD"/>
    <w:rsid w:val="49D2118A"/>
    <w:rsid w:val="4AAF0BF2"/>
    <w:rsid w:val="4AE32DA8"/>
    <w:rsid w:val="4B995A5C"/>
    <w:rsid w:val="4BF71670"/>
    <w:rsid w:val="4C8D1BC0"/>
    <w:rsid w:val="4D1571FE"/>
    <w:rsid w:val="4DEC2952"/>
    <w:rsid w:val="4DF571F5"/>
    <w:rsid w:val="4ED0364D"/>
    <w:rsid w:val="504403C2"/>
    <w:rsid w:val="521640C9"/>
    <w:rsid w:val="526D1A50"/>
    <w:rsid w:val="52855B2A"/>
    <w:rsid w:val="53B071F3"/>
    <w:rsid w:val="541B5E61"/>
    <w:rsid w:val="54501629"/>
    <w:rsid w:val="54AB4AB2"/>
    <w:rsid w:val="56CA077E"/>
    <w:rsid w:val="56FB06A0"/>
    <w:rsid w:val="57C9597B"/>
    <w:rsid w:val="57E61254"/>
    <w:rsid w:val="583118B4"/>
    <w:rsid w:val="590A6CB7"/>
    <w:rsid w:val="59404F82"/>
    <w:rsid w:val="5AA4309B"/>
    <w:rsid w:val="5AFA5E4B"/>
    <w:rsid w:val="5C8047EC"/>
    <w:rsid w:val="5E402332"/>
    <w:rsid w:val="606D6C2A"/>
    <w:rsid w:val="60C72F03"/>
    <w:rsid w:val="62053A53"/>
    <w:rsid w:val="64D37E39"/>
    <w:rsid w:val="65AA17D5"/>
    <w:rsid w:val="65AA3925"/>
    <w:rsid w:val="65FA31A3"/>
    <w:rsid w:val="66B552CE"/>
    <w:rsid w:val="67552B64"/>
    <w:rsid w:val="67FA403E"/>
    <w:rsid w:val="684C59A2"/>
    <w:rsid w:val="6922313D"/>
    <w:rsid w:val="6A0C22FE"/>
    <w:rsid w:val="6A1E5873"/>
    <w:rsid w:val="6B1C5D1F"/>
    <w:rsid w:val="6C892B57"/>
    <w:rsid w:val="6D627EDC"/>
    <w:rsid w:val="7005731A"/>
    <w:rsid w:val="709D205D"/>
    <w:rsid w:val="74147B26"/>
    <w:rsid w:val="74476CA6"/>
    <w:rsid w:val="746410ED"/>
    <w:rsid w:val="749171D8"/>
    <w:rsid w:val="76FC0093"/>
    <w:rsid w:val="77241AC6"/>
    <w:rsid w:val="77423416"/>
    <w:rsid w:val="787A080D"/>
    <w:rsid w:val="793442E2"/>
    <w:rsid w:val="79371BCE"/>
    <w:rsid w:val="79C22E50"/>
    <w:rsid w:val="7BA67BFD"/>
    <w:rsid w:val="7BEA0472"/>
    <w:rsid w:val="7D556349"/>
    <w:rsid w:val="7E0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首行缩进 21"/>
    <w:basedOn w:val="12"/>
    <w:qFormat/>
    <w:uiPriority w:val="0"/>
    <w:pPr>
      <w:spacing w:after="120"/>
      <w:ind w:left="420" w:leftChars="200"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  <w:style w:type="table" w:customStyle="1" w:styleId="13">
    <w:name w:val="网格型1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18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22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1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2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1">
    <w:name w:val="Body text|1"/>
    <w:basedOn w:val="1"/>
    <w:qFormat/>
    <w:uiPriority w:val="0"/>
    <w:pPr>
      <w:spacing w:line="39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2">
    <w:name w:val="font9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3">
    <w:name w:val="font122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4">
    <w:name w:val="font13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5">
    <w:name w:val="font17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6">
    <w:name w:val="font15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7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19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41"/>
    <w:basedOn w:val="9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30">
    <w:name w:val="font51"/>
    <w:basedOn w:val="9"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31">
    <w:name w:val="font212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32">
    <w:name w:val="font221"/>
    <w:basedOn w:val="9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33">
    <w:name w:val="font2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1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5">
    <w:name w:val="font25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6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3ea88517-82a0-4185-8ef9-850bfcefb0ff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481CAE0D</paraID>
      <start>21</start>
      <end>23</end>
      <status>modified</status>
      <modifiedWord>，具</modifiedWord>
      <trackRevisions>false</trackRevisions>
    </reviewItem>
    <reviewItem>
      <errorID>b1255032-a4b4-4d95-a71e-8b3fa6ba7114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2BF28D21</paraID>
      <start>16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36503c-5fc4-4501-bf92-dbb4070523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3161</Words>
  <Characters>3292</Characters>
  <Lines>0</Lines>
  <Paragraphs>0</Paragraphs>
  <TotalTime>14</TotalTime>
  <ScaleCrop>false</ScaleCrop>
  <LinksUpToDate>false</LinksUpToDate>
  <CharactersWithSpaces>3516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2021-03-04T03:00:00Z</dcterms:created>
  <dc:creator>Administrator</dc:creator>
  <cp:lastModifiedBy>阿里郎</cp:lastModifiedBy>
  <cp:lastPrinted>2024-10-16T03:19:00Z</cp:lastPrinted>
  <dcterms:modified xsi:type="dcterms:W3CDTF">2026-07-08T08:28:27Z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13677A3726F74F919536259401EA3393_13</vt:lpwstr>
  </property>
  <property fmtid="{D5CDD505-2E9C-101B-9397-08002B2CF9AE}" pid="4" name="KSOTemplateDocerSaveRecord">
    <vt:lpwstr>eyJoZGlkIjoiMTJmYjIwMzBiMDEzMWZjMTBhMGY0MDljNTNjMjRmNGYiLCJ1c2VySWQiOiI2NDAxNTk5ODkifQ==</vt:lpwstr>
  </property>
</Properties>
</file>