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AAF6"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椒江区</w:t>
      </w:r>
      <w:r>
        <w:rPr>
          <w:rFonts w:hint="eastAsia" w:ascii="黑体" w:eastAsia="黑体"/>
          <w:sz w:val="36"/>
          <w:szCs w:val="36"/>
          <w:lang w:eastAsia="zh-CN"/>
        </w:rPr>
        <w:t>消专委办</w:t>
      </w:r>
      <w:r>
        <w:rPr>
          <w:rFonts w:hint="eastAsia" w:ascii="黑体" w:eastAsia="黑体"/>
          <w:sz w:val="36"/>
          <w:szCs w:val="36"/>
        </w:rPr>
        <w:t>编外工作人员应聘登记表</w:t>
      </w:r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58"/>
        <w:gridCol w:w="697"/>
        <w:gridCol w:w="1230"/>
        <w:gridCol w:w="1680"/>
        <w:gridCol w:w="810"/>
        <w:gridCol w:w="1845"/>
        <w:gridCol w:w="1740"/>
      </w:tblGrid>
      <w:tr w14:paraId="3654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02" w:type="dxa"/>
            <w:vAlign w:val="center"/>
          </w:tcPr>
          <w:p w14:paraId="1D7D0DF5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2C2997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BB20E3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680" w:type="dxa"/>
            <w:vAlign w:val="center"/>
          </w:tcPr>
          <w:p w14:paraId="5DB76AB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4C492D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 w14:paraId="79F2F56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845" w:type="dxa"/>
            <w:vAlign w:val="center"/>
          </w:tcPr>
          <w:p w14:paraId="567CA1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2FE6AE4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 w14:paraId="647D6C8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 w14:paraId="35D843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 w14:paraId="22982A30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 w14:paraId="15B9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2" w:type="dxa"/>
            <w:vAlign w:val="center"/>
          </w:tcPr>
          <w:p w14:paraId="58EA8E1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155" w:type="dxa"/>
            <w:gridSpan w:val="2"/>
            <w:vAlign w:val="center"/>
          </w:tcPr>
          <w:p w14:paraId="78E278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295777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80" w:type="dxa"/>
            <w:vAlign w:val="center"/>
          </w:tcPr>
          <w:p w14:paraId="7DF4CD6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1B6428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845" w:type="dxa"/>
            <w:vAlign w:val="center"/>
          </w:tcPr>
          <w:p w14:paraId="1B9A16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15C29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4BE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2" w:type="dxa"/>
            <w:vAlign w:val="center"/>
          </w:tcPr>
          <w:p w14:paraId="7C5D5DAF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1155" w:type="dxa"/>
            <w:gridSpan w:val="2"/>
            <w:vAlign w:val="center"/>
          </w:tcPr>
          <w:p w14:paraId="56FDAB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4CB74E7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4A57DD2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247705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845" w:type="dxa"/>
            <w:vAlign w:val="center"/>
          </w:tcPr>
          <w:p w14:paraId="7382A7E0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DA7BB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96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2" w:type="dxa"/>
            <w:vAlign w:val="center"/>
          </w:tcPr>
          <w:p w14:paraId="3EC85738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 w14:paraId="1A6596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D86156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680" w:type="dxa"/>
            <w:vAlign w:val="center"/>
          </w:tcPr>
          <w:p w14:paraId="42E0ABD7">
            <w:pPr>
              <w:ind w:firstLine="315" w:firstLineChars="150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F3A7976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3585" w:type="dxa"/>
            <w:gridSpan w:val="2"/>
            <w:vAlign w:val="center"/>
          </w:tcPr>
          <w:p w14:paraId="4A73344A"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</w:tr>
      <w:tr w14:paraId="1B13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2" w:type="dxa"/>
            <w:vAlign w:val="center"/>
          </w:tcPr>
          <w:p w14:paraId="0DD36A63"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4065" w:type="dxa"/>
            <w:gridSpan w:val="4"/>
            <w:vAlign w:val="center"/>
          </w:tcPr>
          <w:p w14:paraId="7B4ED5E0">
            <w:pPr>
              <w:spacing w:line="3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38F92FF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3585" w:type="dxa"/>
            <w:gridSpan w:val="2"/>
            <w:tcBorders>
              <w:top w:val="nil"/>
            </w:tcBorders>
            <w:vAlign w:val="center"/>
          </w:tcPr>
          <w:p w14:paraId="2A450995">
            <w:pPr>
              <w:rPr>
                <w:rFonts w:ascii="仿宋_GB2312" w:eastAsia="仿宋_GB2312"/>
                <w:szCs w:val="21"/>
              </w:rPr>
            </w:pPr>
          </w:p>
        </w:tc>
      </w:tr>
      <w:tr w14:paraId="7C6E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vAlign w:val="center"/>
          </w:tcPr>
          <w:p w14:paraId="3A274357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8002" w:type="dxa"/>
            <w:gridSpan w:val="6"/>
            <w:vAlign w:val="center"/>
          </w:tcPr>
          <w:p w14:paraId="6D4BC20B">
            <w:pPr>
              <w:rPr>
                <w:rFonts w:ascii="仿宋_GB2312" w:eastAsia="仿宋_GB2312"/>
                <w:szCs w:val="21"/>
              </w:rPr>
            </w:pPr>
          </w:p>
        </w:tc>
      </w:tr>
      <w:tr w14:paraId="12FC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79161EDB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学习工作经历</w:t>
            </w:r>
          </w:p>
        </w:tc>
        <w:tc>
          <w:tcPr>
            <w:tcW w:w="8460" w:type="dxa"/>
            <w:gridSpan w:val="7"/>
            <w:tcBorders>
              <w:bottom w:val="single" w:color="auto" w:sz="4" w:space="0"/>
            </w:tcBorders>
            <w:vAlign w:val="center"/>
          </w:tcPr>
          <w:p w14:paraId="68FE59B3">
            <w:pPr>
              <w:rPr>
                <w:rFonts w:ascii="仿宋_GB2312" w:eastAsia="仿宋_GB2312"/>
                <w:szCs w:val="21"/>
              </w:rPr>
            </w:pPr>
          </w:p>
          <w:p w14:paraId="05D1CE50">
            <w:pPr>
              <w:rPr>
                <w:rFonts w:ascii="仿宋_GB2312" w:eastAsia="仿宋_GB2312"/>
                <w:szCs w:val="21"/>
              </w:rPr>
            </w:pPr>
          </w:p>
        </w:tc>
      </w:tr>
      <w:tr w14:paraId="3061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6E878525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家庭成员主要社会关系情况</w:t>
            </w:r>
          </w:p>
        </w:tc>
        <w:tc>
          <w:tcPr>
            <w:tcW w:w="8460" w:type="dxa"/>
            <w:gridSpan w:val="7"/>
            <w:tcBorders>
              <w:bottom w:val="single" w:color="auto" w:sz="4" w:space="0"/>
            </w:tcBorders>
            <w:vAlign w:val="center"/>
          </w:tcPr>
          <w:p w14:paraId="5CC171A9">
            <w:pPr>
              <w:rPr>
                <w:rFonts w:ascii="仿宋_GB2312" w:eastAsia="仿宋_GB2312"/>
                <w:szCs w:val="21"/>
              </w:rPr>
            </w:pPr>
          </w:p>
        </w:tc>
      </w:tr>
      <w:tr w14:paraId="0BCE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02" w:type="dxa"/>
            <w:vAlign w:val="center"/>
          </w:tcPr>
          <w:p w14:paraId="4D233DD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460" w:type="dxa"/>
            <w:gridSpan w:val="7"/>
            <w:vAlign w:val="center"/>
          </w:tcPr>
          <w:p w14:paraId="482A7225">
            <w:pPr>
              <w:rPr>
                <w:rFonts w:ascii="仿宋_GB2312" w:eastAsia="仿宋_GB2312"/>
                <w:szCs w:val="21"/>
              </w:rPr>
            </w:pPr>
          </w:p>
        </w:tc>
      </w:tr>
      <w:tr w14:paraId="15EB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02" w:type="dxa"/>
            <w:vAlign w:val="center"/>
          </w:tcPr>
          <w:p w14:paraId="057E25B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460" w:type="dxa"/>
            <w:gridSpan w:val="7"/>
            <w:vAlign w:val="center"/>
          </w:tcPr>
          <w:p w14:paraId="1ACE53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ED874D1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注：本表须认真、如实填写。如有弄虚作假，一经查实，取消资格。</w:t>
      </w:r>
    </w:p>
    <w:p w14:paraId="420D01F3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957F8"/>
    <w:rsid w:val="2739005B"/>
    <w:rsid w:val="28C957F8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2026-07-08T07:19:00Z</dcterms:created>
  <dc:creator>WTTing</dc:creator>
  <cp:lastModifiedBy>WTTing</cp:lastModifiedBy>
  <dcterms:modified xsi:type="dcterms:W3CDTF">2026-07-08T07:19:46Z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362E456AA32E49BFBC320E75D2A9C567_11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