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/>
          <w:bCs w:val="0"/>
          <w:sz w:val="32"/>
          <w:szCs w:val="32"/>
          <w:lang w:val="en-US" w:eastAsia="zh-CN"/>
        </w:rPr>
        <w:t>附件2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蓬安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县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城镇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公益性岗位报名表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right"/>
        <w:textAlignment w:val="auto"/>
        <w:rPr>
          <w:rFonts w:hint="eastAsia" w:ascii="方正仿宋简体" w:hAnsi="方正仿宋简体" w:eastAsia="方正仿宋简体" w:cs="方正仿宋简体"/>
          <w:b/>
          <w:bCs w:val="0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/>
          <w:bCs w:val="0"/>
          <w:sz w:val="28"/>
          <w:szCs w:val="28"/>
        </w:rPr>
        <w:t>年  月  日</w:t>
      </w:r>
    </w:p>
    <w:tbl>
      <w:tblPr>
        <w:tblStyle w:val="3"/>
        <w:tblpPr w:leftFromText="180" w:rightFromText="180" w:vertAnchor="text" w:horzAnchor="page" w:tblpX="956" w:tblpY="232"/>
        <w:tblOverlap w:val="never"/>
        <w:tblW w:w="1015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90"/>
        <w:gridCol w:w="1410"/>
        <w:gridCol w:w="746"/>
        <w:gridCol w:w="660"/>
        <w:gridCol w:w="2042"/>
        <w:gridCol w:w="869"/>
        <w:gridCol w:w="832"/>
        <w:gridCol w:w="21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方正仿宋简体" w:hAnsi="方正仿宋简体" w:eastAsia="方正仿宋简体" w:cs="方正仿宋简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龄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近期彩色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免冠照片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2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原就业情况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就业失业</w:t>
            </w: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登记证号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是否零就业</w:t>
            </w: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</w:t>
            </w:r>
          </w:p>
        </w:tc>
        <w:tc>
          <w:tcPr>
            <w:tcW w:w="2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□是   □否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是否同意调剂岗位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□是   □否</w:t>
            </w:r>
          </w:p>
        </w:tc>
        <w:tc>
          <w:tcPr>
            <w:tcW w:w="210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是否参加培训</w:t>
            </w:r>
          </w:p>
        </w:tc>
        <w:tc>
          <w:tcPr>
            <w:tcW w:w="2816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□是   □否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是否参加岗位推荐及扶持创业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□是   □否</w:t>
            </w:r>
          </w:p>
        </w:tc>
        <w:tc>
          <w:tcPr>
            <w:tcW w:w="210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常住地址</w:t>
            </w:r>
          </w:p>
        </w:tc>
        <w:tc>
          <w:tcPr>
            <w:tcW w:w="86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户籍地址</w:t>
            </w:r>
          </w:p>
        </w:tc>
        <w:tc>
          <w:tcPr>
            <w:tcW w:w="86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技能状况</w:t>
            </w:r>
          </w:p>
        </w:tc>
        <w:tc>
          <w:tcPr>
            <w:tcW w:w="86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就业困难</w:t>
            </w: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对象类别</w:t>
            </w:r>
          </w:p>
        </w:tc>
        <w:tc>
          <w:tcPr>
            <w:tcW w:w="86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</w:t>
            </w: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4050</w:t>
            </w: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人员；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</w:t>
            </w: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□残疾人员；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</w:t>
            </w: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□城镇低收入家庭；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</w:t>
            </w: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□连续失业一年以上的人员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</w:t>
            </w: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身份类别</w:t>
            </w:r>
          </w:p>
        </w:tc>
        <w:tc>
          <w:tcPr>
            <w:tcW w:w="86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</w:t>
            </w: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□城镇登记失业人员；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</w:t>
            </w: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□失地农民；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</w:t>
            </w: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□高校毕业生；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</w:t>
            </w: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□残疾人员；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</w:t>
            </w: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□原改制企业下岗的伤残军人、涉核军人、志愿兵、参战人员等；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</w:t>
            </w: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本人工作经历（何时何地从事何种工作）</w:t>
            </w:r>
          </w:p>
        </w:tc>
        <w:tc>
          <w:tcPr>
            <w:tcW w:w="86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拟报名单位</w:t>
            </w:r>
          </w:p>
        </w:tc>
        <w:tc>
          <w:tcPr>
            <w:tcW w:w="2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eastAsia" w:ascii="方正仿宋简体" w:hAnsi="方正仿宋简体" w:eastAsia="方正仿宋简体" w:cs="方正仿宋简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第一意愿单位：</w:t>
            </w:r>
          </w:p>
        </w:tc>
        <w:tc>
          <w:tcPr>
            <w:tcW w:w="2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eastAsia" w:ascii="方正仿宋简体" w:hAnsi="方正仿宋简体" w:eastAsia="方正仿宋简体" w:cs="方正仿宋简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第二意愿单位：</w:t>
            </w:r>
          </w:p>
        </w:tc>
        <w:tc>
          <w:tcPr>
            <w:tcW w:w="2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eastAsia" w:ascii="方正仿宋简体" w:hAnsi="方正仿宋简体" w:eastAsia="方正仿宋简体" w:cs="方正仿宋简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第三意愿单位：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4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县就业服务管理局审核意见</w:t>
            </w:r>
          </w:p>
        </w:tc>
        <w:tc>
          <w:tcPr>
            <w:tcW w:w="8664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20" w:afterAutospacing="0"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1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4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86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rPr>
          <w:rFonts w:hint="eastAsia" w:ascii="方正仿宋简体" w:hAnsi="方正仿宋简体" w:eastAsia="方正仿宋简体" w:cs="方正仿宋简体"/>
          <w:b/>
          <w:bCs w:val="0"/>
          <w:sz w:val="24"/>
          <w:szCs w:val="24"/>
        </w:rPr>
        <w:t>注：城镇“零就业家庭”是指本县非农业户籍家庭中，在法定劳动年龄内（在校学生、现役军人、内退人员、办理提前退休人员除外）有劳动能力的家庭成员，均进行了失业登记，且无一人就业的家庭。</w:t>
      </w:r>
      <w:r>
        <w:rPr>
          <w:rFonts w:hint="eastAsia" w:ascii="Times New Roman" w:hAnsi="Times New Roman" w:eastAsia="方正仿宋简体"/>
          <w:b/>
          <w:bCs/>
          <w:sz w:val="28"/>
          <w:szCs w:val="28"/>
          <w:lang w:val="en-US" w:eastAsia="zh-CN"/>
        </w:rPr>
        <w:t xml:space="preserve">   </w:t>
      </w:r>
    </w:p>
    <w:p/>
    <w:sectPr>
      <w:pgSz w:w="11906" w:h="16838"/>
      <w:pgMar w:top="1134" w:right="1474" w:bottom="1134" w:left="1587" w:header="851" w:footer="141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5946C0"/>
    <w:rsid w:val="07306E96"/>
    <w:rsid w:val="085946C0"/>
    <w:rsid w:val="2C8D0900"/>
    <w:rsid w:val="37C523D7"/>
    <w:rsid w:val="7322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华文中宋" w:eastAsia="华文中宋"/>
      <w:bCs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2023-03-21T10:49:00Z</dcterms:created>
  <dc:creator>吴勇</dc:creator>
  <cp:lastModifiedBy>admin</cp:lastModifiedBy>
  <dcterms:modified xsi:type="dcterms:W3CDTF">2023-06-09T01:15:16Z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