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F14C" w14:textId="77777777" w:rsidR="0094650D" w:rsidRDefault="00000000">
      <w:pPr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商务岗（共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2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人）</w:t>
      </w:r>
    </w:p>
    <w:p w14:paraId="53FED22A" w14:textId="77777777" w:rsidR="0094650D" w:rsidRDefault="00000000">
      <w:pPr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一、岗位信息</w:t>
      </w:r>
    </w:p>
    <w:p w14:paraId="71D18220" w14:textId="77777777" w:rsidR="0094650D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岗位名称：</w:t>
      </w:r>
      <w:bookmarkStart w:id="0" w:name="OLE_LINK1"/>
      <w:r>
        <w:rPr>
          <w:rFonts w:ascii="Times New Roman" w:eastAsia="仿宋_GB2312" w:hAnsi="Times New Roman" w:cs="Times New Roman" w:hint="eastAsia"/>
          <w:sz w:val="32"/>
          <w:szCs w:val="32"/>
        </w:rPr>
        <w:t>商务岗</w:t>
      </w:r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人）</w:t>
      </w:r>
    </w:p>
    <w:p w14:paraId="0D7A02E9" w14:textId="77777777" w:rsidR="0094650D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二、岗位职责</w:t>
      </w:r>
    </w:p>
    <w:p w14:paraId="31628298" w14:textId="02A0E92E" w:rsidR="0094650D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 w:rsidR="008D2410" w:rsidRPr="008D2410">
        <w:rPr>
          <w:rFonts w:ascii="仿宋" w:eastAsia="仿宋" w:hAnsi="仿宋" w:cs="仿宋"/>
          <w:sz w:val="32"/>
          <w:szCs w:val="32"/>
        </w:rPr>
        <w:t>招投标管理</w:t>
      </w:r>
      <w:r w:rsidR="008D2410"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协助整理项目招采需求</w:t>
      </w:r>
      <w:r w:rsidR="008D2410">
        <w:rPr>
          <w:rFonts w:ascii="仿宋" w:eastAsia="仿宋" w:hAnsi="仿宋" w:cs="仿宋" w:hint="eastAsia"/>
          <w:sz w:val="32"/>
          <w:szCs w:val="32"/>
        </w:rPr>
        <w:t>，全过程对接需求部门</w:t>
      </w:r>
      <w:r w:rsidR="008D2410" w:rsidRPr="008D2410">
        <w:rPr>
          <w:rFonts w:ascii="仿宋" w:eastAsia="仿宋" w:hAnsi="仿宋" w:cs="仿宋"/>
          <w:sz w:val="32"/>
          <w:szCs w:val="32"/>
        </w:rPr>
        <w:t>与招标代理</w:t>
      </w:r>
      <w:r w:rsidR="008D2410">
        <w:rPr>
          <w:rFonts w:ascii="仿宋" w:eastAsia="仿宋" w:hAnsi="仿宋" w:cs="仿宋" w:hint="eastAsia"/>
          <w:sz w:val="32"/>
          <w:szCs w:val="32"/>
        </w:rPr>
        <w:t>机构，市场询价，标书制作与审核，招投标文件档案管理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2B38C0D6" w14:textId="22D8CF92" w:rsidR="0094650D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 w:rsidR="008D2410" w:rsidRPr="008D2410">
        <w:rPr>
          <w:rFonts w:ascii="仿宋" w:eastAsia="仿宋" w:hAnsi="仿宋" w:cs="仿宋"/>
          <w:sz w:val="32"/>
          <w:szCs w:val="32"/>
        </w:rPr>
        <w:t>采购业务管理</w:t>
      </w:r>
      <w:r w:rsidR="008D2410">
        <w:rPr>
          <w:rFonts w:ascii="仿宋" w:eastAsia="仿宋" w:hAnsi="仿宋" w:cs="仿宋" w:hint="eastAsia"/>
          <w:sz w:val="32"/>
          <w:szCs w:val="32"/>
        </w:rPr>
        <w:t>：</w:t>
      </w:r>
      <w:r w:rsidR="002F5212">
        <w:rPr>
          <w:rFonts w:ascii="仿宋" w:eastAsia="仿宋" w:hAnsi="仿宋" w:cs="仿宋" w:hint="eastAsia"/>
          <w:sz w:val="32"/>
          <w:szCs w:val="32"/>
        </w:rPr>
        <w:t>根据项目需求，履行合规采购程序，负责合同签订与执行，</w:t>
      </w:r>
      <w:r w:rsidR="00EF49A2">
        <w:rPr>
          <w:rFonts w:ascii="仿宋" w:eastAsia="仿宋" w:hAnsi="仿宋" w:cs="仿宋" w:hint="eastAsia"/>
          <w:sz w:val="32"/>
          <w:szCs w:val="32"/>
        </w:rPr>
        <w:t>配合部门验收等工作</w:t>
      </w:r>
    </w:p>
    <w:p w14:paraId="3B4A8D63" w14:textId="7BA6C24C" w:rsidR="0094650D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 w:rsidR="00EF49A2" w:rsidRPr="00EF49A2">
        <w:rPr>
          <w:rFonts w:ascii="仿宋" w:eastAsia="仿宋" w:hAnsi="仿宋" w:cs="仿宋"/>
          <w:sz w:val="32"/>
          <w:szCs w:val="32"/>
        </w:rPr>
        <w:t>合同管理</w:t>
      </w:r>
      <w:r w:rsidR="00EF49A2">
        <w:rPr>
          <w:rFonts w:ascii="仿宋" w:eastAsia="仿宋" w:hAnsi="仿宋" w:cs="仿宋" w:hint="eastAsia"/>
          <w:sz w:val="32"/>
          <w:szCs w:val="32"/>
        </w:rPr>
        <w:t>：履行合同管理相关制度，法务咨询，合同进度，台账更新等工作</w:t>
      </w:r>
    </w:p>
    <w:p w14:paraId="361ED8EC" w14:textId="598B3378" w:rsidR="0094650D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 w:rsidR="00EF49A2" w:rsidRPr="00EF49A2">
        <w:rPr>
          <w:rFonts w:ascii="仿宋" w:eastAsia="仿宋" w:hAnsi="仿宋" w:cs="仿宋"/>
          <w:sz w:val="32"/>
          <w:szCs w:val="32"/>
        </w:rPr>
        <w:t>其他职责</w:t>
      </w:r>
      <w:r w:rsidR="00EF49A2">
        <w:rPr>
          <w:rFonts w:ascii="仿宋" w:eastAsia="仿宋" w:hAnsi="仿宋" w:cs="仿宋" w:hint="eastAsia"/>
          <w:sz w:val="32"/>
          <w:szCs w:val="32"/>
        </w:rPr>
        <w:t>：公司体系认证工作与领导交办的其他相关事宜</w:t>
      </w:r>
    </w:p>
    <w:p w14:paraId="6ED80699" w14:textId="77777777" w:rsidR="0094650D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三、任职条件</w:t>
      </w:r>
    </w:p>
    <w:p w14:paraId="70820B86" w14:textId="77777777" w:rsidR="0094650D" w:rsidRDefault="00000000">
      <w:pPr>
        <w:adjustRightInd w:val="0"/>
        <w:snapToGrid w:val="0"/>
        <w:spacing w:line="560" w:lineRule="exact"/>
        <w:ind w:firstLineChars="100" w:firstLine="320"/>
        <w:contextualSpacing/>
        <w:jc w:val="left"/>
        <w:rPr>
          <w:rFonts w:ascii="方正楷体_GB2312" w:eastAsia="方正楷体_GB2312" w:hAnsi="方正楷体_GB2312" w:cs="方正楷体_GB2312" w:hint="eastAsia"/>
          <w:sz w:val="32"/>
          <w:szCs w:val="32"/>
        </w:rPr>
      </w:pPr>
      <w:r>
        <w:rPr>
          <w:rFonts w:ascii="方正楷体_GB2312" w:eastAsia="方正楷体_GB2312" w:hAnsi="方正楷体_GB2312" w:cs="方正楷体_GB2312" w:hint="eastAsia"/>
          <w:sz w:val="32"/>
          <w:szCs w:val="32"/>
        </w:rPr>
        <w:t>（一）学历与经验</w:t>
      </w:r>
    </w:p>
    <w:p w14:paraId="4800FBE8" w14:textId="3C2E8399" w:rsidR="0094650D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1.学历要求：具有大学本科及以上学历，</w:t>
      </w:r>
      <w:r w:rsidR="005D0B45">
        <w:rPr>
          <w:rFonts w:ascii="仿宋" w:eastAsia="仿宋" w:hAnsi="仿宋" w:cs="仿宋" w:hint="eastAsia"/>
          <w:sz w:val="32"/>
          <w:szCs w:val="32"/>
        </w:rPr>
        <w:t>经济类</w:t>
      </w:r>
      <w:r w:rsidR="005D0B45"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管理</w:t>
      </w:r>
      <w:r w:rsidR="005D0B45">
        <w:rPr>
          <w:rFonts w:ascii="仿宋" w:eastAsia="仿宋" w:hAnsi="仿宋" w:cs="仿宋" w:hint="eastAsia"/>
          <w:sz w:val="32"/>
          <w:szCs w:val="32"/>
        </w:rPr>
        <w:t>类</w:t>
      </w:r>
      <w:r>
        <w:rPr>
          <w:rFonts w:ascii="仿宋" w:eastAsia="仿宋" w:hAnsi="仿宋" w:cs="仿宋" w:hint="eastAsia"/>
          <w:sz w:val="32"/>
          <w:szCs w:val="32"/>
        </w:rPr>
        <w:t>等相关专业。</w:t>
      </w:r>
    </w:p>
    <w:p w14:paraId="68CCC03B" w14:textId="04C06CD5" w:rsidR="0094650D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2.经验要求：熟悉政府或大型企业招采流程、相关法律法规者优先。</w:t>
      </w:r>
    </w:p>
    <w:p w14:paraId="11F7862E" w14:textId="77777777" w:rsidR="0094650D" w:rsidRDefault="00000000">
      <w:pPr>
        <w:adjustRightInd w:val="0"/>
        <w:snapToGrid w:val="0"/>
        <w:spacing w:line="560" w:lineRule="exact"/>
        <w:ind w:firstLineChars="100" w:firstLine="320"/>
        <w:contextualSpacing/>
        <w:jc w:val="left"/>
        <w:rPr>
          <w:rFonts w:ascii="方正楷体_GB2312" w:eastAsia="方正楷体_GB2312" w:hAnsi="方正楷体_GB2312" w:cs="方正楷体_GB2312" w:hint="eastAsia"/>
          <w:sz w:val="32"/>
          <w:szCs w:val="32"/>
        </w:rPr>
      </w:pPr>
      <w:r>
        <w:rPr>
          <w:rFonts w:ascii="方正楷体_GB2312" w:eastAsia="方正楷体_GB2312" w:hAnsi="方正楷体_GB2312" w:cs="方正楷体_GB2312" w:hint="eastAsia"/>
          <w:sz w:val="32"/>
          <w:szCs w:val="32"/>
        </w:rPr>
        <w:t>（二）专业技能</w:t>
      </w:r>
    </w:p>
    <w:p w14:paraId="5FE35805" w14:textId="77777777" w:rsidR="0094650D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 熟悉招投标全流程操作，包括招标文件编制、招标公告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发布、开标评标组织、中标通知书发放等环节，能够独立处理招投标过程中的各类问题。</w:t>
      </w:r>
    </w:p>
    <w:p w14:paraId="2FB49255" w14:textId="026FA414" w:rsidR="0094650D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 具备扎实的采购专业知识，能够有效控制采购成本，确保采购质量和效率。</w:t>
      </w:r>
    </w:p>
    <w:p w14:paraId="3D5E8A8A" w14:textId="2755847B" w:rsidR="0094650D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 精通合同管理相关知识，能够识别和防范合同风险，确保合同的合法合规性。</w:t>
      </w:r>
    </w:p>
    <w:p w14:paraId="6EF5AACB" w14:textId="699034C7" w:rsidR="0094650D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 熟练使用办公软件及招采相关系统，具备较强的数据处理和分析能力。</w:t>
      </w:r>
    </w:p>
    <w:p w14:paraId="61A625B4" w14:textId="77777777" w:rsidR="0094650D" w:rsidRDefault="00000000">
      <w:pPr>
        <w:numPr>
          <w:ilvl w:val="0"/>
          <w:numId w:val="1"/>
        </w:numPr>
        <w:adjustRightInd w:val="0"/>
        <w:snapToGrid w:val="0"/>
        <w:spacing w:line="560" w:lineRule="exact"/>
        <w:ind w:firstLineChars="100" w:firstLine="320"/>
        <w:contextualSpacing/>
        <w:jc w:val="left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能力要求</w:t>
      </w:r>
    </w:p>
    <w:p w14:paraId="3E016340" w14:textId="77777777" w:rsidR="0094650D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1.沟通协调能力：具备出色的口头与书面表达能力，能有效与客户、跨部门团队进行沟通协作，清晰传递信息并推动工作进展。</w:t>
      </w:r>
    </w:p>
    <w:p w14:paraId="56496790" w14:textId="77777777" w:rsidR="0094650D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2.谈判与抗压能力：拥有较强的商务谈判技巧，能在复杂情境下达成合作目标；具备良好的心理素质和抗压能力，可适应快节奏的工作环境及业绩考核要求。</w:t>
      </w:r>
    </w:p>
    <w:p w14:paraId="5916ECEE" w14:textId="77777777" w:rsidR="0094650D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3.计划与执行能力：能够独立制定业务拓展计划，有序推进各项工作，确保任务按时保质完成，具备较强的结果导向意识。</w:t>
      </w:r>
    </w:p>
    <w:p w14:paraId="5F8C5CB2" w14:textId="77777777" w:rsidR="0094650D" w:rsidRDefault="0094650D">
      <w:pPr>
        <w:ind w:firstLineChars="200" w:firstLine="420"/>
      </w:pPr>
    </w:p>
    <w:p w14:paraId="26CD0AA2" w14:textId="77777777" w:rsidR="0094650D" w:rsidRDefault="0094650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94650D"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28EA1" w14:textId="77777777" w:rsidR="007655A0" w:rsidRDefault="007655A0">
      <w:r>
        <w:separator/>
      </w:r>
    </w:p>
  </w:endnote>
  <w:endnote w:type="continuationSeparator" w:id="0">
    <w:p w14:paraId="119BCCFF" w14:textId="77777777" w:rsidR="007655A0" w:rsidRDefault="0076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2FEF1FEA-93FC-44A0-8A79-FDB02575C8D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F0D44239-3105-4725-AC2E-F4F03319F55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D775442-81A3-4477-AE05-56D088BA38C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00F6D662-56FE-4094-8867-F14260F0A03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B4F433E9-7C2D-48DD-8182-E1B2C2CE3E60}"/>
  </w:font>
  <w:font w:name="方正楷体_GB2312">
    <w:altName w:val="微软雅黑"/>
    <w:charset w:val="86"/>
    <w:family w:val="auto"/>
    <w:pitch w:val="default"/>
    <w:sig w:usb0="A00002BF" w:usb1="184F6CFA" w:usb2="00000012" w:usb3="00000000" w:csb0="00040001" w:csb1="00000000"/>
    <w:embedRegular r:id="rId6" w:subsetted="1" w:fontKey="{AB056A4A-1615-4475-A935-184D00A0789A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7" w:subsetted="1" w:fontKey="{5BD835F2-028E-4C0B-B8C0-6A308656168E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0286" w14:textId="77777777" w:rsidR="0094650D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FE2B5B" wp14:editId="00D1FDA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FBCC7A" w14:textId="77777777" w:rsidR="0094650D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E2B5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2FBCC7A" w14:textId="77777777" w:rsidR="0094650D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1D9E5" w14:textId="77777777" w:rsidR="007655A0" w:rsidRDefault="007655A0">
      <w:r>
        <w:separator/>
      </w:r>
    </w:p>
  </w:footnote>
  <w:footnote w:type="continuationSeparator" w:id="0">
    <w:p w14:paraId="387FF713" w14:textId="77777777" w:rsidR="007655A0" w:rsidRDefault="00765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4E2"/>
    <w:multiLevelType w:val="singleLevel"/>
    <w:tmpl w:val="03CE14E2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7330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50D"/>
    <w:rsid w:val="0001277D"/>
    <w:rsid w:val="002D290F"/>
    <w:rsid w:val="002F5212"/>
    <w:rsid w:val="00306504"/>
    <w:rsid w:val="00352D75"/>
    <w:rsid w:val="004E2BE8"/>
    <w:rsid w:val="005D0B45"/>
    <w:rsid w:val="006F2274"/>
    <w:rsid w:val="007655A0"/>
    <w:rsid w:val="008C3E00"/>
    <w:rsid w:val="008D2410"/>
    <w:rsid w:val="0094650D"/>
    <w:rsid w:val="00EF49A2"/>
    <w:rsid w:val="00F64B6A"/>
    <w:rsid w:val="0EEC54CF"/>
    <w:rsid w:val="10463CC3"/>
    <w:rsid w:val="139E0D62"/>
    <w:rsid w:val="14EC668A"/>
    <w:rsid w:val="15114352"/>
    <w:rsid w:val="1CE7377A"/>
    <w:rsid w:val="1DEA64D4"/>
    <w:rsid w:val="1FC04F38"/>
    <w:rsid w:val="243C3783"/>
    <w:rsid w:val="29EC6874"/>
    <w:rsid w:val="2AEB5085"/>
    <w:rsid w:val="2B1D53EC"/>
    <w:rsid w:val="2B9D034F"/>
    <w:rsid w:val="2EC01752"/>
    <w:rsid w:val="32AC5CBD"/>
    <w:rsid w:val="3569521C"/>
    <w:rsid w:val="35774E5C"/>
    <w:rsid w:val="37B7304B"/>
    <w:rsid w:val="3BEA5ECF"/>
    <w:rsid w:val="3C6E1A24"/>
    <w:rsid w:val="4667101D"/>
    <w:rsid w:val="4C3C3596"/>
    <w:rsid w:val="4F4B2235"/>
    <w:rsid w:val="57781417"/>
    <w:rsid w:val="5AC6582D"/>
    <w:rsid w:val="5DEB7A00"/>
    <w:rsid w:val="5EDD61AF"/>
    <w:rsid w:val="60B7403D"/>
    <w:rsid w:val="613A51F3"/>
    <w:rsid w:val="61751E08"/>
    <w:rsid w:val="627209BD"/>
    <w:rsid w:val="631F6870"/>
    <w:rsid w:val="6BF608B1"/>
    <w:rsid w:val="77351668"/>
    <w:rsid w:val="77FF207C"/>
    <w:rsid w:val="797A48CF"/>
    <w:rsid w:val="7CB6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D68761"/>
  <w15:docId w15:val="{52F2B15E-ED83-4C12-8515-AE137600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Arial" w:eastAsia="Arial" w:hAnsi="Arial" w:cs="Arial"/>
      <w:szCs w:val="21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329</Words>
  <Characters>336</Characters>
  <Application>Microsoft Office Word</Application>
  <DocSecurity>0</DocSecurity>
  <Lines>19</Lines>
  <Paragraphs>21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涵 张</cp:lastModifiedBy>
  <cp:revision>5</cp:revision>
  <dcterms:created xsi:type="dcterms:W3CDTF">2025-07-02T10:05:00Z</dcterms:created>
  <dcterms:modified xsi:type="dcterms:W3CDTF">2026-06-25T03:54:00Z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eyJoZGlkIjoiNDdlOTg3NzQzZTczMmQ0M2MwMjBhMjZmMjhjOWVlZDAiLCJ1c2VySWQiOiIxMTU2Njc1NzUzIn0=</vt:lpwstr>
  </property>
  <property fmtid="{D5CDD505-2E9C-101B-9397-08002B2CF9AE}" pid="4" name="ICV">
    <vt:lpwstr>08536CAE245249CE8531B449BB934C52_13</vt:lpwstr>
  </property>
</Properties>
</file>