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6C7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附件：</w:t>
      </w:r>
    </w:p>
    <w:p w14:paraId="0FA426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四川轻化工大学2026年考核招聘专职思想政治理论课教师岗位和条件要求一览表</w:t>
      </w:r>
    </w:p>
    <w:tbl>
      <w:tblPr>
        <w:tblStyle w:val="6"/>
        <w:tblW w:w="141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610"/>
        <w:gridCol w:w="1491"/>
        <w:gridCol w:w="639"/>
        <w:gridCol w:w="1152"/>
        <w:gridCol w:w="2327"/>
        <w:gridCol w:w="1350"/>
        <w:gridCol w:w="2289"/>
        <w:gridCol w:w="1129"/>
        <w:gridCol w:w="895"/>
      </w:tblGrid>
      <w:tr w14:paraId="35623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845" w:type="dxa"/>
            <w:gridSpan w:val="2"/>
            <w:vAlign w:val="center"/>
          </w:tcPr>
          <w:p w14:paraId="027AC1BA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招聘岗位</w:t>
            </w:r>
          </w:p>
        </w:tc>
        <w:tc>
          <w:tcPr>
            <w:tcW w:w="1491" w:type="dxa"/>
            <w:vMerge w:val="restart"/>
            <w:tcBorders>
              <w:bottom w:val="nil"/>
            </w:tcBorders>
            <w:vAlign w:val="center"/>
          </w:tcPr>
          <w:p w14:paraId="33A22A95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岗位编码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center"/>
          </w:tcPr>
          <w:p w14:paraId="1E8BC068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招聘人数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center"/>
          </w:tcPr>
          <w:p w14:paraId="40DF8143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招聘对象范围</w:t>
            </w:r>
          </w:p>
        </w:tc>
        <w:tc>
          <w:tcPr>
            <w:tcW w:w="7095" w:type="dxa"/>
            <w:gridSpan w:val="4"/>
            <w:vAlign w:val="center"/>
          </w:tcPr>
          <w:p w14:paraId="1D4EB53E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其他条件要求</w:t>
            </w:r>
          </w:p>
        </w:tc>
        <w:tc>
          <w:tcPr>
            <w:tcW w:w="895" w:type="dxa"/>
            <w:vMerge w:val="restart"/>
            <w:tcBorders>
              <w:bottom w:val="nil"/>
            </w:tcBorders>
            <w:vAlign w:val="center"/>
          </w:tcPr>
          <w:p w14:paraId="24AC099B">
            <w:pPr>
              <w:pStyle w:val="5"/>
              <w:spacing w:before="249" w:line="221" w:lineRule="auto"/>
              <w:jc w:val="center"/>
              <w:rPr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备注</w:t>
            </w:r>
          </w:p>
        </w:tc>
      </w:tr>
      <w:tr w14:paraId="65D76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35" w:type="dxa"/>
            <w:vAlign w:val="center"/>
          </w:tcPr>
          <w:p w14:paraId="03A6A1AD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岗位类别</w:t>
            </w:r>
          </w:p>
        </w:tc>
        <w:tc>
          <w:tcPr>
            <w:tcW w:w="1610" w:type="dxa"/>
            <w:vAlign w:val="center"/>
          </w:tcPr>
          <w:p w14:paraId="137AD55C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岗位名称</w:t>
            </w:r>
          </w:p>
        </w:tc>
        <w:tc>
          <w:tcPr>
            <w:tcW w:w="1491" w:type="dxa"/>
            <w:vMerge w:val="continue"/>
            <w:tcBorders>
              <w:top w:val="nil"/>
            </w:tcBorders>
            <w:vAlign w:val="center"/>
          </w:tcPr>
          <w:p w14:paraId="54DB7B1C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center"/>
          </w:tcPr>
          <w:p w14:paraId="0F83861E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center"/>
          </w:tcPr>
          <w:p w14:paraId="48A5ECDC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58E93393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年龄</w:t>
            </w:r>
          </w:p>
        </w:tc>
        <w:tc>
          <w:tcPr>
            <w:tcW w:w="1350" w:type="dxa"/>
            <w:vAlign w:val="center"/>
          </w:tcPr>
          <w:p w14:paraId="16B9EC1B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学历学位</w:t>
            </w:r>
          </w:p>
        </w:tc>
        <w:tc>
          <w:tcPr>
            <w:tcW w:w="2289" w:type="dxa"/>
            <w:vAlign w:val="center"/>
          </w:tcPr>
          <w:p w14:paraId="57FFD5EC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学科专业条件要求</w:t>
            </w:r>
          </w:p>
        </w:tc>
        <w:tc>
          <w:tcPr>
            <w:tcW w:w="1129" w:type="dxa"/>
            <w:vAlign w:val="center"/>
          </w:tcPr>
          <w:p w14:paraId="21429780">
            <w:pPr>
              <w:pStyle w:val="5"/>
              <w:spacing w:before="249" w:line="221" w:lineRule="auto"/>
              <w:jc w:val="center"/>
              <w:rPr>
                <w:b/>
                <w:bCs/>
                <w:color w:val="auto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其他</w:t>
            </w:r>
          </w:p>
        </w:tc>
        <w:tc>
          <w:tcPr>
            <w:tcW w:w="895" w:type="dxa"/>
            <w:vMerge w:val="continue"/>
            <w:tcBorders>
              <w:top w:val="nil"/>
            </w:tcBorders>
            <w:vAlign w:val="center"/>
          </w:tcPr>
          <w:p w14:paraId="7ED3727D">
            <w:pPr>
              <w:pStyle w:val="5"/>
              <w:spacing w:before="249" w:line="221" w:lineRule="auto"/>
              <w:jc w:val="center"/>
              <w:rPr>
                <w:color w:val="auto"/>
                <w:spacing w:val="-7"/>
                <w:sz w:val="24"/>
                <w:szCs w:val="24"/>
              </w:rPr>
            </w:pPr>
          </w:p>
        </w:tc>
      </w:tr>
      <w:tr w14:paraId="699B4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7" w:hRule="atLeast"/>
        </w:trPr>
        <w:tc>
          <w:tcPr>
            <w:tcW w:w="1235" w:type="dxa"/>
            <w:vAlign w:val="center"/>
          </w:tcPr>
          <w:p w14:paraId="13D2E089">
            <w:pPr>
              <w:pStyle w:val="5"/>
              <w:spacing w:before="249" w:line="221" w:lineRule="auto"/>
              <w:jc w:val="center"/>
              <w:rPr>
                <w:b w:val="0"/>
                <w:bCs w:val="0"/>
                <w:color w:val="auto"/>
                <w:spacing w:val="-7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pacing w:val="-7"/>
                <w:sz w:val="24"/>
                <w:szCs w:val="24"/>
              </w:rPr>
              <w:t>专业技术岗位</w:t>
            </w:r>
          </w:p>
        </w:tc>
        <w:tc>
          <w:tcPr>
            <w:tcW w:w="1610" w:type="dxa"/>
            <w:vAlign w:val="center"/>
          </w:tcPr>
          <w:p w14:paraId="2B6798F0">
            <w:pPr>
              <w:pStyle w:val="5"/>
              <w:spacing w:before="249" w:line="221" w:lineRule="auto"/>
              <w:jc w:val="center"/>
              <w:rPr>
                <w:b w:val="0"/>
                <w:bCs w:val="0"/>
                <w:color w:val="auto"/>
                <w:spacing w:val="-7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pacing w:val="-7"/>
                <w:sz w:val="24"/>
                <w:szCs w:val="24"/>
              </w:rPr>
              <w:t>思想政治理论课教师</w:t>
            </w:r>
          </w:p>
        </w:tc>
        <w:tc>
          <w:tcPr>
            <w:tcW w:w="1491" w:type="dxa"/>
            <w:vAlign w:val="center"/>
          </w:tcPr>
          <w:p w14:paraId="65EEAA7D">
            <w:pPr>
              <w:pStyle w:val="5"/>
              <w:spacing w:before="249" w:line="221" w:lineRule="auto"/>
              <w:jc w:val="center"/>
              <w:rPr>
                <w:b w:val="0"/>
                <w:bCs w:val="0"/>
                <w:color w:val="auto"/>
                <w:spacing w:val="-7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pacing w:val="-7"/>
                <w:sz w:val="24"/>
                <w:szCs w:val="24"/>
              </w:rPr>
              <w:t>2026KH01</w:t>
            </w:r>
          </w:p>
        </w:tc>
        <w:tc>
          <w:tcPr>
            <w:tcW w:w="639" w:type="dxa"/>
            <w:vAlign w:val="center"/>
          </w:tcPr>
          <w:p w14:paraId="77CA440E">
            <w:pPr>
              <w:pStyle w:val="5"/>
              <w:spacing w:before="249" w:line="221" w:lineRule="auto"/>
              <w:jc w:val="center"/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52" w:type="dxa"/>
            <w:vAlign w:val="center"/>
          </w:tcPr>
          <w:p w14:paraId="31B99D8A">
            <w:pPr>
              <w:pStyle w:val="5"/>
              <w:spacing w:before="249" w:line="221" w:lineRule="auto"/>
              <w:jc w:val="center"/>
              <w:rPr>
                <w:b w:val="0"/>
                <w:bCs w:val="0"/>
                <w:color w:val="auto"/>
                <w:spacing w:val="-7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pacing w:val="-7"/>
                <w:sz w:val="24"/>
                <w:szCs w:val="24"/>
              </w:rPr>
              <w:t>详见公告</w:t>
            </w:r>
          </w:p>
        </w:tc>
        <w:tc>
          <w:tcPr>
            <w:tcW w:w="2327" w:type="dxa"/>
            <w:vAlign w:val="center"/>
          </w:tcPr>
          <w:p w14:paraId="120D01D6">
            <w:pPr>
              <w:pStyle w:val="5"/>
              <w:spacing w:before="249" w:line="221" w:lineRule="auto"/>
              <w:jc w:val="center"/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eastAsia="zh-CN"/>
              </w:rPr>
              <w:t>1981年</w:t>
            </w: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eastAsia="zh-CN"/>
              </w:rPr>
              <w:t>日及以后出生</w:t>
            </w:r>
          </w:p>
        </w:tc>
        <w:tc>
          <w:tcPr>
            <w:tcW w:w="1350" w:type="dxa"/>
            <w:vAlign w:val="center"/>
          </w:tcPr>
          <w:p w14:paraId="4E96652A">
            <w:pPr>
              <w:pStyle w:val="5"/>
              <w:spacing w:before="249" w:line="221" w:lineRule="auto"/>
              <w:jc w:val="center"/>
              <w:rPr>
                <w:b w:val="0"/>
                <w:bCs w:val="0"/>
                <w:color w:val="auto"/>
                <w:spacing w:val="-7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pacing w:val="-7"/>
                <w:sz w:val="24"/>
                <w:szCs w:val="24"/>
              </w:rPr>
              <w:t>具有研究生学历和博士学位</w:t>
            </w:r>
          </w:p>
        </w:tc>
        <w:tc>
          <w:tcPr>
            <w:tcW w:w="2289" w:type="dxa"/>
            <w:vAlign w:val="center"/>
          </w:tcPr>
          <w:p w14:paraId="04B143D7">
            <w:pPr>
              <w:pStyle w:val="5"/>
              <w:spacing w:before="249" w:line="221" w:lineRule="auto"/>
              <w:jc w:val="center"/>
              <w:rPr>
                <w:rFonts w:hint="default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pacing w:val="-7"/>
                <w:sz w:val="24"/>
                <w:szCs w:val="24"/>
                <w:lang w:val="en-US" w:eastAsia="zh-CN"/>
              </w:rPr>
              <w:t>马克思主义理论、中共党史党建学、政治学、哲学、理论经济学、中国史，以上均为一级学科</w:t>
            </w:r>
          </w:p>
        </w:tc>
        <w:tc>
          <w:tcPr>
            <w:tcW w:w="1129" w:type="dxa"/>
            <w:vAlign w:val="center"/>
          </w:tcPr>
          <w:p w14:paraId="69C56BDE">
            <w:pPr>
              <w:pStyle w:val="5"/>
              <w:spacing w:before="249" w:line="221" w:lineRule="auto"/>
              <w:jc w:val="center"/>
              <w:rPr>
                <w:b w:val="0"/>
                <w:bCs w:val="0"/>
                <w:color w:val="auto"/>
                <w:spacing w:val="-7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pacing w:val="-7"/>
                <w:sz w:val="24"/>
                <w:szCs w:val="24"/>
              </w:rPr>
              <w:t>中共党员（含中共预备党员）</w:t>
            </w:r>
          </w:p>
        </w:tc>
        <w:tc>
          <w:tcPr>
            <w:tcW w:w="895" w:type="dxa"/>
            <w:vAlign w:val="center"/>
          </w:tcPr>
          <w:p w14:paraId="4CCD93A6">
            <w:pPr>
              <w:pStyle w:val="5"/>
              <w:spacing w:before="249" w:line="221" w:lineRule="auto"/>
              <w:jc w:val="center"/>
              <w:rPr>
                <w:b w:val="0"/>
                <w:bCs w:val="0"/>
                <w:color w:val="auto"/>
                <w:spacing w:val="-7"/>
                <w:sz w:val="24"/>
                <w:szCs w:val="24"/>
              </w:rPr>
            </w:pPr>
          </w:p>
        </w:tc>
      </w:tr>
    </w:tbl>
    <w:p w14:paraId="1791452A">
      <w:pPr>
        <w:spacing w:before="36"/>
        <w:ind w:left="274" w:right="400" w:firstLine="487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楷体" w:hAnsi="楷体" w:eastAsia="楷体" w:cs="楷体"/>
          <w:color w:val="auto"/>
          <w:spacing w:val="-1"/>
          <w:sz w:val="24"/>
          <w:szCs w:val="24"/>
        </w:rPr>
        <w:t>注：1.本表各岗位相关的其他条件及要求请见本公告正文；2.报考者本</w:t>
      </w:r>
      <w:r>
        <w:rPr>
          <w:rFonts w:ascii="楷体" w:hAnsi="楷体" w:eastAsia="楷体" w:cs="楷体"/>
          <w:color w:val="auto"/>
          <w:spacing w:val="-2"/>
          <w:sz w:val="24"/>
          <w:szCs w:val="24"/>
        </w:rPr>
        <w:t>人有效毕业证和学位证所载学历、学位和学科专业，须完</w:t>
      </w:r>
      <w:r>
        <w:rPr>
          <w:rFonts w:ascii="楷体" w:hAnsi="楷体" w:eastAsia="楷体" w:cs="楷体"/>
          <w:color w:val="auto"/>
          <w:spacing w:val="-3"/>
          <w:sz w:val="24"/>
          <w:szCs w:val="24"/>
        </w:rPr>
        <w:t>全符合其所报岗位的“学历学位</w:t>
      </w:r>
      <w:r>
        <w:rPr>
          <w:rFonts w:ascii="楷体" w:hAnsi="楷体" w:eastAsia="楷体" w:cs="楷体"/>
          <w:color w:val="auto"/>
          <w:spacing w:val="-81"/>
          <w:sz w:val="24"/>
          <w:szCs w:val="24"/>
        </w:rPr>
        <w:t xml:space="preserve"> </w:t>
      </w:r>
      <w:r>
        <w:rPr>
          <w:rFonts w:ascii="楷体" w:hAnsi="楷体" w:eastAsia="楷体" w:cs="楷体"/>
          <w:color w:val="auto"/>
          <w:spacing w:val="-3"/>
          <w:sz w:val="24"/>
          <w:szCs w:val="24"/>
        </w:rPr>
        <w:t>”和“学科专业条件要求</w:t>
      </w:r>
      <w:r>
        <w:rPr>
          <w:rFonts w:ascii="楷体" w:hAnsi="楷体" w:eastAsia="楷体" w:cs="楷体"/>
          <w:color w:val="auto"/>
          <w:spacing w:val="-88"/>
          <w:sz w:val="24"/>
          <w:szCs w:val="24"/>
        </w:rPr>
        <w:t xml:space="preserve"> </w:t>
      </w:r>
      <w:r>
        <w:rPr>
          <w:rFonts w:ascii="楷体" w:hAnsi="楷体" w:eastAsia="楷体" w:cs="楷体"/>
          <w:color w:val="auto"/>
          <w:spacing w:val="-3"/>
          <w:sz w:val="24"/>
          <w:szCs w:val="24"/>
        </w:rPr>
        <w:t>”要求。</w:t>
      </w:r>
    </w:p>
    <w:p w14:paraId="1399A136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8682B73"/>
    <w:rsid w:val="7868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2026-06-26T03:08:00Z</dcterms:created>
  <dc:creator>Primadonna</dc:creator>
  <cp:lastModifiedBy>Primadonna</cp:lastModifiedBy>
  <dcterms:modified xsi:type="dcterms:W3CDTF">2026-06-26T03:08:29Z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44C7B091C0724BF88CEF5F2225929DE9_11</vt:lpwstr>
  </property>
</Properties>
</file>