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3C97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49F76B4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大学生乡村医生专项招聘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  <w:t>岗位计划表</w:t>
      </w:r>
    </w:p>
    <w:bookmarkEnd w:id="0"/>
    <w:tbl>
      <w:tblPr>
        <w:tblStyle w:val="5"/>
        <w:tblpPr w:leftFromText="180" w:rightFromText="180" w:vertAnchor="text" w:horzAnchor="page" w:tblpX="1739" w:tblpY="849"/>
        <w:tblOverlap w:val="never"/>
        <w:tblW w:w="12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87"/>
        <w:gridCol w:w="1450"/>
        <w:gridCol w:w="1175"/>
        <w:gridCol w:w="1163"/>
        <w:gridCol w:w="850"/>
        <w:gridCol w:w="1725"/>
        <w:gridCol w:w="1412"/>
        <w:gridCol w:w="2675"/>
      </w:tblGrid>
      <w:tr w14:paraId="0789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vAlign w:val="center"/>
          </w:tcPr>
          <w:p w14:paraId="0A17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87" w:type="dxa"/>
            <w:vAlign w:val="center"/>
          </w:tcPr>
          <w:p w14:paraId="25EC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50" w:type="dxa"/>
            <w:vAlign w:val="center"/>
          </w:tcPr>
          <w:p w14:paraId="1DC9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75" w:type="dxa"/>
            <w:vAlign w:val="center"/>
          </w:tcPr>
          <w:p w14:paraId="6D13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63" w:type="dxa"/>
            <w:vAlign w:val="center"/>
          </w:tcPr>
          <w:p w14:paraId="75A1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850" w:type="dxa"/>
            <w:vAlign w:val="center"/>
          </w:tcPr>
          <w:p w14:paraId="42D8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学位</w:t>
            </w:r>
          </w:p>
        </w:tc>
        <w:tc>
          <w:tcPr>
            <w:tcW w:w="1725" w:type="dxa"/>
            <w:vAlign w:val="center"/>
          </w:tcPr>
          <w:p w14:paraId="21BC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412" w:type="dxa"/>
            <w:vAlign w:val="center"/>
          </w:tcPr>
          <w:p w14:paraId="48CB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675" w:type="dxa"/>
            <w:vAlign w:val="center"/>
          </w:tcPr>
          <w:p w14:paraId="1FBB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其他</w:t>
            </w:r>
          </w:p>
        </w:tc>
      </w:tr>
      <w:tr w14:paraId="7CAE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vAlign w:val="center"/>
          </w:tcPr>
          <w:p w14:paraId="05FC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  <w:p w14:paraId="4425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6320E478">
            <w:pPr>
              <w:keepNext w:val="0"/>
              <w:keepLines w:val="0"/>
              <w:pageBreakBefore w:val="0"/>
              <w:widowControl w:val="0"/>
              <w:tabs>
                <w:tab w:val="left" w:pos="4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瑞丽市姐相镇卫生院</w:t>
            </w:r>
          </w:p>
        </w:tc>
        <w:tc>
          <w:tcPr>
            <w:tcW w:w="1450" w:type="dxa"/>
            <w:vAlign w:val="center"/>
          </w:tcPr>
          <w:p w14:paraId="18A4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</w:rPr>
              <w:t>俄罗村卫生室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大学生乡村医生</w:t>
            </w:r>
          </w:p>
        </w:tc>
        <w:tc>
          <w:tcPr>
            <w:tcW w:w="1175" w:type="dxa"/>
            <w:vAlign w:val="center"/>
          </w:tcPr>
          <w:p w14:paraId="4E31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vAlign w:val="center"/>
          </w:tcPr>
          <w:p w14:paraId="40F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850" w:type="dxa"/>
            <w:vAlign w:val="center"/>
          </w:tcPr>
          <w:p w14:paraId="59C5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725" w:type="dxa"/>
            <w:vAlign w:val="center"/>
          </w:tcPr>
          <w:p w14:paraId="44F3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18至38周岁，2026年毕业的非在职硕士研究生及以上学历人员18至40周岁</w:t>
            </w:r>
          </w:p>
        </w:tc>
        <w:tc>
          <w:tcPr>
            <w:tcW w:w="1412" w:type="dxa"/>
            <w:vAlign w:val="center"/>
          </w:tcPr>
          <w:p w14:paraId="61A7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临床医学类、中医学类、中西医结合类</w:t>
            </w:r>
          </w:p>
        </w:tc>
        <w:tc>
          <w:tcPr>
            <w:tcW w:w="2675" w:type="dxa"/>
            <w:vAlign w:val="center"/>
          </w:tcPr>
          <w:p w14:paraId="1694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德宏户籍</w:t>
            </w:r>
          </w:p>
          <w:p w14:paraId="3EC3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/>
              </w:rPr>
              <w:t>或德宏生源</w:t>
            </w:r>
          </w:p>
        </w:tc>
      </w:tr>
    </w:tbl>
    <w:p w14:paraId="4B9EF6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2026-06-29T07:19:59Z</dcterms:created>
  <dc:creator>Administrator</dc:creator>
  <cp:lastModifiedBy>Administrator</cp:lastModifiedBy>
  <dcterms:modified xsi:type="dcterms:W3CDTF">2026-06-29T07:20:19Z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eyJoZGlkIjoiMWZhMDIzOTU3ZjExNTA3OTcwZTc1MDA0ZDc4Njk5OWEiLCJ1c2VySWQiOiI2MTcxNDAxNzMifQ==</vt:lpwstr>
  </property>
  <property fmtid="{D5CDD505-2E9C-101B-9397-08002B2CF9AE}" pid="4" name="ICV">
    <vt:lpwstr>64A27841CDFA4787AAB0C63E9530B9AA_12</vt:lpwstr>
  </property>
</Properties>
</file>