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71314">
      <w:pPr>
        <w:pStyle w:val="2"/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r>
        <w:rPr>
          <w:rFonts w:hint="eastAsia" w:ascii="仿宋_GB2312" w:hAnsi="Arial" w:eastAsia="仿宋_GB2312" w:cs="Arial"/>
          <w:b/>
          <w:bCs/>
          <w:kern w:val="0"/>
          <w:sz w:val="44"/>
          <w:szCs w:val="44"/>
        </w:rPr>
        <w:t>芜湖宣城机场建设投资有限公司</w:t>
      </w:r>
      <w:r>
        <w:rPr>
          <w:rFonts w:hint="eastAsia" w:ascii="仿宋_GB2312" w:hAnsi="Arial" w:eastAsia="仿宋_GB2312" w:cs="Arial"/>
          <w:b/>
          <w:bCs/>
          <w:sz w:val="44"/>
          <w:szCs w:val="44"/>
        </w:rPr>
        <w:t>公开招聘工作人员岗位计划表</w:t>
      </w:r>
      <w:bookmarkEnd w:id="0"/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939"/>
        <w:gridCol w:w="1114"/>
        <w:gridCol w:w="765"/>
        <w:gridCol w:w="1942"/>
        <w:gridCol w:w="923"/>
        <w:gridCol w:w="1335"/>
        <w:gridCol w:w="1770"/>
        <w:gridCol w:w="4721"/>
      </w:tblGrid>
      <w:tr w14:paraId="7B8AA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D8E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3AE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职位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488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岗位代码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33B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拟聘人数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74E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BCF1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840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C35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5D7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14:paraId="4283A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218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270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助航电工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83A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425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0484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：电气类、能源动力类、电子信息类、自动化类;</w:t>
            </w:r>
          </w:p>
          <w:p w14:paraId="1194023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专科: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电力技术类、机电设备类、电子信息类、自动化类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CF9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专科及以上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4B16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本科及以上学历需取</w:t>
            </w:r>
          </w:p>
          <w:p w14:paraId="376AA1F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得相应学</w:t>
            </w:r>
          </w:p>
          <w:p w14:paraId="1824D76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 xml:space="preserve">位证书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849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2002年1月1日及以后出生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38362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1.应届毕业生;</w:t>
            </w:r>
          </w:p>
          <w:p w14:paraId="3F0A2639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2.持有C1类驾驶证;</w:t>
            </w:r>
          </w:p>
          <w:p w14:paraId="2AB0AF92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3.持有高压电工证或低压电工证者优先;</w:t>
            </w:r>
          </w:p>
          <w:p w14:paraId="219D2A9D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4.民航院校毕业优先;</w:t>
            </w:r>
          </w:p>
          <w:p w14:paraId="5851A85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5.热爱工作，具有强烈的责任感和敬业精神，能够适应做二休二轮班工作制度，可接受加班、夜班工作。</w:t>
            </w:r>
          </w:p>
        </w:tc>
      </w:tr>
    </w:tbl>
    <w:p w14:paraId="7873783D"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 w14:paraId="01CECB4E"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 w14:paraId="0289B2DE"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 w14:paraId="469DF4BB">
      <w:pPr>
        <w:widowControl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 w14:paraId="0E913FBC">
      <w:pPr>
        <w:widowControl/>
        <w:jc w:val="both"/>
        <w:textAlignment w:val="center"/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sectPr>
      <w:pgSz w:w="16838" w:h="11906" w:orient="landscape"/>
      <w:pgMar w:top="1800" w:right="1440" w:bottom="105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ans-serif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6179"/>
    <w:rsid w:val="00253326"/>
    <w:rsid w:val="006F665E"/>
    <w:rsid w:val="00720795"/>
    <w:rsid w:val="03051365"/>
    <w:rsid w:val="03912F41"/>
    <w:rsid w:val="03C86237"/>
    <w:rsid w:val="047E5A1D"/>
    <w:rsid w:val="06924681"/>
    <w:rsid w:val="06AC7AE9"/>
    <w:rsid w:val="06B86A37"/>
    <w:rsid w:val="07943000"/>
    <w:rsid w:val="0CF30FEE"/>
    <w:rsid w:val="0E1327A4"/>
    <w:rsid w:val="10FA592E"/>
    <w:rsid w:val="114B6CE4"/>
    <w:rsid w:val="11E568EC"/>
    <w:rsid w:val="13F96AB1"/>
    <w:rsid w:val="14DF0D2B"/>
    <w:rsid w:val="153656BC"/>
    <w:rsid w:val="16916C57"/>
    <w:rsid w:val="19E23A06"/>
    <w:rsid w:val="1B445B25"/>
    <w:rsid w:val="1B736FAF"/>
    <w:rsid w:val="1DE33EC3"/>
    <w:rsid w:val="27244D17"/>
    <w:rsid w:val="289C31D0"/>
    <w:rsid w:val="2B5F27D7"/>
    <w:rsid w:val="2F9F7B2B"/>
    <w:rsid w:val="36C16998"/>
    <w:rsid w:val="36DB6CF0"/>
    <w:rsid w:val="37F7630A"/>
    <w:rsid w:val="38757799"/>
    <w:rsid w:val="408D1AB8"/>
    <w:rsid w:val="448D31D0"/>
    <w:rsid w:val="48D32F4B"/>
    <w:rsid w:val="4B553ACE"/>
    <w:rsid w:val="4BE8309D"/>
    <w:rsid w:val="4E927169"/>
    <w:rsid w:val="4EFD2805"/>
    <w:rsid w:val="50237B54"/>
    <w:rsid w:val="50FB5A2F"/>
    <w:rsid w:val="51CE35AD"/>
    <w:rsid w:val="52543556"/>
    <w:rsid w:val="536F7A4A"/>
    <w:rsid w:val="53FE6EE6"/>
    <w:rsid w:val="57FFC68E"/>
    <w:rsid w:val="5D7BAF65"/>
    <w:rsid w:val="5D8A20B8"/>
    <w:rsid w:val="5E7F46DD"/>
    <w:rsid w:val="63801304"/>
    <w:rsid w:val="67C65A33"/>
    <w:rsid w:val="69F6F447"/>
    <w:rsid w:val="69FB66E3"/>
    <w:rsid w:val="6A720EF3"/>
    <w:rsid w:val="6D4460B7"/>
    <w:rsid w:val="6E401DF3"/>
    <w:rsid w:val="6E8757F0"/>
    <w:rsid w:val="71924BD7"/>
    <w:rsid w:val="71DD50A8"/>
    <w:rsid w:val="764C7A4B"/>
    <w:rsid w:val="765F9BA0"/>
    <w:rsid w:val="79767FCB"/>
    <w:rsid w:val="7BDE8813"/>
    <w:rsid w:val="7D9C2A3D"/>
    <w:rsid w:val="7DFF6179"/>
    <w:rsid w:val="7E3F1C43"/>
    <w:rsid w:val="7E661717"/>
    <w:rsid w:val="7EEBA885"/>
    <w:rsid w:val="7FD63D28"/>
    <w:rsid w:val="7FF38E32"/>
    <w:rsid w:val="7FFFA93B"/>
    <w:rsid w:val="A99FA0B4"/>
    <w:rsid w:val="BCFB9707"/>
    <w:rsid w:val="BFFA95F0"/>
    <w:rsid w:val="DB53D8AE"/>
    <w:rsid w:val="EEEBEC23"/>
    <w:rsid w:val="F7FD0986"/>
    <w:rsid w:val="F9EEE7AF"/>
    <w:rsid w:val="F9F96084"/>
    <w:rsid w:val="F9FE88B6"/>
    <w:rsid w:val="FEEF1ED2"/>
    <w:rsid w:val="FF796707"/>
    <w:rsid w:val="FFDB7755"/>
    <w:rsid w:val="FFDDD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styleId="10">
    <w:name w:val="page number"/>
    <w:qFormat/>
    <w:uiPriority w:val="0"/>
  </w:style>
  <w:style w:type="character" w:customStyle="1" w:styleId="11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91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paragraph" w:customStyle="1" w:styleId="13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仿宋_GB2312" w:hAnsi="仿宋_GB2312" w:cs="仿宋_GB2312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4202</Words>
  <Characters>4439</Characters>
  <Lines>157</Lines>
  <Paragraphs>109</Paragraphs>
  <TotalTime>2</TotalTime>
  <ScaleCrop>false</ScaleCrop>
  <LinksUpToDate>false</LinksUpToDate>
  <CharactersWithSpaces>4453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2026-01-28T09:15:00Z</dcterms:created>
  <dc:creator>沿途有你</dc:creator>
  <cp:lastModifiedBy>肖骁天</cp:lastModifiedBy>
  <cp:lastPrinted>2026-06-29T01:54:00Z</cp:lastPrinted>
  <dcterms:modified xsi:type="dcterms:W3CDTF">2026-07-02T11:01:07Z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7178ABB6A1AC4220A46B345346907506_13</vt:lpwstr>
  </property>
  <property fmtid="{D5CDD505-2E9C-101B-9397-08002B2CF9AE}" pid="4" name="KSOTemplateDocerSaveRecord">
    <vt:lpwstr>eyJoZGlkIjoiNjdmZjRiYWI2MjY3ZTliNWExZjljY2YxMzBhY2U0MTciLCJ1c2VySWQiOiIxNTIwODIwMjc3In0=</vt:lpwstr>
  </property>
</Properties>
</file>