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政府专职消防员招聘报名登记表</w:t>
      </w:r>
    </w:p>
    <w:tbl>
      <w:tblPr>
        <w:tblStyle w:val="3"/>
        <w:tblW w:w="10280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44"/>
        <w:gridCol w:w="1187"/>
        <w:gridCol w:w="363"/>
        <w:gridCol w:w="635"/>
        <w:gridCol w:w="600"/>
        <w:gridCol w:w="617"/>
        <w:gridCol w:w="199"/>
        <w:gridCol w:w="523"/>
        <w:gridCol w:w="1250"/>
        <w:gridCol w:w="787"/>
        <w:gridCol w:w="953"/>
        <w:gridCol w:w="289"/>
        <w:gridCol w:w="16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照片</w:t>
            </w:r>
          </w:p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（免冠证件照）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4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身高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居住地址</w:t>
            </w:r>
          </w:p>
        </w:tc>
        <w:tc>
          <w:tcPr>
            <w:tcW w:w="5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文化程度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毕业学校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职业技能/证书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特长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简历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经历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学校名称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</w:t>
            </w:r>
          </w:p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履历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家庭成员、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诚信承诺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本人的报名信息与所提交的相关资料均真实准确，完全符合报考条件。否则，由此而影响正常参考或被取消录用资格，本人愿承担全部责任。</w:t>
            </w:r>
          </w:p>
          <w:p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6243" w:firstLineChars="2838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83E19"/>
    <w:rsid w:val="29883E19"/>
    <w:rsid w:val="EF77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2026-06-24T16:44:00Z</dcterms:created>
  <dc:creator>阳</dc:creator>
  <cp:lastModifiedBy>huawei</cp:lastModifiedBy>
  <dcterms:modified xsi:type="dcterms:W3CDTF">2026-07-02T15:06:58Z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4764DA36F20A9533120E466A31B8DCE8_43</vt:lpwstr>
  </property>
  <property fmtid="{D5CDD505-2E9C-101B-9397-08002B2CF9AE}" pid="4" name="KSOTemplateDocerSaveRecord">
    <vt:lpwstr>eyJoZGlkIjoiZmRhZGQzNDg3ZTcyZmE0YzJhMzJhOGVmYzU0NjcwYTAiLCJ1c2VySWQiOiI2MzgzNjkyNjgifQ==</vt:lpwstr>
  </property>
</Properties>
</file>