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附件2</w:t>
      </w:r>
    </w:p>
    <w:bookmarkEnd w:id="0"/>
    <w:tbl>
      <w:tblPr>
        <w:tblStyle w:val="4"/>
        <w:tblpPr w:leftFromText="180" w:rightFromText="180" w:vertAnchor="text" w:horzAnchor="page" w:tblpX="969" w:tblpY="1020"/>
        <w:tblOverlap w:val="never"/>
        <w:tblW w:w="104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59"/>
        <w:gridCol w:w="1232"/>
        <w:gridCol w:w="1524"/>
        <w:gridCol w:w="1556"/>
        <w:gridCol w:w="1088"/>
        <w:gridCol w:w="216"/>
        <w:gridCol w:w="839"/>
        <w:gridCol w:w="222"/>
        <w:gridCol w:w="1866"/>
        <w:gridCol w:w="17"/>
        <w:gridCol w:w="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24" w:hRule="atLeast"/>
        </w:trPr>
        <w:tc>
          <w:tcPr>
            <w:tcW w:w="104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应聘岗位申请表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填表时间：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2" w:hRule="atLeast"/>
        </w:trPr>
        <w:tc>
          <w:tcPr>
            <w:tcW w:w="104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3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3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80" w:hRule="atLeast"/>
        </w:trPr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58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80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58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8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生育情况</w:t>
            </w:r>
          </w:p>
        </w:tc>
        <w:tc>
          <w:tcPr>
            <w:tcW w:w="4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未育 □     已育□  （    个孩子）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8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8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职称/职业资格证书</w:t>
            </w:r>
          </w:p>
        </w:tc>
        <w:tc>
          <w:tcPr>
            <w:tcW w:w="4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8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90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20" w:hRule="atLeast"/>
        </w:trPr>
        <w:tc>
          <w:tcPr>
            <w:tcW w:w="104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05" w:hRule="atLeast"/>
        </w:trPr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学习阶段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教育性质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宋体" w:hAnsi="宋体" w:eastAsia="宋体" w:cs="宋体"/>
                <w:spacing w:val="-6"/>
                <w:sz w:val="21"/>
                <w:szCs w:val="21"/>
                <w:lang w:val="en-US" w:eastAsia="zh-CN" w:bidi="ar"/>
              </w:rPr>
              <w:t>（统招、函授、成人等）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40" w:hRule="atLeast"/>
        </w:trPr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40" w:hRule="atLeast"/>
        </w:trPr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20" w:hRule="atLeast"/>
        </w:trPr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24" w:hRule="atLeast"/>
        </w:trPr>
        <w:tc>
          <w:tcPr>
            <w:tcW w:w="104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00" w:hRule="atLeast"/>
        </w:trPr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单位名称及岗位</w:t>
            </w:r>
          </w:p>
        </w:tc>
        <w:tc>
          <w:tcPr>
            <w:tcW w:w="4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50" w:hRule="atLeast"/>
        </w:trPr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50" w:hRule="atLeast"/>
        </w:trPr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50" w:hRule="atLeast"/>
        </w:trPr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50" w:hRule="atLeast"/>
        </w:trPr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99" w:hRule="atLeast"/>
        </w:trPr>
        <w:tc>
          <w:tcPr>
            <w:tcW w:w="104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35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2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工作单位及岗位名称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现所在地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联系电话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（紧急联系人，标注*）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6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6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3" w:type="dxa"/>
          <w:trHeight w:val="76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3" w:type="dxa"/>
          <w:trHeight w:val="859" w:hRule="atLeast"/>
        </w:trPr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所获奖励</w:t>
            </w:r>
          </w:p>
        </w:tc>
        <w:tc>
          <w:tcPr>
            <w:tcW w:w="9002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3" w:type="dxa"/>
          <w:trHeight w:val="76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违法违纪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处罚情况</w:t>
            </w:r>
          </w:p>
        </w:tc>
        <w:tc>
          <w:tcPr>
            <w:tcW w:w="90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3" w:type="dxa"/>
          <w:trHeight w:val="76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其他补充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90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3" w:type="dxa"/>
          <w:trHeight w:val="2393" w:hRule="atLeast"/>
        </w:trPr>
        <w:tc>
          <w:tcPr>
            <w:tcW w:w="10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声明：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本人保证以上所填写内容真实有效，无故意隐瞒或者虚构；如有隐瞒和虚构，自愿接受公司的相关处理。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301" w:firstLineChars="24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本人签名：</w:t>
            </w:r>
          </w:p>
          <w:p>
            <w:pPr>
              <w:keepNext w:val="0"/>
              <w:keepLines w:val="0"/>
              <w:widowControl/>
              <w:suppressLineNumbers w:val="0"/>
              <w:ind w:firstLine="5301" w:firstLineChars="2400"/>
              <w:jc w:val="left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    期：</w:t>
            </w:r>
          </w:p>
        </w:tc>
      </w:tr>
    </w:tbl>
    <w:p>
      <w:pP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highlight w:val="none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应聘承诺书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一、本人承诺提供的个人信息、证件、经历、业绩等材料准确、真实，对弄虚作假等违反规定行为的不良后果承担责任。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二、本人遵守《中国共产党廉洁自律准则》等廉洁从业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，不存在违反《国有企业领导人员廉洁从业若干规定》、中央八项规定精神等情形，不存在“四风”问题。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三、本人没有受到相关处分（包括但不限于受到党纪、政纪、质量安全、社会治安等处理、处分）。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四、其他需要说明的情况：……（写明具体情况或无）。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应聘人员签名（按手印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）：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日  期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 xml:space="preserve">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57BEF"/>
    <w:rsid w:val="43FA4F9A"/>
    <w:rsid w:val="52C7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黑体" w:hAnsi="黑体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112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2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538</Words>
  <Characters>538</Characters>
  <Lines>0</Lines>
  <Paragraphs>0</Paragraphs>
  <TotalTime>0</TotalTime>
  <ScaleCrop>false</ScaleCrop>
  <LinksUpToDate>false</LinksUpToDate>
  <CharactersWithSpaces>639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2026-05-15T08:37:00Z</dcterms:created>
  <dc:creator>DQB_User</dc:creator>
  <cp:lastModifiedBy>Administrator</cp:lastModifiedBy>
  <dcterms:modified xsi:type="dcterms:W3CDTF">2026-06-29T08:42:55Z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eyJoZGlkIjoiMDQ2M2I4NjEyNjcyN2M1YjNiNzg3NjQ4M2RhZDEzMzIiLCJ1c2VySWQiOiIxNzY1Mzk5Mjk0In0=</vt:lpwstr>
  </property>
  <property fmtid="{D5CDD505-2E9C-101B-9397-08002B2CF9AE}" pid="4" name="ICV">
    <vt:lpwstr>D797190979494EA1920FBF511343E40E_12</vt:lpwstr>
  </property>
</Properties>
</file>