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4503F"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  <w:t>1：</w:t>
      </w:r>
    </w:p>
    <w:tbl>
      <w:tblPr>
        <w:tblStyle w:val="3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294C0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5AB845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  <w:lang w:bidi="ar"/>
              </w:rPr>
              <w:t>晋江市人民政府灵源街道办事处公开招聘编外人员岗位表</w:t>
            </w:r>
          </w:p>
        </w:tc>
      </w:tr>
      <w:tr w14:paraId="0246F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DC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AF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33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81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B7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CE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61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2D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BB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64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26FE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  <w:lang w:bidi="ar"/>
              </w:rPr>
              <w:t>考试方式及折算比例</w:t>
            </w:r>
          </w:p>
        </w:tc>
      </w:tr>
      <w:tr w14:paraId="23287F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3ED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A70B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F7A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813B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297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BF0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8C3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C05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869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43E9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321A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  <w:lang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3FF6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787D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  <w:lang w:bidi="ar"/>
              </w:rPr>
              <w:t>专业测试</w:t>
            </w:r>
          </w:p>
        </w:tc>
      </w:tr>
      <w:tr w14:paraId="12BB9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88C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1BB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党政办驾驶员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5D5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57B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682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bookmarkStart w:id="0" w:name="OLE_LINK7"/>
            <w:bookmarkStart w:id="1" w:name="OLE_LINK8"/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18周岁—3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周岁</w:t>
            </w:r>
            <w:bookmarkEnd w:id="0"/>
            <w:bookmarkEnd w:id="1"/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Style w:val="5"/>
                <w:rFonts w:hint="default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1990年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7月-2008年7月出生）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C8B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15E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0A7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480"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具有三年及以上驾龄，持有C1及以上驾驶证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626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负责公车驾驶及车辆维护等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24DD">
            <w:pPr>
              <w:jc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6FB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9DBD">
            <w:pPr>
              <w:jc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</w:tr>
    </w:tbl>
    <w:p w14:paraId="398C81AB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character" w:customStyle="1" w:styleId="5">
    <w:name w:val="font91"/>
    <w:basedOn w:val="4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2026-07-01T08:07:04Z</dcterms:created>
  <dc:creator>Administrator</dc:creator>
  <cp:lastModifiedBy>cafe</cp:lastModifiedBy>
  <dcterms:modified xsi:type="dcterms:W3CDTF">2026-07-01T08:08:06Z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eyJoZGlkIjoiZDNjMjI4MDgxNjNhODNjMjZhZjNkOTNkNDIxMjg1M2EiLCJ1c2VySWQiOiIxMDE5NTg5NjAzIn0=</vt:lpwstr>
  </property>
  <property fmtid="{D5CDD505-2E9C-101B-9397-08002B2CF9AE}" pid="4" name="ICV">
    <vt:lpwstr>553A210935EF451E8846DC11C117B274_12</vt:lpwstr>
  </property>
</Properties>
</file>