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78AB">
      <w:pPr>
        <w:pStyle w:val="3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附件：岗位及任职要求</w:t>
      </w:r>
    </w:p>
    <w:tbl>
      <w:tblPr>
        <w:tblStyle w:val="9"/>
        <w:tblW w:w="152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03"/>
        <w:gridCol w:w="603"/>
        <w:gridCol w:w="6024"/>
        <w:gridCol w:w="5150"/>
        <w:gridCol w:w="30"/>
        <w:gridCol w:w="65"/>
        <w:gridCol w:w="929"/>
        <w:gridCol w:w="1140"/>
      </w:tblGrid>
      <w:tr w14:paraId="4EB5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1FC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361A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岗位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6F2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人数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BD6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岗位职责</w:t>
            </w:r>
          </w:p>
        </w:tc>
        <w:tc>
          <w:tcPr>
            <w:tcW w:w="5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30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岗位要求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C122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考试形式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137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招聘公司</w:t>
            </w:r>
          </w:p>
        </w:tc>
      </w:tr>
      <w:tr w14:paraId="6E55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A7F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F8B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财务经理岗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6F1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9C6B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1.负责拟定、完善公司财务管理制度及实施细则；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2.根据公司经营目标任务，制定公司年度财务收支计划；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3.负责公司各项资金支出和费用报销的财务审核工作；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4.负责公司的会计核算、财务管理、税务筹划管理工作；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5.负责银行、税务、会计师事务所等相关外部单位的关系协调工作；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6.对公司经营情况进行经济分析，为公司领导决策提供依据；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7.负责部门的组织系统建设和下属人员培养，对下属人员岗位、绩效考核、薪酬定级、奖惩等出具意见；</w:t>
            </w:r>
          </w:p>
        </w:tc>
        <w:tc>
          <w:tcPr>
            <w:tcW w:w="5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9DAB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1.学历要求：全日制本科及以上学历；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2.专业要求：财务、会计等相关专业；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3.年龄要求：40周岁及以下；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4.工作要</w:t>
            </w: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求：国企、上市企业3年及以上财务部门负责人工作经历，具有丰富的财务管理、投资管理、筹资管理、资金运用管理、税务筹划、成本管理等财务经验；</w:t>
            </w: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  <w:t>5.持有中级及以上会计师职称；</w:t>
            </w:r>
            <w:r>
              <w:rPr>
                <w:rFonts w:hint="eastAsia" w:ascii="宋体" w:hAnsi="宋体" w:eastAsia="宋体" w:cs="宋体"/>
                <w:color w:val="EE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6.出色的领导能力和执行能力，语言表达与沟通能力强，有团队合作精神。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940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笔试+面试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1DA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计划财务部</w:t>
            </w:r>
          </w:p>
        </w:tc>
      </w:tr>
      <w:tr w14:paraId="07AF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1822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C14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投资管理岗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CDB4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2人</w:t>
            </w:r>
          </w:p>
        </w:tc>
        <w:tc>
          <w:tcPr>
            <w:tcW w:w="6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6045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1.市场战略落地：锚定集团战略，主导县域市场调研与需求研判，牵头制定产业投资、项目开发、市场运营等领域的市场开拓方案，分解年度拓展指标并督导落实。</w:t>
            </w:r>
          </w:p>
          <w:p w14:paraId="462188F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.项目全流程攻坚：牵头主导项目全周期工作（调研、合作方对接、商务谈判、项目落地、市场化运营），精准锁定合作切入点；主动对接政府主管部门，挖掘项目信息，独立撰写项目投资运营方案（含可行性分析、收益测算、风险评估）。</w:t>
            </w:r>
          </w:p>
          <w:p w14:paraId="0F908C9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3.市场洞察分析：持续追踪行业政策、区域市场变化及竞品动态，定期输出高质量市场分析报告，为公司战略决策提供精准数据支撑。</w:t>
            </w:r>
          </w:p>
          <w:p w14:paraId="376EC91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.项目全周期协同：做好集团内部跨部门高效协同，打通市场开拓、项目执行、资金保障与后期运营关键链路，实现各环节无缝衔接、高效运转。统筹推进项目落地实施协调与投后全流程管理，以精准协同保障项目预期效益全面落地。</w:t>
            </w:r>
          </w:p>
        </w:tc>
        <w:tc>
          <w:tcPr>
            <w:tcW w:w="5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616D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 xml:space="preserve">1.学历要求：全日制专科及以上学历； </w:t>
            </w:r>
          </w:p>
          <w:p w14:paraId="4047A7A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2.年龄要求：40周岁及以下；</w:t>
            </w:r>
          </w:p>
          <w:p w14:paraId="17F862B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3.具备3年及以上国企或上市公司投资拓展、项目开发或市场战略工作经验，或5年以上民企同类岗位负责人工作经验；有独立操盘县域政府投资经营项目经验者优先。</w:t>
            </w:r>
          </w:p>
          <w:p w14:paraId="2EEF587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4.具有较强的领导能力、沟通能力和团队管理能力；</w:t>
            </w:r>
          </w:p>
          <w:p w14:paraId="2F2205E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 xml:space="preserve">5.精通市场拓展与投资分析全流程，擅长资源整合与商务谈判； </w:t>
            </w:r>
          </w:p>
          <w:p w14:paraId="474A4B7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6.需在报名时提供至少1个主导市场拓展成功案例（附简要说明，含项目规模、投资金额、个人角色及落地成效）。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AD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笔试+面试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F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泰和嘉利运营管理有限公司</w:t>
            </w:r>
          </w:p>
        </w:tc>
      </w:tr>
      <w:tr w14:paraId="2DF90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7B8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33C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市场运营岗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698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672F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1.市场信息与项目储备：负责区域内市场机会的搜集、筛选与初步评估，建立并动态维护项目储备库；负责客户日常联络与关系维护，协助商务洽谈及合同跟进。</w:t>
            </w:r>
          </w:p>
          <w:p w14:paraId="7F048A1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2.项目前期调研与评估：根据经营计划，组织项目可行性调研（政策、市场、资源、资信等），整理踏勘记录，撰写项目建议书、初步分析报告及调研汇报材料；协调内外部门完成评估资料收集。</w:t>
            </w:r>
          </w:p>
          <w:p w14:paraId="6C31E4C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.经营数据统计与分析：收集整理项目线索、合同进度、经营指标等数据，建立标准化数据台账；熟练运用Excel或其他数据处理工具进行深度统计与分析；定期编制经营周报/月报及进度跟踪表，识别问题并提出优化建议。</w:t>
            </w:r>
          </w:p>
          <w:p w14:paraId="5122731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4.其他工作：配合完成标书制作基础内容、会议记录、档案整理等；协助上级完成年度/季度经营计划的分解与执行跟踪；能适应阶段性外勤、项目调研及临时性出差任务。</w:t>
            </w:r>
          </w:p>
        </w:tc>
        <w:tc>
          <w:tcPr>
            <w:tcW w:w="5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409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1. 学历要求：全日制本科及以上学历； 专业不限，统计学、市场营销、工商管理类优先。</w:t>
            </w:r>
          </w:p>
          <w:p w14:paraId="5209287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2. 年龄要求：40周岁及以下。</w:t>
            </w:r>
          </w:p>
          <w:p w14:paraId="446232E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3. 工作经验：具有3年及以上市场业务工作经历；</w:t>
            </w:r>
          </w:p>
          <w:p w14:paraId="0646867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有市场开拓、市场推广、客户沟通、数据统计、项目协调、营销策划等任一相关经验者优先。</w:t>
            </w:r>
          </w:p>
          <w:p w14:paraId="5AA0EA2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4. 专业能力与技能：具备一定的数据收集、整理及分析能力，熟练使用Excel（如数据透视表、基本公式）或类似数据处理工具；具备良好的沟通协调能力和文字表达能力；能独立完成基础的市场信息搜集与调研工作。</w:t>
            </w:r>
          </w:p>
          <w:p w14:paraId="6A42D39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5. 综合素质：工作主动，责任心强，能适应阶段性外勤或项目调研任务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C65B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笔试+面试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785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泰和嘉利运营管理有限公司</w:t>
            </w:r>
          </w:p>
        </w:tc>
      </w:tr>
      <w:tr w14:paraId="7B7A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F6C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931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主播专员岗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D97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1人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2CF1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1.负责日常直播工作，按照直播计划完成直播场次、时长，精准把控直播节奏，营造活跃的直播氛围，提升观众互动率和停留时长；</w:t>
            </w:r>
          </w:p>
          <w:p w14:paraId="34FF0C8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2.负责直播内容讲解、产品介绍（如旅游产品、特色服务等），清晰传递产品核心亮点、优势及相关信息，引导观众下单、咨询；</w:t>
            </w:r>
          </w:p>
          <w:p w14:paraId="379178B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3.提前熟悉直播脚本、产品资料，配合运营团队完成直播彩排，及时调整直播话术和节奏，优化直播效果；</w:t>
            </w:r>
          </w:p>
          <w:p w14:paraId="62D0786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4.实时响应观众评论、咨询，耐心解答疑问，维护直播秩序，提升观众体验，树立良好的账号形象；</w:t>
            </w:r>
          </w:p>
          <w:p w14:paraId="72A8715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5.配合运营团队完成直播复盘，总结直播中的问题，优化直播话术和表现，提升直播转化效果；</w:t>
            </w:r>
          </w:p>
          <w:p w14:paraId="431119F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6.参与直播内容策划、脚本撰写，结合行业热点、观众需求，提出合理的直播选题和优化建议；</w:t>
            </w:r>
          </w:p>
          <w:p w14:paraId="021D8F8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7.完成公司安排的其他相关工作，如短视频拍摄、内容录制等。</w:t>
            </w:r>
          </w:p>
        </w:tc>
        <w:tc>
          <w:tcPr>
            <w:tcW w:w="5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787A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1.35周岁及以下：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2.大专及以上学历；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3.专业不限；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4.具有1年及以上视频直播带货工作经验，需提供个人直播业绩、粉丝量、作品曝光量，具备良好的镜头表现力、产品讲解能力及互动技巧，熟悉各类直播平台（如抖音、视频号等）规则；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5.工作认真负责，有较强的执行力和抗压能力，能适应直播排班（含晚间、周末），服从公司工作安排。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6.具备良好的职业素养，积极主动，有团队协作精神，能配合运营、策划等团队完成各项工作。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CF80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笔试+面试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4F36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泰和县乌鸡品牌商业运营管理有限公司</w:t>
            </w:r>
          </w:p>
        </w:tc>
      </w:tr>
      <w:tr w14:paraId="5FDF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18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A4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景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区开发运营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BBB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人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5E52A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1.统筹景区日常运营管理，把控游览秩序、服务质量及环境卫生，保障游客体验；</w:t>
            </w:r>
          </w:p>
          <w:p w14:paraId="0FC53BCD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2.管理景区工作人员，负责排班、培训、绩效考核，协调团队协作，提升工作效率；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3.负责景区资源调研、项目策划、规划落地及配套文旅产品开发，统筹项目建设与多方协调工作。</w:t>
            </w:r>
          </w:p>
          <w:p w14:paraId="1C93DC26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4.处理游客投诉、突发安全事件（如游客走失、设施故障等），落实景区安全管控；</w:t>
            </w:r>
          </w:p>
          <w:p w14:paraId="6F716BE1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5.对接各相关部门，排查景区设施隐患，提交运营报表，配合完成景区各项迎检工作；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6.负责景区门票、特色体验项目、周边产品的对外推广与销售，拓展客户渠道（旅行社、企业团建、研学机构、散客等）。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47AEA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.学历要求：大专及以上学历，旅游管理、景区管理相关专业优先；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2.年龄要求：45周岁及以下；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3.具备3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年及以上景区、文旅项目管理经验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4.具备基础的景区运营管理能力，熟悉景区安全规范、游览流程，同时具备市场开拓、客户沟通及谈判能力；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5.沟通协调能力强，有良好的服务意识、责任心，能承受节假日值守及户外工作。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C5D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笔试+面试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229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14:paraId="6A0A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976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60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销售经理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7B0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1人</w:t>
            </w:r>
          </w:p>
        </w:tc>
        <w:tc>
          <w:tcPr>
            <w:tcW w:w="6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641B3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 根据酒店年度经营目标，制定个人及分管区域销售计划、推广策略，重点拓展企业客户、旅行社、会议团队、婚宴客户及高端散客，确保完成既定销售业绩及营收指标；</w:t>
            </w:r>
          </w:p>
          <w:p w14:paraId="3903461F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2.维护现有核心客户关系，定期上门或电话回访，了解客户需求，处理客户反馈，挖掘复购及转介绍潜力，提升客户满意度与忠诚度；</w:t>
            </w:r>
          </w:p>
          <w:p w14:paraId="4DA5E1C9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3. 负责酒店客房、会议场地、餐饮套餐、婚宴庆典等产品的全面推广，对接客户洽谈合作细节，拟定合作协议，规范签订销售合同，把控合同履约风险；</w:t>
            </w:r>
          </w:p>
          <w:p w14:paraId="6FD3C3A5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4. 实时跟踪销售进度，精准统计销售数据，按时提交日报、周报及月报，主动对接前厅、客房、餐饮等部门，做好客户接待、订单落地的衔接工作，保障服务闭环；</w:t>
            </w:r>
          </w:p>
          <w:p w14:paraId="1B1D8323">
            <w:pPr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5.密切关注酒店行业动态、竞品价格及促销策略，及时调整自身销售方案；参与酒店节日促销、主题推广等活动的策划与落地执行，提升酒店曝光度与客流量。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C84B2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.学历要求：大专及以上学历，市场营销、酒店管理、旅游管理等相关专业优先；；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2.年龄要求：45周岁及以下；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3.具备3年以上酒店销售相关工作经验，有稳定客户资源者优先，能独立完成销售指标；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4.具备较强的市场开拓、客户沟通及商务谈判能力，善于挖掘客户需求，灵活应对洽谈过程中的各类问题，有良好的抗压能力和结果导向；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5.熟悉酒店各类产品（客房、会议、餐饮、婚宴）的核心优势及销售流程，具备基础的合同拟定与风险把控能力，服务意识强，具备良好的团队协作精神；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6.形象气质良好，沟通表达流畅，能适应外出拓展客户及阶段性加班、节假日值守；熟练使用Word、Excel等办公软件及酒店PMS系统，无不良从业记录。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B76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笔试+面试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39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14:paraId="1777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2FE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3554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前台接待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3AE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人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ADF63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1.负责酒店客人入住、退房、续住的全流程办理，核对客人身份信息，准确录入酒店PMS系统，收取房费、押金，开具发票；</w:t>
            </w:r>
          </w:p>
          <w:p w14:paraId="05C8986F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2.热情接待到店客人，解答客人咨询（房型、房价、周边交通、酒店服务等），做好宾客引导，提升客人体验感；</w:t>
            </w:r>
          </w:p>
          <w:p w14:paraId="7B8C8807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3.负责前台日常账务核对，登记现金、银行卡、线上支付等款项，确保账实相符，妥善保管收银设备及票据；</w:t>
            </w:r>
          </w:p>
          <w:p w14:paraId="594B6D1A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4.对接客房部、工程部、销售部等，及时反馈客人需求（如清洁、维修、特殊接待），处理客人简单投诉及突发情况；</w:t>
            </w:r>
          </w:p>
          <w:p w14:paraId="20BBC5DF">
            <w:pPr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5.负责客房房态核对，配合前厅主管做好预订确认、房源管控，整理前台各类台账、凭证，做好归档留存。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2BFD2">
            <w:pPr>
              <w:spacing w:after="0" w:line="240" w:lineRule="auto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.学历要求：大专及以上学历；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2.年龄要求：35周岁及以下；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3.形象气质良好，普通话标准，沟通表达流畅，有酒店前台相关工作经验者优先；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4.熟练操作酒店PMS系统、办公软件及收银设备，能快速准确办理入住、退房及收银相关业务；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5.具备良好的服务意识和责任心，耐心细致，能灵活应对客人咨询及简单突发情况，有较强的抗压能力；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6.能适应酒店轮班、节假日值守，廉洁自律，无不良从业记录，身体健康，服从酒店工作安排。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C3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简易面试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8CB30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14:paraId="43DB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B59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11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客房服务员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C6F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2人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1A894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1.严格按照酒店客房清扫标准，负责客房及卫生间的清洁、整理工作，包括铺床、换布草、擦拭家具、拖地、清理垃圾等，确保客房卫生达标；</w:t>
            </w:r>
          </w:p>
          <w:p w14:paraId="5C9CF53A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2.负责客房一次性耗品、洗漱用品的补充，检查客房设施（空调、灯具、卫浴、家具等）是否正常，发现故障及时上报领班或工程部；</w:t>
            </w:r>
          </w:p>
          <w:p w14:paraId="0C78AC82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3.整理客房内客人遗留物品，按酒店规定登记、保管并上报，配合前台做好遗留物品认领工作；</w:t>
            </w:r>
          </w:p>
          <w:p w14:paraId="0C7EA310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4.服从领班及房务部经理安排，合理完成每日清扫任务，做好清扫记录，配合完成客房查房工作；</w:t>
            </w:r>
          </w:p>
          <w:p w14:paraId="71425A40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5.热情回应客人合理需求，主动提供基础对客服务，保持良好服务态度，不与客人发生争执，遇到问题及时上报。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D475B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.年龄要求：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周岁及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2.工作认真负责、细心踏实，有良好的服务意识和责任心，服从酒店及领导的工作安排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3.能遵守酒店规章制度，团结同事，沟通顺畅，吃苦耐劳，能适应酒店轮班、节假日值守;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73C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简易面试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927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14:paraId="2FA9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FB4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AB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餐饮服务员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2B3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人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FD63B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1.热情接待到店宾客，主动引导宾客就座，耐心介绍菜单、菜品特色及饮品，准确记录宾客订单，确认无误后提交后厨；</w:t>
            </w:r>
          </w:p>
          <w:p w14:paraId="6C1A60F5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2.负责餐桌摆台、餐具清洁消毒及餐厅环境卫生，保持桌面、地面、餐区周边整洁，符合酒店卫生标准；</w:t>
            </w:r>
          </w:p>
          <w:p w14:paraId="4B069ACD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3.及时为宾客上餐、添茶、换餐具，响应宾客用餐过程中的合理需求（如加菜、换菜、催菜等），提升宾客用餐体验；</w:t>
            </w:r>
          </w:p>
          <w:p w14:paraId="576D97CB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4.用餐结束后，快速清理餐桌、回收餐具，整理桌椅，做好餐区收尾工作，为下一批宾客做好准备；</w:t>
            </w:r>
          </w:p>
          <w:p w14:paraId="2265211D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5.服从领班及餐饮部经理安排，配合后厨、收银台做好衔接工作，及时反馈宾客对菜品、服务的意见，遇到问题及时上报。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40B43">
            <w:pPr>
              <w:widowControl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.年龄要求：50周岁及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2.形象整洁大方，普通话标准，沟通表达流畅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3.工作认真负责、积极主动，有良好的服务意识和亲和力，耐心细致，能主动配合团队完成工作;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4.能遵守酒店规章制度，团结同事，沟通顺畅，吃苦耐劳，能适应酒店轮班、节假日值守及站立工作。</w:t>
            </w:r>
          </w:p>
          <w:p w14:paraId="4220C5E2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3F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简易面试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626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14:paraId="4BC4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217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BD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厨师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4F7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1人</w:t>
            </w:r>
          </w:p>
        </w:tc>
        <w:tc>
          <w:tcPr>
            <w:tcW w:w="6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71233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1.严格按照酒店菜品出品标准，熟练完成食材清洗、切配、烹饪等各环节操作，确保菜品口感、颜值、温度达标，符合食品安全规范；</w:t>
            </w:r>
          </w:p>
          <w:p w14:paraId="66921657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2.服从厨师长安排，合理分工协作，高效完成日常用餐、宴会及团队用餐的菜品制作任务，不拖延、不推诿；</w:t>
            </w:r>
          </w:p>
          <w:p w14:paraId="0D6FE7AB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3.规范使用厨房设备、工具，做好设备日常清洁、维护及保养，节约食材、水电及耗材，杜绝浪费；</w:t>
            </w:r>
          </w:p>
          <w:p w14:paraId="1917395B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4.严格遵守厨房卫生管理制度，保持个人卫生、操作区域及餐具清洁，配合厨师长完成食材验收、库存盘点及卫生检查工作；</w:t>
            </w:r>
          </w:p>
          <w:p w14:paraId="2B000E4F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5.主动学习新的烹饪技巧，配合厨师长完成菜品优化及新品试做，及时反馈食材品质及烹饪过程中的问题；</w:t>
            </w:r>
          </w:p>
          <w:p w14:paraId="3C31B3A8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6.遵守酒店及厨房各项规章制度，团结同事，规范操作，杜绝安全事故（如火灾、烫伤等）发生。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60E65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.年龄要求：50周岁及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2.有3年以上酒店厨房厨师经验,持有健康证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3.熟练掌握各类食材处理、切配及烹饪技巧，熟悉中餐、西餐或特色菜系的基础做法，能独立完成菜品制作;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4.具备良好的责任心和执行力，服从厨师长及酒店工作安排，吃苦耐劳，能适应厨房高温环境及酒店轮班、节假日值守；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5.熟悉食品安全基本规范，注重卫生细节，爱护厨房设备及食材，无不良从业记录，团结协作意识强；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6.有学习意愿，愿意提升自身烹饪技能，能配合团队完成各项出品任务，工作认真细致，杜绝违规操作。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314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实操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0F9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14:paraId="3049F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03E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64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帮厨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BD4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1人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4DC2A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1.配合厨师完成食材预处理工作，包括食材清洗、削皮、切配、腌制等，严格按照操作规范处理，确保食材干净、卫生、切配均匀;</w:t>
            </w:r>
          </w:p>
          <w:p w14:paraId="7D5EEE40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2.协助厨师进行菜品制作，如食材翻炒、蒸煮、摆盘辅助等，服从厨师安排，配合完成日常用餐、宴会及团队用餐的出品辅助工作;</w:t>
            </w:r>
          </w:p>
          <w:p w14:paraId="3DE719E4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3.负责厨房区域环境卫生，包括操作台、地面、厨具的清洁，餐后及时清理垃圾、回收餐具，保持厨房整洁，符合食品安全卫生标准;</w:t>
            </w:r>
          </w:p>
          <w:p w14:paraId="65D9176B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4.负责食材的整理、储存，按要求分类存放，定期检查食材新鲜度，发现变质、过期食材及时上报，杜绝浪费;</w:t>
            </w:r>
          </w:p>
          <w:p w14:paraId="54644AAC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5.协助厨师准备烹饪所需的调料、辅料，规范领用、摆放，做好耗材盘点，及时上报短缺情况;</w:t>
            </w:r>
          </w:p>
          <w:p w14:paraId="26918A6B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6.遵守酒店及厨房各项规章制度，服从厨师长及厨师安排，规范操作，注重个人卫生，杜绝安全事故发生。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7EDDC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.年龄要求：50周岁及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2.持有健康证，能熟练完成食材清洗、切配等基础操作，手脚麻利，做事高效，能配合厨师完成各项辅助工作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3.注重卫生细节，严格遵守食品安全规范，有良好的责任心和执行力，服从管理，吃苦耐劳;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4.能适应酒店厨房高温环境及轮班、节假日值守，团结同事，有良好的团队协作意识，无不良从业记录；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5.工作认真踏实，愿意学习烹饪相关基础技能，爱护厨房设备及食材，杜绝违规操作和浪费。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D3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实操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075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14:paraId="3661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4C9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22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水电工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D8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1人</w:t>
            </w:r>
          </w:p>
        </w:tc>
        <w:tc>
          <w:tcPr>
            <w:tcW w:w="6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C0512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1.负责酒店所有水电设施设备（供水管道、供电线路、灯具、开关、水泵、配电箱等）的日常巡检、维护及保养，及时排查故障隐患，做好巡检记录。</w:t>
            </w:r>
          </w:p>
          <w:p w14:paraId="62BB39DC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2. 快速响应各部门水电故障报修（如客房灯具损坏、卫浴漏水、电路短路等），高效完成维修工作，确保水电设施正常运行，不影响酒店运营及宾客体验。</w:t>
            </w:r>
          </w:p>
          <w:p w14:paraId="43A7A136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3.严格按照安全操作规程作业，规范进行水电安装、维修及改造工作，遵守用电、用水安全规范，杜绝安全事故发生。</w:t>
            </w:r>
          </w:p>
          <w:p w14:paraId="10E06ADD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4.负责水电相关耗材、工具的管理，定期盘点库存，及时上报耗材短缺情况，合理领用、节约使用，杜绝浪费。</w:t>
            </w:r>
          </w:p>
          <w:p w14:paraId="0C705663">
            <w:pPr>
              <w:widowControl/>
              <w:spacing w:after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5.配合酒店消防、安保部门，检查消防水电设施（如消防水泵、应急照明、喷淋系统等），确保符合消防安全要求，参与消防应急演练。</w:t>
            </w:r>
          </w:p>
          <w:p w14:paraId="4CAECCFC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6.遵守酒店各项规章制度，服从工程主管及酒店领导安排，做好交接班工作，整理维修台账及相关记录，归档留存。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AC226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1.年龄要求：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周岁及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持有电工证，具备1年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及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水电工作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经验；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3.熟悉水电安全操作规程及相关法律法规，具备较强的安全意识和责任心，严谨细致，杜绝违规操作；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4.服从管理，吃苦耐劳，能适应酒店轮班、节假日值守及应急维修工作，具备良好的沟通协调能力和执行力；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5.能熟练使用各类水电维修工具，具备一定的学习能力，能及时掌握新的水电设备操作及维修技巧，爱护酒店财物。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72D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实操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997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泰和县旅游投资发展有限公司</w:t>
            </w:r>
          </w:p>
        </w:tc>
      </w:tr>
      <w:tr w14:paraId="23D16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4AB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合计</w:t>
            </w:r>
          </w:p>
        </w:tc>
        <w:tc>
          <w:tcPr>
            <w:tcW w:w="6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1B1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15人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30565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2A6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34BC95F3">
      <w:pPr>
        <w:pStyle w:val="4"/>
        <w:spacing w:after="0" w:line="240" w:lineRule="auto"/>
        <w:ind w:firstLine="0" w:firstLineChars="0"/>
      </w:pPr>
    </w:p>
    <w:p w14:paraId="6A69F6C7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7538D"/>
    <w:rsid w:val="0D6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15"/>
    <w:basedOn w:val="1"/>
    <w:next w:val="3"/>
    <w:qFormat/>
    <w:uiPriority w:val="0"/>
    <w:pPr>
      <w:widowControl/>
      <w:spacing w:before="100" w:after="100"/>
      <w:ind w:firstLine="3584"/>
    </w:pPr>
    <w:rPr>
      <w:rFonts w:ascii="Tahoma" w:hAnsi="Times New Roman" w:eastAsia="仿宋_GB2312" w:cs="Times New Roman"/>
      <w:sz w:val="32"/>
      <w:szCs w:val="32"/>
    </w:rPr>
  </w:style>
  <w:style w:type="paragraph" w:customStyle="1" w:styleId="3">
    <w:name w:val="Char Char Char Char Char Char"/>
    <w:basedOn w:val="1"/>
    <w:next w:val="4"/>
    <w:qFormat/>
    <w:uiPriority w:val="0"/>
    <w:pPr>
      <w:spacing w:line="360" w:lineRule="auto"/>
    </w:pPr>
    <w:rPr>
      <w:rFonts w:ascii="仿宋_GB2312" w:hAnsi="黑体" w:eastAsia="仿宋_GB2312" w:cs="Times New Roman"/>
      <w:sz w:val="32"/>
      <w:szCs w:val="32"/>
    </w:rPr>
  </w:style>
  <w:style w:type="paragraph" w:styleId="4">
    <w:name w:val="Body Text First Indent"/>
    <w:basedOn w:val="5"/>
    <w:next w:val="6"/>
    <w:qFormat/>
    <w:uiPriority w:val="0"/>
    <w:pPr>
      <w:ind w:firstLine="420" w:firstLineChars="100"/>
    </w:pPr>
    <w:rPr>
      <w:rFonts w:ascii="仿宋_GB2312" w:hAnsi="Times New Roman" w:eastAsia="仿宋_GB2312" w:cs="Times New Roman"/>
      <w:sz w:val="32"/>
      <w:szCs w:val="32"/>
    </w:r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customStyle="1" w:styleId="6">
    <w:name w:val="Char Char Char"/>
    <w:basedOn w:val="1"/>
    <w:next w:val="7"/>
    <w:qFormat/>
    <w:uiPriority w:val="0"/>
    <w:pPr>
      <w:spacing w:line="360" w:lineRule="auto"/>
      <w:ind w:firstLine="3584"/>
    </w:pPr>
    <w:rPr>
      <w:rFonts w:ascii="Tahoma" w:hAnsi="Times New Roman" w:eastAsia="仿宋_GB2312" w:cs="Times New Roman"/>
      <w:sz w:val="32"/>
      <w:szCs w:val="32"/>
    </w:rPr>
  </w:style>
  <w:style w:type="paragraph" w:styleId="7">
    <w:name w:val="Balloon Text"/>
    <w:basedOn w:val="1"/>
    <w:next w:val="8"/>
    <w:qFormat/>
    <w:uiPriority w:val="0"/>
    <w:rPr>
      <w:sz w:val="18"/>
      <w:szCs w:val="18"/>
    </w:rPr>
  </w:style>
  <w:style w:type="paragraph" w:styleId="8">
    <w:name w:val="Date"/>
    <w:basedOn w:val="1"/>
    <w:next w:val="1"/>
    <w:semiHidden/>
    <w:unhideWhenUsed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2026-06-24T09:32:00Z</dcterms:created>
  <dc:creator>Sleeping</dc:creator>
  <cp:lastModifiedBy>Sleeping</cp:lastModifiedBy>
  <dcterms:modified xsi:type="dcterms:W3CDTF">2026-06-24T09:32:57Z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9F79E820273F4686AB223DB299091DCE_11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