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pStyle w:val="27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南方医科大学第三附属医院连州医院（连州市中医院）</w:t>
      </w:r>
      <w:bookmarkStart w:id="0" w:name="_GoBack"/>
      <w:bookmarkEnd w:id="0"/>
    </w:p>
    <w:p>
      <w:pPr>
        <w:pStyle w:val="27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公开招聘人员报名表</w:t>
      </w:r>
    </w:p>
    <w:tbl>
      <w:tblPr>
        <w:tblStyle w:val="29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5"/>
        <w:gridCol w:w="651"/>
        <w:gridCol w:w="728"/>
        <w:gridCol w:w="361"/>
        <w:gridCol w:w="720"/>
        <w:gridCol w:w="721"/>
        <w:gridCol w:w="539"/>
        <w:gridCol w:w="721"/>
        <w:gridCol w:w="495"/>
        <w:gridCol w:w="1305"/>
        <w:gridCol w:w="1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ind w:left="475" w:firstLine="12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firstLine="84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ind w:firstLine="48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>
            <w:pPr>
              <w:ind w:firstLine="48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ind w:firstLine="12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ind w:firstLine="72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1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是否       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编人员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从业资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8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ind w:firstLine="36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27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7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9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41"/>
        <w:gridCol w:w="1815"/>
        <w:gridCol w:w="28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4"/>
            <w:noWrap w:val="0"/>
            <w:vAlign w:val="center"/>
          </w:tcPr>
          <w:p>
            <w:pPr>
              <w:spacing w:line="560" w:lineRule="exact"/>
              <w:ind w:firstLine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144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 w:orient="landscape"/>
      <w:pgMar w:top="1440" w:right="1531" w:bottom="1440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rFonts w:ascii="Times New Roman" w:hAnsi="Times New Roman" w:eastAsia="宋体" w:cs="Times New Roman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HZalb7NAQAAnQ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2VjNzlmMjFmYjc3ZDgwYWI3MTAwZjc2ZDM2MWMifQ=="/>
  </w:docVars>
  <w:rsids>
    <w:rsidRoot w:val="00000000"/>
    <w:rsid w:val="3C904583"/>
    <w:rsid w:val="76B86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unhideWhenUsed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-SA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</TotalTime>
  <ScaleCrop>false</ScaleCrop>
  <LinksUpToDate>false</LinksUpToDate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2020-11-05T09:54:00Z</dcterms:created>
  <dc:creator>志</dc:creator>
  <cp:lastModifiedBy>Administrator</cp:lastModifiedBy>
  <dcterms:modified xsi:type="dcterms:W3CDTF">2026-04-02T07:05:43Z</dcterms:modified>
  <dc:title>连州市医疗集团公开招聘人员报名表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EED77FAB473B48E1BC0F58C55A3AE09C</vt:lpwstr>
  </property>
</Properties>
</file>