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28"/>
          <w:szCs w:val="28"/>
          <w:lang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spacing w:val="14"/>
          <w:sz w:val="28"/>
          <w:szCs w:val="28"/>
          <w:lang w:val="en-US" w:eastAsia="zh-CN"/>
        </w:rPr>
        <w:t>3</w:t>
      </w:r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</w:rPr>
        <w:t>亲属回避承诺书</w:t>
      </w:r>
    </w:p>
    <w:p w14:paraId="31121424">
      <w:pPr>
        <w:spacing w:line="87" w:lineRule="exact"/>
      </w:pPr>
    </w:p>
    <w:tbl>
      <w:tblPr>
        <w:tblStyle w:val="7"/>
        <w:tblW w:w="897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489"/>
        <w:gridCol w:w="228"/>
        <w:gridCol w:w="1190"/>
        <w:gridCol w:w="667"/>
        <w:gridCol w:w="967"/>
        <w:gridCol w:w="1459"/>
        <w:gridCol w:w="452"/>
        <w:gridCol w:w="2588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26" w:type="dxa"/>
            <w:gridSpan w:val="2"/>
          </w:tcPr>
          <w:p w14:paraId="5FDFDB15">
            <w:pPr>
              <w:pStyle w:val="6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6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6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040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26" w:type="dxa"/>
            <w:gridSpan w:val="2"/>
          </w:tcPr>
          <w:p w14:paraId="5C2219E4">
            <w:pPr>
              <w:pStyle w:val="6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551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977" w:type="dxa"/>
            <w:gridSpan w:val="9"/>
          </w:tcPr>
          <w:p w14:paraId="5848A8A9">
            <w:pPr>
              <w:pStyle w:val="6"/>
              <w:spacing w:before="177" w:line="225" w:lineRule="auto"/>
              <w:ind w:left="3324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8977" w:type="dxa"/>
            <w:gridSpan w:val="9"/>
          </w:tcPr>
          <w:p w14:paraId="64464715">
            <w:pPr>
              <w:pStyle w:val="6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根据广西财经学院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pacing w:val="17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公开招聘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市场化薪酬高级专家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要求，需对应聘人员如下亲属关系类型进行排查确认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:</w:t>
            </w:r>
          </w:p>
          <w:p w14:paraId="0F04FE6A">
            <w:pPr>
              <w:ind w:firstLine="426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6"/>
              <w:ind w:firstLine="50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pacing w:val="6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.夫妻关系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;</w:t>
            </w:r>
          </w:p>
          <w:p w14:paraId="4FA00177">
            <w:pPr>
              <w:pStyle w:val="6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pacing w:val="17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.直系血亲关系，包括祖父母、外祖父母、父母、子女、孙子女、外孙子女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；</w:t>
            </w:r>
          </w:p>
          <w:p w14:paraId="1E22DD68">
            <w:pPr>
              <w:pStyle w:val="6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pacing w:val="16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.三代以内旁系血亲关系，包括伯叔姑舅姨、兄弟姐妹、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堂兄弟姐妹、表兄弟姐妹、侄子女、甥子女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2"/>
                <w:sz w:val="24"/>
                <w:szCs w:val="24"/>
                <w:lang w:eastAsia="zh-CN"/>
              </w:rPr>
              <w:t xml:space="preserve"> ；</w:t>
            </w:r>
          </w:p>
          <w:p w14:paraId="367A95F2">
            <w:pPr>
              <w:pStyle w:val="6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pacing w:val="16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.近姻亲关系，包括配偶的父母、配偶的兄弟姐妹及其配偶、子女的配偶及子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女配偶的父母、三代以内旁系血亲的配偶。</w:t>
            </w:r>
          </w:p>
          <w:p w14:paraId="23FF668C">
            <w:pPr>
              <w:ind w:firstLine="408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6"/>
              <w:ind w:firstLine="280" w:firstLineChars="1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0"/>
                <w:sz w:val="24"/>
                <w:szCs w:val="24"/>
                <w:lang w:eastAsia="zh-CN"/>
              </w:rPr>
              <w:t>本人存在上述亲属关系人员目前就职于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打勾):</w:t>
            </w:r>
          </w:p>
          <w:p w14:paraId="559255EA">
            <w:pPr>
              <w:pStyle w:val="6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 xml:space="preserve">      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6"/>
              <w:ind w:firstLine="548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勾选“是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77" w:type="dxa"/>
            <w:gridSpan w:val="9"/>
          </w:tcPr>
          <w:p w14:paraId="49845918">
            <w:pPr>
              <w:pStyle w:val="6"/>
              <w:spacing w:before="60" w:line="228" w:lineRule="auto"/>
              <w:ind w:left="4011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职工亲属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54" w:type="dxa"/>
            <w:gridSpan w:val="3"/>
          </w:tcPr>
          <w:p w14:paraId="109E2533">
            <w:pPr>
              <w:pStyle w:val="6"/>
              <w:spacing w:before="62" w:line="228" w:lineRule="auto"/>
              <w:ind w:left="544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6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6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588" w:type="dxa"/>
          </w:tcPr>
          <w:p w14:paraId="139C2A5D">
            <w:pPr>
              <w:pStyle w:val="6"/>
              <w:spacing w:before="62" w:line="228" w:lineRule="auto"/>
              <w:ind w:left="545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133714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1886CFE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5A8ED527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AC3ECCA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72B29A9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1C929E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279FCAB4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5DDEE81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937" w:type="dxa"/>
            <w:textDirection w:val="tbRlV"/>
            <w:vAlign w:val="center"/>
          </w:tcPr>
          <w:p w14:paraId="3BCB46EA">
            <w:pPr>
              <w:pStyle w:val="6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040" w:type="dxa"/>
            <w:gridSpan w:val="8"/>
          </w:tcPr>
          <w:p w14:paraId="57556634">
            <w:pPr>
              <w:pStyle w:val="6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420"/>
              <w:textAlignment w:val="baseline"/>
              <w:rPr>
                <w:rFonts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</w:pPr>
          </w:p>
          <w:p w14:paraId="759B9A63">
            <w:pPr>
              <w:pStyle w:val="6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840" w:firstLineChars="300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  <w:t>本人谨在此郑重承诺:上述登记事项均属实，不存在欺骗、隐瞒亲属关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48DF8261">
            <w:pPr>
              <w:pStyle w:val="6"/>
              <w:spacing w:before="71" w:line="227" w:lineRule="auto"/>
              <w:ind w:left="3419" w:firstLine="732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spacing w:val="6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(本人)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：</w:t>
            </w:r>
          </w:p>
          <w:p w14:paraId="2F03378B">
            <w:pPr>
              <w:pStyle w:val="6"/>
              <w:spacing w:before="41" w:line="228" w:lineRule="auto"/>
              <w:ind w:left="4380" w:firstLine="944" w:firstLineChars="4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6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日</w:t>
            </w:r>
          </w:p>
        </w:tc>
      </w:tr>
    </w:tbl>
    <w:p w14:paraId="679931DC"/>
    <w:sectPr>
      <w:footerReference r:id="rId5" w:type="default"/>
      <w:pgSz w:w="11906" w:h="16838"/>
      <w:pgMar w:top="141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8ED6B8-D081-41DD-83F3-5E1180C4AB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30258D-2FD9-4DE3-BC1F-3A9BDD035BB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841567C-8735-4357-84FD-7BFAFEFEDD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70B32FE-C78A-4143-BD71-40B351E5F0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F72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E10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E10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2953"/>
    <w:rsid w:val="03AA4003"/>
    <w:rsid w:val="10C5247C"/>
    <w:rsid w:val="13C20EF5"/>
    <w:rsid w:val="1E370E0A"/>
    <w:rsid w:val="1EB63404"/>
    <w:rsid w:val="20B87907"/>
    <w:rsid w:val="20DA037C"/>
    <w:rsid w:val="21D818E3"/>
    <w:rsid w:val="22E06CA1"/>
    <w:rsid w:val="23641680"/>
    <w:rsid w:val="2641214D"/>
    <w:rsid w:val="289433A4"/>
    <w:rsid w:val="315A40C3"/>
    <w:rsid w:val="34CD7B27"/>
    <w:rsid w:val="353F1F4D"/>
    <w:rsid w:val="4CC049A5"/>
    <w:rsid w:val="4E557C94"/>
    <w:rsid w:val="52554706"/>
    <w:rsid w:val="53F8359B"/>
    <w:rsid w:val="79AB2CDA"/>
    <w:rsid w:val="7C246D74"/>
    <w:rsid w:val="7E7F0292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410</Characters>
  <Lines>0</Lines>
  <Paragraphs>0</Paragraphs>
  <TotalTime>1</TotalTime>
  <ScaleCrop>false</ScaleCrop>
  <LinksUpToDate>false</LinksUpToDate>
  <CharactersWithSpaces>431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2026-06-21T05:43:00Z</dcterms:created>
  <dc:creator>程老师</dc:creator>
  <cp:lastModifiedBy>米米妈咪</cp:lastModifiedBy>
  <dcterms:modified xsi:type="dcterms:W3CDTF">2026-06-29T02:08:23Z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eyJoZGlkIjoiZjk3MTUxMGU1OGRhYjJkNDg3OGI5YmM3NDk3MzQyOTAiLCJ1c2VySWQiOiIxMTU2OTIxODIwIn0=</vt:lpwstr>
  </property>
  <property fmtid="{D5CDD505-2E9C-101B-9397-08002B2CF9AE}" pid="4" name="ICV">
    <vt:lpwstr>5C9A1163C5FF44418F6107C8EBD3171B_12</vt:lpwstr>
  </property>
</Properties>
</file>