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FF42D"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36096B78"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DF0F26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费减免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流程</w:t>
      </w:r>
    </w:p>
    <w:p w14:paraId="72CDAE2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C0BF7D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体流程为：先行报名缴费→提交审核材料→审核通过→退费。建档立卡脱贫家庭的考生将本人身份证和原扶贫手册（原件）拍摄为照片格式（含户主页和本人信息页，内容要清晰可见），城乡低保家庭的考生将本人身份证和其家庭所在地的县（市、区）民政部门出具的享受最低生活保障的证明或低保证（原件）拍摄为照片格式（含户主页和本人信息页，内容要清晰可见），连同姓名、身份证号、个人联系方式（手机号码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于7月3日前发送至指定电子邮箱zjkrckjjt@126.com。经审核符合减免的，报名考务费将于审核结束后7个工作日内原路径返还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至缴费账户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44689A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18EE785-D8E6-4D2E-8A27-7BD910CBD3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141E4A-0EC0-4BA2-9594-9E9D7A7D390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1073A"/>
    <w:rsid w:val="2F3E601B"/>
    <w:rsid w:val="35032ECA"/>
    <w:rsid w:val="48B649FE"/>
    <w:rsid w:val="50E911CD"/>
    <w:rsid w:val="56897785"/>
    <w:rsid w:val="6C9A1058"/>
    <w:rsid w:val="70C065D6"/>
    <w:rsid w:val="7EE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270</Characters>
  <Lines>0</Lines>
  <Paragraphs>0</Paragraphs>
  <TotalTime>16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2026-06-08T01:20:00Z</dcterms:created>
  <dc:creator>victor</dc:creator>
  <cp:lastModifiedBy>Santiago</cp:lastModifiedBy>
  <cp:lastPrinted>2026-06-09T01:07:00Z</cp:lastPrinted>
  <dcterms:modified xsi:type="dcterms:W3CDTF">2026-06-24T07:03:41Z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eyJoZGlkIjoiMzhkYzhjNzZmNmE0NDc2MWM0Njc1ZTViNmQ3OTE1ZDAiLCJ1c2VySWQiOiIyNjM5ODA1NDUifQ==</vt:lpwstr>
  </property>
  <property fmtid="{D5CDD505-2E9C-101B-9397-08002B2CF9AE}" pid="4" name="ICV">
    <vt:lpwstr>8C38C5FD2C2345AFAB4F8CFE5573C9B1_13</vt:lpwstr>
  </property>
</Properties>
</file>