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eastAsia="方正小标宋简体"/>
          <w:sz w:val="44"/>
          <w:szCs w:val="44"/>
        </w:rPr>
      </w:pPr>
      <w:r>
        <w:rPr>
          <w:rFonts w:hint="eastAsia" w:eastAsia="方正小标宋简体"/>
          <w:sz w:val="44"/>
          <w:szCs w:val="44"/>
        </w:rPr>
        <w:t>海南数金信息技术有限公司</w:t>
      </w:r>
      <w:r>
        <w:rPr>
          <w:rFonts w:hint="eastAsia" w:ascii="Times New Roman" w:hAnsi="Times New Roman" w:eastAsia="方正小标宋简体"/>
          <w:sz w:val="44"/>
          <w:szCs w:val="44"/>
          <w:lang w:val="en-US" w:eastAsia="zh-CN"/>
        </w:rPr>
        <w:t>2026</w:t>
      </w:r>
      <w:r>
        <w:rPr>
          <w:rFonts w:hint="eastAsia" w:eastAsia="方正小标宋简体"/>
          <w:sz w:val="44"/>
          <w:szCs w:val="44"/>
          <w:lang w:val="en-US" w:eastAsia="zh-CN"/>
        </w:rPr>
        <w:t>年度</w:t>
      </w:r>
      <w:r>
        <w:rPr>
          <w:rFonts w:eastAsia="方正小标宋简体"/>
          <w:sz w:val="44"/>
          <w:szCs w:val="44"/>
        </w:rPr>
        <w:t>招聘</w:t>
      </w:r>
      <w:r>
        <w:rPr>
          <w:rFonts w:hint="eastAsia" w:eastAsia="方正小标宋简体"/>
          <w:sz w:val="44"/>
          <w:szCs w:val="44"/>
          <w:lang w:val="en-US" w:eastAsia="zh-CN"/>
        </w:rPr>
        <w:t>计划</w:t>
      </w:r>
      <w:r>
        <w:rPr>
          <w:rFonts w:eastAsia="方正小标宋简体"/>
          <w:sz w:val="44"/>
          <w:szCs w:val="44"/>
        </w:rPr>
        <w:t>表</w:t>
      </w:r>
    </w:p>
    <w:tbl>
      <w:tblPr>
        <w:tblStyle w:val="11"/>
        <w:tblW w:w="51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989"/>
        <w:gridCol w:w="1483"/>
        <w:gridCol w:w="754"/>
        <w:gridCol w:w="4301"/>
        <w:gridCol w:w="5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2" w:hRule="atLeast"/>
          <w:tblHeader/>
        </w:trPr>
        <w:tc>
          <w:tcPr>
            <w:tcW w:w="23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37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w:t>
            </w:r>
          </w:p>
        </w:tc>
        <w:tc>
          <w:tcPr>
            <w:tcW w:w="555"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岗位名称</w:t>
            </w:r>
          </w:p>
        </w:tc>
        <w:tc>
          <w:tcPr>
            <w:tcW w:w="282"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人数</w:t>
            </w:r>
          </w:p>
        </w:tc>
        <w:tc>
          <w:tcPr>
            <w:tcW w:w="1609"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岗位职责</w:t>
            </w:r>
          </w:p>
        </w:tc>
        <w:tc>
          <w:tcPr>
            <w:tcW w:w="1947"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任职资格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市场运营部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商务拓展岗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eastAsia="仿宋_GB2312" w:cs="Times New Roman"/>
                <w:i w:val="0"/>
                <w:iCs w:val="0"/>
                <w:color w:val="000000"/>
                <w:kern w:val="0"/>
                <w:sz w:val="20"/>
                <w:szCs w:val="20"/>
                <w:u w:val="none"/>
                <w:lang w:val="en-US" w:eastAsia="zh-CN" w:bidi="ar"/>
              </w:rPr>
              <w:t>2</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1.负责对接金融机构</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政府与相关</w:t>
            </w:r>
            <w:r>
              <w:rPr>
                <w:rFonts w:hint="eastAsia" w:eastAsia="仿宋_GB2312" w:cs="Times New Roman"/>
                <w:i w:val="0"/>
                <w:iCs w:val="0"/>
                <w:color w:val="000000"/>
                <w:kern w:val="0"/>
                <w:sz w:val="20"/>
                <w:szCs w:val="20"/>
                <w:u w:val="none"/>
                <w:lang w:val="en-US" w:eastAsia="zh-CN" w:bidi="ar"/>
              </w:rPr>
              <w:t>产业</w:t>
            </w:r>
            <w:r>
              <w:rPr>
                <w:rFonts w:hint="default" w:ascii="Times New Roman" w:hAnsi="Times New Roman" w:eastAsia="仿宋_GB2312" w:cs="Times New Roman"/>
                <w:i w:val="0"/>
                <w:iCs w:val="0"/>
                <w:color w:val="000000"/>
                <w:kern w:val="0"/>
                <w:sz w:val="20"/>
                <w:szCs w:val="20"/>
                <w:u w:val="none"/>
                <w:lang w:val="en-US" w:eastAsia="zh-CN" w:bidi="ar"/>
              </w:rPr>
              <w:t>园区，挖掘和分析客户需求并迅速响应数字金融解决方案</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主导公司投标相关工作，参与招采相关工作</w:t>
            </w:r>
            <w:r>
              <w:rPr>
                <w:rFonts w:hint="eastAsia" w:eastAsia="仿宋_GB2312" w:cs="Times New Roman"/>
                <w:i w:val="0"/>
                <w:iCs w:val="0"/>
                <w:color w:val="000000"/>
                <w:kern w:val="0"/>
                <w:sz w:val="20"/>
                <w:szCs w:val="20"/>
                <w:u w:val="none"/>
                <w:lang w:val="en-US" w:eastAsia="zh-CN" w:bidi="ar"/>
              </w:rPr>
              <w:t>及</w:t>
            </w:r>
            <w:r>
              <w:rPr>
                <w:rFonts w:hint="default" w:ascii="Times New Roman" w:hAnsi="Times New Roman" w:eastAsia="仿宋_GB2312" w:cs="Times New Roman"/>
                <w:i w:val="0"/>
                <w:iCs w:val="0"/>
                <w:color w:val="000000"/>
                <w:kern w:val="0"/>
                <w:sz w:val="20"/>
                <w:szCs w:val="20"/>
                <w:u w:val="none"/>
                <w:lang w:val="en-US" w:eastAsia="zh-CN" w:bidi="ar"/>
              </w:rPr>
              <w:t>竞争分析</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2.积极开发潜在客户，维护客户资源，定期开展客户拜访，收集市场情报，关注数字金融、数据要素等行业趋势</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结合业界最新AI工具，配合产品、研发优化解决方案提升客户满意度。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3.协助建立合作服务商资源库，面向商机与需求共同开发与合作服务商的联合服务能力。</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eastAsia" w:eastAsia="仿宋_GB2312"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.参与建设公司品牌，制定相关市场推广和运营策略，组织开展主题活动。扩大产品市场，促进公司销售业绩达成。</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eastAsia" w:eastAsia="仿宋_GB2312"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.完成领导交办的其他工作。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1.金融、市场营销、</w:t>
            </w:r>
            <w:r>
              <w:rPr>
                <w:rFonts w:hint="eastAsia" w:eastAsia="仿宋_GB2312" w:cs="Times New Roman"/>
                <w:i w:val="0"/>
                <w:iCs w:val="0"/>
                <w:color w:val="000000"/>
                <w:kern w:val="0"/>
                <w:sz w:val="20"/>
                <w:szCs w:val="20"/>
                <w:u w:val="none"/>
                <w:lang w:val="en-US" w:eastAsia="zh-CN" w:bidi="ar"/>
              </w:rPr>
              <w:t>电子信息</w:t>
            </w:r>
            <w:r>
              <w:rPr>
                <w:rFonts w:hint="default" w:ascii="Times New Roman" w:hAnsi="Times New Roman" w:eastAsia="仿宋_GB2312" w:cs="Times New Roman"/>
                <w:i w:val="0"/>
                <w:iCs w:val="0"/>
                <w:color w:val="000000"/>
                <w:kern w:val="0"/>
                <w:sz w:val="20"/>
                <w:szCs w:val="20"/>
                <w:u w:val="none"/>
                <w:lang w:val="en-US" w:eastAsia="zh-CN" w:bidi="ar"/>
              </w:rPr>
              <w:t>信息等相关专业优先，国内高等院校本科及以上学历、学位，或具有教育部认可的境外高等院校本科及以上学历、学位，具备科技、金融、经济等复合型知识背景者优先。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2.具有2年及以上在金融机构、科技公司、咨询机构、数字金融公司的商务拓展工作经验，了解行业解决方案设计架构，具备独立讲解金融科技解决方案能力。</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3.熟悉银行、证券、基金、征信、第三方支付等金融行业相关政策和业务，具备数字金融方面客户、市场资源或数字金融行业相关业务资源者优先。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4.具备政府部门、</w:t>
            </w:r>
            <w:r>
              <w:rPr>
                <w:rFonts w:hint="eastAsia" w:eastAsia="仿宋_GB2312" w:cs="Times New Roman"/>
                <w:i w:val="0"/>
                <w:iCs w:val="0"/>
                <w:color w:val="000000"/>
                <w:kern w:val="0"/>
                <w:sz w:val="20"/>
                <w:szCs w:val="20"/>
                <w:u w:val="none"/>
                <w:lang w:val="en-US" w:eastAsia="zh-CN" w:bidi="ar"/>
              </w:rPr>
              <w:t>或</w:t>
            </w:r>
            <w:r>
              <w:rPr>
                <w:rFonts w:hint="default" w:ascii="Times New Roman" w:hAnsi="Times New Roman" w:eastAsia="仿宋_GB2312" w:cs="Times New Roman"/>
                <w:i w:val="0"/>
                <w:iCs w:val="0"/>
                <w:color w:val="000000"/>
                <w:kern w:val="0"/>
                <w:sz w:val="20"/>
                <w:szCs w:val="20"/>
                <w:u w:val="none"/>
                <w:lang w:val="en-US" w:eastAsia="zh-CN" w:bidi="ar"/>
              </w:rPr>
              <w:t>国有企业信息化项目招投标经验，能够高质量完成投标任务。</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5.年龄原则上不超过40岁。</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6.特别优秀者可适当放宽。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3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数字科技部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产品经理岗（数字金融方向）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1.市场与需求分析，深度调研数字金融行业发展趋势、人工智能等新技术应用、市场动态及用户需求，输出需求优先级矩阵及市场分析报告。</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2.主导公司数字金融、人工智能等相关产品全生命周期管理，制定产品路线图与策略，设计功能逻辑及业务流程，输出高合规性PRD文档，推动产品从规划到上线的全流程落地。</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3.协调跨部门协作，高效联动架构、设计、研发、测试及实施团队，确保产品按时交付。</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4.协同市场部门完成客户交流、方案演示、问题答疑及解决方案输出。</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5.驱动产品迭代优化，通过测试及用户反馈等手段分析持续优化产品功能、用户体验及业务流程，完善产品知识库。</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6.保障产品合规性，在产品设计各环节主动规避风险，确保符合监管要求及金融行业安全标准，配合合规审计、风险安全部门完成审核。</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1.国内高等院校本科及以上学历或具有教育部认可的境外高等院校本科及以上学历、学位</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熟悉数字金融领域、熟悉主流人工智能工具，5年以上数字化产品设计经验，至少有一个主导产品成功实施，有数字金融、人工智能及数据产品研发、集成等经验，有数字金融、人工智能、大数据等相关领域产品成功案例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3.熟悉产品管理过程，熟悉产品研发、用户研究及可用性测试等方法，包括市场分析、需求分析、产品功能设计、业务流程设计、界面设计、用户研究和可用性测试等。</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4.优秀的产品文档编写能力，能高效输出PRD、流程图及原型，熟练使用office、Visio、Axure、MindManager等工具，具备数据分析能力（SQL/Python基础），能通过数据驱动产品决策。</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5.逻辑清晰、全局思维强，责任心强，具备“Owner”意识。</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6.有银行、证券、基金、保险、金控、支付等金融机构产品经理、数字金融及人工智能、数据产品等相关领域经验者优先。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7.年龄原则上不超过40岁。</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8.特别优秀者以上条件可适当放宽。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3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仿宋_GB2312" w:cs="Times New Roman"/>
                <w:i w:val="0"/>
                <w:iCs w:val="0"/>
                <w:color w:val="000000"/>
                <w:kern w:val="0"/>
                <w:sz w:val="20"/>
                <w:szCs w:val="20"/>
                <w:u w:val="none"/>
                <w:lang w:val="en-US" w:eastAsia="zh-CN" w:bidi="ar"/>
              </w:rPr>
              <w:t>数字科技部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eastAsia="仿宋_GB2312" w:cs="Times New Roman"/>
                <w:i w:val="0"/>
                <w:iCs w:val="0"/>
                <w:color w:val="000000"/>
                <w:kern w:val="0"/>
                <w:sz w:val="20"/>
                <w:szCs w:val="20"/>
                <w:u w:val="none"/>
                <w:lang w:val="en-US" w:eastAsia="zh-CN" w:bidi="ar"/>
              </w:rPr>
              <w:t>软件开发岗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仿宋_GB2312" w:cs="Times New Roman"/>
                <w:i w:val="0"/>
                <w:iCs w:val="0"/>
                <w:color w:val="000000"/>
                <w:kern w:val="0"/>
                <w:sz w:val="20"/>
                <w:szCs w:val="20"/>
                <w:u w:val="none"/>
                <w:lang w:val="en-US" w:eastAsia="zh-CN" w:bidi="ar"/>
              </w:rPr>
              <w:t>1</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1.参与产品及项目的需求分析、系统设计及技术方案评审</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2.负责应用系统及核心功能模块或业务模块的系统</w:t>
            </w:r>
            <w:r>
              <w:rPr>
                <w:rFonts w:hint="eastAsia" w:eastAsia="仿宋_GB2312" w:cs="Times New Roman"/>
                <w:i w:val="0"/>
                <w:iCs w:val="0"/>
                <w:color w:val="000000"/>
                <w:kern w:val="0"/>
                <w:sz w:val="20"/>
                <w:szCs w:val="20"/>
                <w:u w:val="none"/>
                <w:lang w:val="en-US" w:eastAsia="zh-CN" w:bidi="ar"/>
              </w:rPr>
              <w:t>设计</w:t>
            </w:r>
            <w:r>
              <w:rPr>
                <w:rFonts w:hint="default" w:ascii="Times New Roman" w:hAnsi="Times New Roman" w:eastAsia="仿宋_GB2312" w:cs="Times New Roman"/>
                <w:i w:val="0"/>
                <w:iCs w:val="0"/>
                <w:color w:val="000000"/>
                <w:kern w:val="0"/>
                <w:sz w:val="20"/>
                <w:szCs w:val="20"/>
                <w:u w:val="none"/>
                <w:lang w:val="en-US" w:eastAsia="zh-CN" w:bidi="ar"/>
              </w:rPr>
              <w:t>、代码编写、单元测试、集成调试</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3.撰写并维护技术文档，包括但不限于设计文档、接口说明、部署手册等</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4.参与代码审查（Code Review）及团队规范制定，推动技术标准落地</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5.协同产品经理、项目经理、开发、测试及运维安全等团队高效协作，确保项目按期交付</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6.维护优化应用系统，快速定位并解决开发、测试环境及生产环境中的技术缺陷和性能问题</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7.跟进主流技术趋势，参与技术预研及内部技术分享</w:t>
            </w:r>
            <w:r>
              <w:rPr>
                <w:rFonts w:hint="eastAsia" w:eastAsia="仿宋_GB2312" w:cs="Times New Roman"/>
                <w:i w:val="0"/>
                <w:iCs w:val="0"/>
                <w:color w:val="000000"/>
                <w:kern w:val="0"/>
                <w:sz w:val="20"/>
                <w:szCs w:val="20"/>
                <w:u w:val="none"/>
                <w:lang w:val="en-US" w:eastAsia="zh-CN" w:bidi="ar"/>
              </w:rPr>
              <w:t>。</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1.国内高等院校本科及以上学历或具有教育部认可的境外高等院校本科及以上学历、学位，计算机相关专业优先，基本功扎实，软件开发经验丰富。</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 xml:space="preserve">2.熟悉主流分布式微服务技术架构体系，深入理解面向对象的思想及设计模式，精通Java语言，熟练使用SpringMVC, SpringBoot, MyBatis, Spring </w:t>
            </w:r>
            <w:r>
              <w:rPr>
                <w:rFonts w:hint="eastAsia" w:eastAsia="仿宋_GB2312" w:cs="Times New Roman"/>
                <w:i w:val="0"/>
                <w:iCs w:val="0"/>
                <w:color w:val="000000"/>
                <w:kern w:val="0"/>
                <w:sz w:val="20"/>
                <w:szCs w:val="20"/>
                <w:u w:val="none"/>
                <w:lang w:val="en-US" w:eastAsia="zh-CN" w:bidi="ar"/>
              </w:rPr>
              <w:t>C</w:t>
            </w:r>
            <w:r>
              <w:rPr>
                <w:rFonts w:hint="default" w:ascii="Times New Roman" w:hAnsi="Times New Roman" w:eastAsia="仿宋_GB2312" w:cs="Times New Roman"/>
                <w:i w:val="0"/>
                <w:iCs w:val="0"/>
                <w:color w:val="000000"/>
                <w:kern w:val="0"/>
                <w:sz w:val="20"/>
                <w:szCs w:val="20"/>
                <w:u w:val="none"/>
                <w:lang w:val="en-US" w:eastAsia="zh-CN" w:bidi="ar"/>
              </w:rPr>
              <w:t>loud,等主流开源框架与开发工具</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3.熟练掌握MySQL、PostgreSQL、Oracle、Doris、TiDB等两种以上数据库，具备数据库结构设计经验及S</w:t>
            </w:r>
            <w:r>
              <w:rPr>
                <w:rFonts w:hint="eastAsia" w:eastAsia="仿宋_GB2312" w:cs="Times New Roman"/>
                <w:i w:val="0"/>
                <w:iCs w:val="0"/>
                <w:color w:val="000000"/>
                <w:kern w:val="0"/>
                <w:sz w:val="20"/>
                <w:szCs w:val="20"/>
                <w:u w:val="none"/>
                <w:lang w:val="en-US" w:eastAsia="zh-CN" w:bidi="ar"/>
              </w:rPr>
              <w:t>QL</w:t>
            </w:r>
            <w:r>
              <w:rPr>
                <w:rFonts w:hint="default" w:ascii="Times New Roman" w:hAnsi="Times New Roman" w:eastAsia="仿宋_GB2312" w:cs="Times New Roman"/>
                <w:i w:val="0"/>
                <w:iCs w:val="0"/>
                <w:color w:val="000000"/>
                <w:kern w:val="0"/>
                <w:sz w:val="20"/>
                <w:szCs w:val="20"/>
                <w:u w:val="none"/>
                <w:lang w:val="en-US" w:eastAsia="zh-CN" w:bidi="ar"/>
              </w:rPr>
              <w:t>优化实践经验</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4.熟练运用Kafka、MQ、Redis、ElasticSearch等主流中间件，熟悉Linux环境及常见操作命令，能独立部署及维护应用系统</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5.团队及协同意识强、逻辑清晰、全局思维强、责任心强，具备“Owner”意识</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6.有银行、证券、基金、保险、金控、支付等金融机构、数字金融及人工智能等相关领域经验者优先</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7.年龄原则上不超过40岁</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8.特别优秀者以上条件可适当放宽。</w:t>
            </w:r>
          </w:p>
        </w:tc>
      </w:tr>
    </w:tbl>
    <w:p>
      <w:pPr>
        <w:pStyle w:val="2"/>
        <w:rPr>
          <w:rFonts w:hint="default" w:eastAsia="仿宋_GB2312" w:cs="Times New Roman"/>
          <w:color w:val="auto"/>
          <w:sz w:val="32"/>
          <w:szCs w:val="32"/>
          <w:highlight w:val="none"/>
          <w:lang w:val="en-US" w:eastAsia="zh-CN"/>
        </w:rPr>
      </w:pPr>
      <w:r>
        <w:rPr>
          <w:rFonts w:hint="eastAsia" w:ascii="仿宋_GB2312" w:hAnsi="仿宋_GB2312" w:eastAsia="仿宋_GB2312" w:cs="仿宋_GB2312"/>
          <w:sz w:val="21"/>
          <w:szCs w:val="21"/>
        </w:rPr>
        <w:t>备注：岗位描述为计划招聘</w:t>
      </w:r>
      <w:r>
        <w:rPr>
          <w:rFonts w:hint="eastAsia" w:ascii="仿宋_GB2312" w:hAnsi="仿宋_GB2312" w:eastAsia="仿宋_GB2312" w:cs="仿宋_GB2312"/>
          <w:sz w:val="21"/>
          <w:szCs w:val="21"/>
          <w:lang w:val="en-US" w:eastAsia="zh-CN"/>
        </w:rPr>
        <w:t>标准</w:t>
      </w:r>
      <w:r>
        <w:rPr>
          <w:rFonts w:hint="eastAsia" w:ascii="仿宋_GB2312" w:hAnsi="仿宋_GB2312" w:eastAsia="仿宋_GB2312" w:cs="仿宋_GB2312"/>
          <w:sz w:val="21"/>
          <w:szCs w:val="21"/>
        </w:rPr>
        <w:t>，可根据招聘进展及业务需要，对岗位职责与任职资格进行</w:t>
      </w:r>
      <w:r>
        <w:rPr>
          <w:rFonts w:hint="eastAsia" w:ascii="仿宋_GB2312" w:hAnsi="仿宋_GB2312" w:eastAsia="仿宋_GB2312" w:cs="仿宋_GB2312"/>
          <w:sz w:val="21"/>
          <w:szCs w:val="21"/>
          <w:lang w:val="en-US" w:eastAsia="zh-CN"/>
        </w:rPr>
        <w:t>适当</w:t>
      </w:r>
      <w:r>
        <w:rPr>
          <w:rFonts w:hint="eastAsia" w:ascii="仿宋_GB2312" w:hAnsi="仿宋_GB2312" w:eastAsia="仿宋_GB2312" w:cs="仿宋_GB2312"/>
          <w:sz w:val="21"/>
          <w:szCs w:val="21"/>
        </w:rPr>
        <w:t>调整。</w:t>
      </w:r>
    </w:p>
    <w:sectPr>
      <w:headerReference r:id="rId3" w:type="default"/>
      <w:footerReference r:id="rId4" w:type="default"/>
      <w:pgSz w:w="16838" w:h="11906" w:orient="landscape"/>
      <w:pgMar w:top="1587" w:right="2098" w:bottom="1531"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78C064-28E5-4039-8690-88E3E967C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A45F997-977F-4F25-86B9-2E8214D708B1}"/>
  </w:font>
  <w:font w:name="方正小标宋简体">
    <w:panose1 w:val="03000509000000000000"/>
    <w:charset w:val="86"/>
    <w:family w:val="auto"/>
    <w:pitch w:val="default"/>
    <w:sig w:usb0="00000001" w:usb1="080E0000" w:usb2="00000000" w:usb3="00000000" w:csb0="00040000" w:csb1="00000000"/>
    <w:embedRegular r:id="rId3" w:fontKey="{B192DB78-1FFE-4871-8047-948001CACF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XGY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WZlMDAxYzNlM2ZlNTQwMzcyMzJmZTUzZmE3OGEifQ=="/>
  </w:docVars>
  <w:rsids>
    <w:rsidRoot w:val="00172A27"/>
    <w:rsid w:val="000C3F13"/>
    <w:rsid w:val="001F5814"/>
    <w:rsid w:val="00491058"/>
    <w:rsid w:val="00A87C81"/>
    <w:rsid w:val="018068D3"/>
    <w:rsid w:val="025E03AA"/>
    <w:rsid w:val="02CE4D14"/>
    <w:rsid w:val="030B3D0C"/>
    <w:rsid w:val="036A06CF"/>
    <w:rsid w:val="038802D6"/>
    <w:rsid w:val="038A2175"/>
    <w:rsid w:val="03AB39C3"/>
    <w:rsid w:val="03D9397F"/>
    <w:rsid w:val="04092301"/>
    <w:rsid w:val="0419025C"/>
    <w:rsid w:val="046B6C40"/>
    <w:rsid w:val="049E0374"/>
    <w:rsid w:val="049E248A"/>
    <w:rsid w:val="051A410A"/>
    <w:rsid w:val="055001E7"/>
    <w:rsid w:val="05926AFC"/>
    <w:rsid w:val="05F12960"/>
    <w:rsid w:val="06273F8A"/>
    <w:rsid w:val="06952B65"/>
    <w:rsid w:val="072E3F85"/>
    <w:rsid w:val="0790326E"/>
    <w:rsid w:val="07B36B5F"/>
    <w:rsid w:val="080371F7"/>
    <w:rsid w:val="08422A5C"/>
    <w:rsid w:val="08CF6F01"/>
    <w:rsid w:val="09BC0F40"/>
    <w:rsid w:val="0A3B5C7D"/>
    <w:rsid w:val="0A682022"/>
    <w:rsid w:val="0AD17F74"/>
    <w:rsid w:val="0AE81E0A"/>
    <w:rsid w:val="0B074788"/>
    <w:rsid w:val="0B573642"/>
    <w:rsid w:val="0C1852D2"/>
    <w:rsid w:val="0C686BA3"/>
    <w:rsid w:val="0CB962E3"/>
    <w:rsid w:val="0D62266A"/>
    <w:rsid w:val="0DCC6264"/>
    <w:rsid w:val="0FA47166"/>
    <w:rsid w:val="1077609E"/>
    <w:rsid w:val="10817E99"/>
    <w:rsid w:val="10EC44F2"/>
    <w:rsid w:val="11F276DF"/>
    <w:rsid w:val="123F71FF"/>
    <w:rsid w:val="129C4B9A"/>
    <w:rsid w:val="12EB62BB"/>
    <w:rsid w:val="12EF726C"/>
    <w:rsid w:val="13457D73"/>
    <w:rsid w:val="138B6EB1"/>
    <w:rsid w:val="13BF7F15"/>
    <w:rsid w:val="147F5A2C"/>
    <w:rsid w:val="151346E5"/>
    <w:rsid w:val="15190FE8"/>
    <w:rsid w:val="1560282D"/>
    <w:rsid w:val="15DF500E"/>
    <w:rsid w:val="15F228E5"/>
    <w:rsid w:val="16C05AE0"/>
    <w:rsid w:val="171704B8"/>
    <w:rsid w:val="175249A2"/>
    <w:rsid w:val="18CD4BFB"/>
    <w:rsid w:val="1A7A7F2D"/>
    <w:rsid w:val="1A925E38"/>
    <w:rsid w:val="1AC57CF2"/>
    <w:rsid w:val="1B074517"/>
    <w:rsid w:val="1B243BE9"/>
    <w:rsid w:val="1B7E4D43"/>
    <w:rsid w:val="1B89603E"/>
    <w:rsid w:val="1C3F7586"/>
    <w:rsid w:val="1CF76177"/>
    <w:rsid w:val="1D8431CE"/>
    <w:rsid w:val="1DCB687C"/>
    <w:rsid w:val="1E4355A2"/>
    <w:rsid w:val="1E9C7B48"/>
    <w:rsid w:val="1EA204E0"/>
    <w:rsid w:val="1FE16C3B"/>
    <w:rsid w:val="200C0015"/>
    <w:rsid w:val="2038358A"/>
    <w:rsid w:val="21267DB7"/>
    <w:rsid w:val="22801291"/>
    <w:rsid w:val="228D1A1D"/>
    <w:rsid w:val="23427BCD"/>
    <w:rsid w:val="23DA6884"/>
    <w:rsid w:val="23FE1AD5"/>
    <w:rsid w:val="248453A6"/>
    <w:rsid w:val="24AE1552"/>
    <w:rsid w:val="253036B3"/>
    <w:rsid w:val="253F0074"/>
    <w:rsid w:val="26086C3B"/>
    <w:rsid w:val="2626299F"/>
    <w:rsid w:val="262B7CAB"/>
    <w:rsid w:val="268574BB"/>
    <w:rsid w:val="2696468F"/>
    <w:rsid w:val="26DE11AF"/>
    <w:rsid w:val="27077CD2"/>
    <w:rsid w:val="270F784A"/>
    <w:rsid w:val="272C0399"/>
    <w:rsid w:val="27CD20F1"/>
    <w:rsid w:val="29264E56"/>
    <w:rsid w:val="29327C7A"/>
    <w:rsid w:val="29F13DF1"/>
    <w:rsid w:val="29F55D0A"/>
    <w:rsid w:val="2A2C2BB7"/>
    <w:rsid w:val="2A5259FF"/>
    <w:rsid w:val="2A543C9F"/>
    <w:rsid w:val="2A981AE1"/>
    <w:rsid w:val="2C5004F5"/>
    <w:rsid w:val="2CD8056A"/>
    <w:rsid w:val="2D5501AD"/>
    <w:rsid w:val="2DA47BBC"/>
    <w:rsid w:val="2E4A272B"/>
    <w:rsid w:val="2E886D86"/>
    <w:rsid w:val="2EBF36F4"/>
    <w:rsid w:val="2F7335E4"/>
    <w:rsid w:val="2F9E22E3"/>
    <w:rsid w:val="2FE93AC7"/>
    <w:rsid w:val="301950E7"/>
    <w:rsid w:val="30D82821"/>
    <w:rsid w:val="31575B8B"/>
    <w:rsid w:val="3172125E"/>
    <w:rsid w:val="31C7638F"/>
    <w:rsid w:val="31CA6BD2"/>
    <w:rsid w:val="338926CF"/>
    <w:rsid w:val="346A286F"/>
    <w:rsid w:val="346C1AA8"/>
    <w:rsid w:val="35001944"/>
    <w:rsid w:val="353E011B"/>
    <w:rsid w:val="3584677B"/>
    <w:rsid w:val="35B45194"/>
    <w:rsid w:val="37F24181"/>
    <w:rsid w:val="382330EF"/>
    <w:rsid w:val="392F5987"/>
    <w:rsid w:val="3978232F"/>
    <w:rsid w:val="39F61C7F"/>
    <w:rsid w:val="3A742928"/>
    <w:rsid w:val="3A8E21EB"/>
    <w:rsid w:val="3AB273DB"/>
    <w:rsid w:val="3B2660E7"/>
    <w:rsid w:val="3BC44F5A"/>
    <w:rsid w:val="3BE5462B"/>
    <w:rsid w:val="3BE93BC1"/>
    <w:rsid w:val="3BF677CD"/>
    <w:rsid w:val="3C013AD6"/>
    <w:rsid w:val="3C0470B6"/>
    <w:rsid w:val="3C2C19D8"/>
    <w:rsid w:val="3CE70043"/>
    <w:rsid w:val="3D1C08F9"/>
    <w:rsid w:val="3DD32B7D"/>
    <w:rsid w:val="3EB23C5D"/>
    <w:rsid w:val="3EB424C4"/>
    <w:rsid w:val="3ED741D5"/>
    <w:rsid w:val="3EFA0D8D"/>
    <w:rsid w:val="3EFB4A28"/>
    <w:rsid w:val="3F146C28"/>
    <w:rsid w:val="3FEC29E4"/>
    <w:rsid w:val="400821B2"/>
    <w:rsid w:val="40157605"/>
    <w:rsid w:val="403F5E0A"/>
    <w:rsid w:val="41AD7910"/>
    <w:rsid w:val="41BB7CE2"/>
    <w:rsid w:val="41EF0AFC"/>
    <w:rsid w:val="424E5996"/>
    <w:rsid w:val="427C3D1A"/>
    <w:rsid w:val="429018C2"/>
    <w:rsid w:val="43AF224D"/>
    <w:rsid w:val="445D2E66"/>
    <w:rsid w:val="446D2B05"/>
    <w:rsid w:val="44933969"/>
    <w:rsid w:val="44AB13B5"/>
    <w:rsid w:val="45A01DC2"/>
    <w:rsid w:val="45BC2AF4"/>
    <w:rsid w:val="45CF72CD"/>
    <w:rsid w:val="46C33C1C"/>
    <w:rsid w:val="46F94689"/>
    <w:rsid w:val="4723711B"/>
    <w:rsid w:val="47410979"/>
    <w:rsid w:val="476A4741"/>
    <w:rsid w:val="47CA07CD"/>
    <w:rsid w:val="485E45DC"/>
    <w:rsid w:val="489B6446"/>
    <w:rsid w:val="48B33E85"/>
    <w:rsid w:val="492F0B51"/>
    <w:rsid w:val="4A262599"/>
    <w:rsid w:val="4A8F3F84"/>
    <w:rsid w:val="4B4C4282"/>
    <w:rsid w:val="4D211275"/>
    <w:rsid w:val="4D255989"/>
    <w:rsid w:val="4D263A94"/>
    <w:rsid w:val="4D6D5757"/>
    <w:rsid w:val="4DE639C0"/>
    <w:rsid w:val="4DE97148"/>
    <w:rsid w:val="4E9E4C92"/>
    <w:rsid w:val="4F3C75BB"/>
    <w:rsid w:val="502A7E35"/>
    <w:rsid w:val="50E04B0A"/>
    <w:rsid w:val="50F61E59"/>
    <w:rsid w:val="512C1180"/>
    <w:rsid w:val="512E1945"/>
    <w:rsid w:val="51941D6A"/>
    <w:rsid w:val="53081215"/>
    <w:rsid w:val="53905E01"/>
    <w:rsid w:val="53AF6F81"/>
    <w:rsid w:val="53C75572"/>
    <w:rsid w:val="53C90FD4"/>
    <w:rsid w:val="54C47483"/>
    <w:rsid w:val="55530A4B"/>
    <w:rsid w:val="555441B9"/>
    <w:rsid w:val="55D213F7"/>
    <w:rsid w:val="55D76C9B"/>
    <w:rsid w:val="56172953"/>
    <w:rsid w:val="562E3578"/>
    <w:rsid w:val="563B543A"/>
    <w:rsid w:val="5748324E"/>
    <w:rsid w:val="575B7FD7"/>
    <w:rsid w:val="57725C07"/>
    <w:rsid w:val="57B1697A"/>
    <w:rsid w:val="57B2431E"/>
    <w:rsid w:val="57D16656"/>
    <w:rsid w:val="57D41D25"/>
    <w:rsid w:val="57E653BE"/>
    <w:rsid w:val="58205A9A"/>
    <w:rsid w:val="582D4B6C"/>
    <w:rsid w:val="58480834"/>
    <w:rsid w:val="599E0097"/>
    <w:rsid w:val="59D43693"/>
    <w:rsid w:val="5A8A1061"/>
    <w:rsid w:val="5ADC2FAF"/>
    <w:rsid w:val="5ADC5F24"/>
    <w:rsid w:val="5BCC2F9E"/>
    <w:rsid w:val="5C1334A3"/>
    <w:rsid w:val="5C8D32BE"/>
    <w:rsid w:val="5CC2084D"/>
    <w:rsid w:val="5D3875AB"/>
    <w:rsid w:val="5DAF493E"/>
    <w:rsid w:val="5E4F5BC3"/>
    <w:rsid w:val="5E5773A3"/>
    <w:rsid w:val="5E7B2C5A"/>
    <w:rsid w:val="5E886FA2"/>
    <w:rsid w:val="5EC50388"/>
    <w:rsid w:val="5F5E109E"/>
    <w:rsid w:val="5F903222"/>
    <w:rsid w:val="604F4E8B"/>
    <w:rsid w:val="605C5190"/>
    <w:rsid w:val="607613EE"/>
    <w:rsid w:val="609B0666"/>
    <w:rsid w:val="610369CC"/>
    <w:rsid w:val="61196F62"/>
    <w:rsid w:val="614D06DD"/>
    <w:rsid w:val="618A2000"/>
    <w:rsid w:val="61F55E31"/>
    <w:rsid w:val="61FA2FDC"/>
    <w:rsid w:val="62D52A56"/>
    <w:rsid w:val="62E14B04"/>
    <w:rsid w:val="63036C65"/>
    <w:rsid w:val="631A2385"/>
    <w:rsid w:val="631C3583"/>
    <w:rsid w:val="63426DB1"/>
    <w:rsid w:val="636E3064"/>
    <w:rsid w:val="6395233F"/>
    <w:rsid w:val="641700DD"/>
    <w:rsid w:val="65770B5C"/>
    <w:rsid w:val="65F406D1"/>
    <w:rsid w:val="666731BB"/>
    <w:rsid w:val="680A2D52"/>
    <w:rsid w:val="69085C63"/>
    <w:rsid w:val="69541E8E"/>
    <w:rsid w:val="69B058D4"/>
    <w:rsid w:val="69B47267"/>
    <w:rsid w:val="69ED1AF9"/>
    <w:rsid w:val="6B2B5A92"/>
    <w:rsid w:val="6C2D0A55"/>
    <w:rsid w:val="6C567F27"/>
    <w:rsid w:val="6C6C3ECC"/>
    <w:rsid w:val="6CD9603F"/>
    <w:rsid w:val="6E1406F8"/>
    <w:rsid w:val="6E552FF4"/>
    <w:rsid w:val="6E8F33E7"/>
    <w:rsid w:val="6ED36C38"/>
    <w:rsid w:val="6F4B27D3"/>
    <w:rsid w:val="6F6A75EB"/>
    <w:rsid w:val="6FC06E3F"/>
    <w:rsid w:val="701622A1"/>
    <w:rsid w:val="70E42AFA"/>
    <w:rsid w:val="70F504D6"/>
    <w:rsid w:val="71B1202E"/>
    <w:rsid w:val="71E92020"/>
    <w:rsid w:val="71F36CFB"/>
    <w:rsid w:val="722B2A38"/>
    <w:rsid w:val="72886687"/>
    <w:rsid w:val="728F4A60"/>
    <w:rsid w:val="7292772D"/>
    <w:rsid w:val="72996A11"/>
    <w:rsid w:val="73696972"/>
    <w:rsid w:val="74C97772"/>
    <w:rsid w:val="74F75996"/>
    <w:rsid w:val="75010126"/>
    <w:rsid w:val="750D6DE3"/>
    <w:rsid w:val="75B332CE"/>
    <w:rsid w:val="763F30A7"/>
    <w:rsid w:val="76681BB6"/>
    <w:rsid w:val="770A5AD0"/>
    <w:rsid w:val="781170DA"/>
    <w:rsid w:val="7852186E"/>
    <w:rsid w:val="78F15E8A"/>
    <w:rsid w:val="796C6671"/>
    <w:rsid w:val="79CB0F1D"/>
    <w:rsid w:val="79E32AE1"/>
    <w:rsid w:val="7A066163"/>
    <w:rsid w:val="7A3C1B84"/>
    <w:rsid w:val="7AAA4EE7"/>
    <w:rsid w:val="7ABF0440"/>
    <w:rsid w:val="7C7C3DCD"/>
    <w:rsid w:val="7C8C424F"/>
    <w:rsid w:val="7CBB1F8B"/>
    <w:rsid w:val="7D582031"/>
    <w:rsid w:val="7D77685E"/>
    <w:rsid w:val="7E8017D6"/>
    <w:rsid w:val="7ED4713E"/>
    <w:rsid w:val="7F2D4B6D"/>
    <w:rsid w:val="7F520AEF"/>
    <w:rsid w:val="7F537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9"/>
    <w:pPr>
      <w:spacing w:before="240" w:after="120"/>
      <w:contextualSpacing/>
      <w:outlineLvl w:val="1"/>
    </w:pPr>
    <w:rPr>
      <w:rFonts w:ascii="Calibri" w:hAnsi="Calibri" w:eastAsia="宋体" w:cs="Times New Roman"/>
      <w:b/>
      <w:color w:val="1F497D"/>
      <w:sz w:val="24"/>
      <w:szCs w:val="26"/>
      <w:lang w:val="en-GB" w:eastAsia="zh-CN"/>
    </w:rPr>
  </w:style>
  <w:style w:type="character" w:default="1" w:styleId="13">
    <w:name w:val="Default Paragraph Font"/>
    <w:qFormat/>
    <w:uiPriority w:val="0"/>
    <w:rPr>
      <w:rFonts w:ascii="Calibri" w:hAnsi="Calibri" w:eastAsia="宋体" w:cs="Times New Roman"/>
    </w:rPr>
  </w:style>
  <w:style w:type="table" w:default="1" w:styleId="11">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4">
    <w:name w:val="Body Text Indent"/>
    <w:basedOn w:val="1"/>
    <w:qFormat/>
    <w:uiPriority w:val="0"/>
    <w:pPr>
      <w:spacing w:line="480" w:lineRule="exact"/>
      <w:ind w:firstLine="600"/>
    </w:pPr>
    <w:rPr>
      <w:rFonts w:eastAsia="黑体"/>
      <w:bCs/>
      <w:sz w:val="30"/>
    </w:rPr>
  </w:style>
  <w:style w:type="paragraph" w:styleId="5">
    <w:name w:val="footer"/>
    <w:basedOn w:val="1"/>
    <w:link w:val="16"/>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envelope return"/>
    <w:qFormat/>
    <w:uiPriority w:val="0"/>
    <w:pPr>
      <w:widowControl w:val="0"/>
      <w:snapToGrid w:val="0"/>
      <w:jc w:val="both"/>
    </w:pPr>
    <w:rPr>
      <w:rFonts w:ascii="Arial" w:hAnsi="Arial" w:eastAsia="宋体" w:cs="Arial"/>
      <w:kern w:val="2"/>
      <w:sz w:val="21"/>
      <w:szCs w:val="24"/>
      <w:lang w:val="en-US" w:eastAsia="zh-CN" w:bidi="ar-SA"/>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footnote text"/>
    <w:basedOn w:val="1"/>
    <w:qFormat/>
    <w:uiPriority w:val="0"/>
    <w:pPr>
      <w:snapToGrid w:val="0"/>
      <w:jc w:val="left"/>
    </w:pPr>
    <w:rPr>
      <w:sz w:val="18"/>
    </w:rPr>
  </w:style>
  <w:style w:type="paragraph" w:styleId="9">
    <w:name w:val="Normal (Web)"/>
    <w:basedOn w:val="1"/>
    <w:semiHidden/>
    <w:unhideWhenUsed/>
    <w:qFormat/>
    <w:uiPriority w:val="99"/>
    <w:pPr>
      <w:spacing w:before="100" w:beforeAutospacing="1" w:after="100" w:afterAutospacing="1"/>
    </w:pPr>
  </w:style>
  <w:style w:type="paragraph" w:styleId="10">
    <w:name w:val="Body Text First Indent 2"/>
    <w:basedOn w:val="4"/>
    <w:qFormat/>
    <w:uiPriority w:val="0"/>
    <w:pPr>
      <w:ind w:firstLine="420" w:firstLineChars="200"/>
    </w:pPr>
    <w:rPr>
      <w:rFonts w:ascii="Arial" w:hAnsi="Arial" w:eastAsia="仿宋_GB2312"/>
      <w:sz w:val="28"/>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uiPriority w:val="0"/>
    <w:rPr>
      <w:b/>
    </w:rPr>
  </w:style>
  <w:style w:type="character" w:styleId="15">
    <w:name w:val="footnote reference"/>
    <w:basedOn w:val="13"/>
    <w:qFormat/>
    <w:uiPriority w:val="0"/>
    <w:rPr>
      <w:vertAlign w:val="superscript"/>
    </w:rPr>
  </w:style>
  <w:style w:type="character" w:customStyle="1" w:styleId="16">
    <w:name w:val="页脚 字符"/>
    <w:link w:val="5"/>
    <w:qFormat/>
    <w:uiPriority w:val="0"/>
    <w:rPr>
      <w:rFonts w:ascii="Times New Roman" w:hAnsi="Times New Roman" w:eastAsia="宋体" w:cs="Times New Roman"/>
      <w:kern w:val="2"/>
      <w:sz w:val="18"/>
      <w:szCs w:val="18"/>
    </w:rPr>
  </w:style>
  <w:style w:type="character" w:customStyle="1" w:styleId="17">
    <w:name w:val="页眉 字符"/>
    <w:link w:val="7"/>
    <w:qFormat/>
    <w:uiPriority w:val="0"/>
    <w:rPr>
      <w:rFonts w:ascii="Times New Roman" w:hAnsi="Times New Roman" w:eastAsia="宋体" w:cs="Times New Roman"/>
      <w:kern w:val="2"/>
      <w:sz w:val="18"/>
      <w:szCs w:val="18"/>
    </w:rPr>
  </w:style>
  <w:style w:type="character" w:customStyle="1" w:styleId="18">
    <w:name w:val="font81"/>
    <w:qFormat/>
    <w:uiPriority w:val="0"/>
    <w:rPr>
      <w:rFonts w:hint="eastAsia" w:ascii="仿宋_GB2312" w:eastAsia="仿宋_GB2312" w:cs="仿宋_GB2312"/>
      <w:color w:val="000000"/>
      <w:sz w:val="24"/>
      <w:szCs w:val="24"/>
      <w:u w:val="none"/>
    </w:rPr>
  </w:style>
  <w:style w:type="character" w:customStyle="1" w:styleId="19">
    <w:name w:val="font41"/>
    <w:qFormat/>
    <w:uiPriority w:val="0"/>
    <w:rPr>
      <w:rFonts w:hint="default" w:ascii="Times New Roman" w:hAnsi="Times New Roman" w:cs="Times New Roman"/>
      <w:color w:val="000000"/>
      <w:sz w:val="24"/>
      <w:szCs w:val="24"/>
      <w:u w:val="none"/>
    </w:rPr>
  </w:style>
  <w:style w:type="character" w:customStyle="1" w:styleId="20">
    <w:name w:val="font51"/>
    <w:qFormat/>
    <w:uiPriority w:val="0"/>
    <w:rPr>
      <w:rFonts w:hint="default" w:ascii="Times New Roman" w:hAnsi="Times New Roman" w:cs="Times New Roman"/>
      <w:color w:val="000000"/>
      <w:sz w:val="24"/>
      <w:szCs w:val="24"/>
      <w:u w:val="none"/>
    </w:rPr>
  </w:style>
  <w:style w:type="character" w:customStyle="1" w:styleId="21">
    <w:name w:val="font101"/>
    <w:qFormat/>
    <w:uiPriority w:val="0"/>
    <w:rPr>
      <w:rFonts w:hint="eastAsia" w:ascii="宋体" w:hAnsi="宋体" w:eastAsia="宋体" w:cs="宋体"/>
      <w:color w:val="000000"/>
      <w:sz w:val="24"/>
      <w:szCs w:val="24"/>
      <w:u w:val="none"/>
    </w:rPr>
  </w:style>
  <w:style w:type="character" w:customStyle="1" w:styleId="22">
    <w:name w:val="font91"/>
    <w:basedOn w:val="13"/>
    <w:qFormat/>
    <w:uiPriority w:val="0"/>
    <w:rPr>
      <w:rFonts w:hint="eastAsia" w:ascii="仿宋_GB2312" w:eastAsia="仿宋_GB2312" w:cs="仿宋_GB2312"/>
      <w:color w:val="000000"/>
      <w:sz w:val="24"/>
      <w:szCs w:val="24"/>
      <w:u w:val="none"/>
    </w:rPr>
  </w:style>
  <w:style w:type="character" w:customStyle="1" w:styleId="23">
    <w:name w:val="font111"/>
    <w:basedOn w:val="13"/>
    <w:qFormat/>
    <w:uiPriority w:val="0"/>
    <w:rPr>
      <w:rFonts w:hint="eastAsia" w:ascii="宋体" w:hAnsi="宋体" w:eastAsia="宋体" w:cs="宋体"/>
      <w:color w:val="000000"/>
      <w:sz w:val="24"/>
      <w:szCs w:val="24"/>
      <w:u w:val="none"/>
    </w:rPr>
  </w:style>
  <w:style w:type="character" w:customStyle="1" w:styleId="24">
    <w:name w:val="font11"/>
    <w:basedOn w:val="13"/>
    <w:qFormat/>
    <w:uiPriority w:val="0"/>
    <w:rPr>
      <w:rFonts w:hint="eastAsia" w:ascii="仿宋_GB2312" w:eastAsia="仿宋_GB2312" w:cs="仿宋_GB2312"/>
      <w:b/>
      <w:bCs/>
      <w:color w:val="000000"/>
      <w:sz w:val="24"/>
      <w:szCs w:val="24"/>
      <w:u w:val="none"/>
    </w:rPr>
  </w:style>
  <w:style w:type="paragraph" w:customStyle="1" w:styleId="25">
    <w:name w:val="Index1"/>
    <w:basedOn w:val="1"/>
    <w:next w:val="1"/>
    <w:qFormat/>
    <w:uiPriority w:val="0"/>
    <w:pPr>
      <w:suppressAutoHyphens/>
      <w:textAlignment w:val="baseline"/>
    </w:pPr>
    <w:rPr>
      <w:color w:val="000000"/>
      <w:szCs w:val="20"/>
    </w:rPr>
  </w:style>
  <w:style w:type="character" w:customStyle="1" w:styleId="26">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64a4d642-97d2-4202-adf4-949f23eafd3c</errorID>
      <errorWord>年</errorWord>
      <group>L1_Word</group>
      <groupName>字词问题</groupName>
      <ability>L2_Typo</ability>
      <abilityName>字词错误</abilityName>
      <candidateList>
        <item>年度</item>
      </candidateList>
      <explain/>
      <paraID>4CE2E736</paraID>
      <start>138</start>
      <end>141</end>
      <status>modified</status>
      <modifiedWord>年度</modifiedWord>
      <trackRevisions>true</trackRevisions>
    </reviewItem>
    <reviewItem>
      <errorID>56b3d907-fb40-4c62-bb8c-240ac809a036</errorID>
      <errorWord>附</errorWord>
      <group>L1_Word</group>
      <groupName>字词问题</groupName>
      <ability>L2_Typo</ability>
      <abilityName>字词错误</abilityName>
      <candidateList>
        <item>附件</item>
      </candidateList>
      <explain/>
      <paraID>3952A1D1</paraID>
      <start>122</start>
      <end>123</end>
      <status>unmodified</status>
      <modifiedWord/>
      <trackRevisions>false</trackRevisions>
    </reviewItem>
    <reviewItem>
      <errorID>5a191ab6-c486-4906-a8c2-3eacda9bd876</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75771B8F</paraID>
      <start>206</start>
      <end>209</end>
      <status>unmodified</status>
      <modifiedWord/>
      <trackRevisions>false</trackRevisions>
    </reviewItem>
    <reviewItem>
      <errorID>f9bf7017-86af-44da-ae18-0e4f2d35695d</errorID>
      <errorWord>-</errorWord>
      <group>L1_Format</group>
      <groupName>格式问题</groupName>
      <ability>L2_HalfPunc</ability>
      <abilityName>全半角检查</abilityName>
      <candidateList>
        <item>－</item>
      </candidateList>
      <explain>文本全半角错误。</explain>
      <paraID>712072C4</paraID>
      <start>14</start>
      <end>15</end>
      <status>unmodified</status>
      <modifiedWord/>
      <trackRevisions>false</trackRevisions>
    </reviewItem>
    <reviewItem>
      <errorID>95f2a768-4278-4aa5-951c-38cb9727b787</errorID>
      <errorWord>-</errorWord>
      <group>L1_Format</group>
      <groupName>格式问题</groupName>
      <ability>L2_HalfPunc</ability>
      <abilityName>全半角检查</abilityName>
      <candidateList>
        <item>－</item>
      </candidateList>
      <explain>文本全半角错误。</explain>
      <paraID>712072C4</paraID>
      <start>54</start>
      <end>55</end>
      <status>unmodified</status>
      <modifiedWord/>
      <trackRevisions>false</trackRevisions>
    </reviewItem>
    <reviewItem>
      <errorID>6461c223-6288-4f7d-84db-8c968760d134</errorID>
      <errorWord>-</errorWord>
      <group>L1_Format</group>
      <groupName>格式问题</groupName>
      <ability>L2_HalfPunc</ability>
      <abilityName>全半角检查</abilityName>
      <candidateList>
        <item>－</item>
      </candidateList>
      <explain>文本全半角错误。</explain>
      <paraID> 88DE2B2</paraID>
      <start>14</start>
      <end>15</end>
      <status>unmodified</status>
      <modifiedWord/>
      <trackRevisions>false</trackRevisions>
    </reviewItem>
    <reviewItem>
      <errorID>0d3f6d8f-7743-4deb-b3d2-311581b0e7f1</errorID>
      <errorWord>-</errorWord>
      <group>L1_Format</group>
      <groupName>格式问题</groupName>
      <ability>L2_HalfPunc</ability>
      <abilityName>全半角检查</abilityName>
      <candidateList>
        <item>－</item>
      </candidateList>
      <explain>文本全半角错误。</explain>
      <paraID>5D2685E6</paraID>
      <start>18</start>
      <end>19</end>
      <status>unmodified</status>
      <modifiedWord/>
      <trackRevisions>false</trackRevisions>
    </reviewItem>
    <reviewItem>
      <errorID>ac9242b7-809a-4849-8f6b-eea2e384d970</errorID>
      <errorWord>-</errorWord>
      <group>L1_Format</group>
      <groupName>格式问题</groupName>
      <ability>L2_HalfPunc</ability>
      <abilityName>全半角检查</abilityName>
      <candidateList>
        <item>－</item>
      </candidateList>
      <explain>文本全半角错误。</explain>
      <paraID>383AA05C</paraID>
      <start>14</start>
      <end>15</end>
      <status>unmodified</status>
      <modifiedWord/>
      <trackRevisions>false</trackRevisions>
    </reviewItem>
    <reviewItem>
      <errorID>9dc3889c-30e9-4cf3-a370-3a3aba249068</errorID>
      <errorWord>-</errorWord>
      <group>L1_Format</group>
      <groupName>格式问题</groupName>
      <ability>L2_HalfPunc</ability>
      <abilityName>全半角检查</abilityName>
      <candidateList>
        <item>－</item>
      </candidateList>
      <explain>文本全半角错误。</explain>
      <paraID>383AA05C</paraID>
      <start>36</start>
      <end>37</end>
      <status>unmodified</status>
      <modifiedWord/>
      <trackRevisions>false</trackRevisions>
    </reviewItem>
    <reviewItem>
      <errorID>314e3462-c157-4000-ae15-2ee61c4167ed</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39D16D00</paraID>
      <start>2</start>
      <end>5</end>
      <status>unmodified</status>
      <modifiedWord/>
      <trackRevisions>false</trackRevisions>
    </reviewItem>
    <reviewItem>
      <errorID>528702d3-4e63-458b-a0df-1797be44456a</errorID>
      <errorWord>-</errorWord>
      <group>L1_Format</group>
      <groupName>格式问题</groupName>
      <ability>L2_HalfPunc</ability>
      <abilityName>全半角检查</abilityName>
      <candidateList>
        <item>－</item>
      </candidateList>
      <explain>文本全半角错误。</explain>
      <paraID>56565F56</paraID>
      <start>12</start>
      <end>13</end>
      <status>unmodified</status>
      <modifiedWord/>
      <trackRevisions>false</trackRevisions>
    </reviewItem>
    <reviewItem>
      <errorID>809aeb8f-e09b-4ffe-add0-feb1e7827f7b</errorID>
      <errorWord>-</errorWord>
      <group>L1_Format</group>
      <groupName>格式问题</groupName>
      <ability>L2_HalfPunc</ability>
      <abilityName>全半角检查</abilityName>
      <candidateList>
        <item>－</item>
      </candidateList>
      <explain>文本全半角错误。</explain>
      <paraID>19BF7264</paraID>
      <start>5</start>
      <end>6</end>
      <status>unmodified</status>
      <modifiedWord/>
      <trackRevisions>false</trackRevisions>
    </reviewItem>
    <reviewItem>
      <errorID>871a9416-5ce6-4690-95e7-5dd6eab50147</errorID>
      <errorWord>-</errorWord>
      <group>L1_Format</group>
      <groupName>格式问题</groupName>
      <ability>L2_HalfPunc</ability>
      <abilityName>全半角检查</abilityName>
      <candidateList>
        <item>－</item>
      </candidateList>
      <explain>文本全半角错误。</explain>
      <paraID>73FAC4F4</paraID>
      <start>12</start>
      <end>13</end>
      <status>unmodified</status>
      <modifiedWord/>
      <trackRevisions>false</trackRevisions>
    </reviewItem>
    <reviewItem>
      <errorID>28cb4ee7-9f62-4e47-a63d-cd3fc180f301</errorID>
      <errorWord>-</errorWord>
      <group>L1_Format</group>
      <groupName>格式问题</groupName>
      <ability>L2_HalfPunc</ability>
      <abilityName>全半角检查</abilityName>
      <candidateList>
        <item>－</item>
      </candidateList>
      <explain>文本全半角错误。</explain>
      <paraID>66FC0647</paraID>
      <start>17</start>
      <end>18</end>
      <status>unmodified</status>
      <modifiedWord/>
      <trackRevisions>false</trackRevisions>
    </reviewItem>
    <reviewItem>
      <errorID>6c78db71-1319-4ec7-8ae6-fb8125e09b6e</errorID>
      <errorWord>-</errorWord>
      <group>L1_Format</group>
      <groupName>格式问题</groupName>
      <ability>L2_HalfPunc</ability>
      <abilityName>全半角检查</abilityName>
      <candidateList>
        <item>－</item>
      </candidateList>
      <explain>文本全半角错误。</explain>
      <paraID>4416E576</paraID>
      <start>12</start>
      <end>13</end>
      <status>unmodified</status>
      <modifiedWord/>
      <trackRevisions>false</trackRevisions>
    </reviewItem>
    <reviewItem>
      <errorID>c299128e-d912-4b6e-b8a8-72b677b9da28</errorID>
      <errorWord>-</errorWord>
      <group>L1_Format</group>
      <groupName>格式问题</groupName>
      <ability>L2_HalfPunc</ability>
      <abilityName>全半角检查</abilityName>
      <candidateList>
        <item>－</item>
      </candidateList>
      <explain>文本全半角错误。</explain>
      <paraID>39404C72</paraID>
      <start>5</start>
      <end>6</end>
      <status>unmodified</status>
      <modifiedWord/>
      <trackRevisions>false</trackRevisions>
    </reviewItem>
    <reviewItem>
      <errorID>d4f686f8-54d9-4d52-b02f-1f18dfd83ad1</errorID>
      <errorWord>:</errorWord>
      <group>L1_Format</group>
      <groupName>格式问题</groupName>
      <ability>L2_HalfPunc</ability>
      <abilityName>全半角检查</abilityName>
      <candidateList>
        <item>：</item>
      </candidateList>
      <explain>文本全半角错误。</explain>
      <paraID>4B42764E</paraID>
      <start>97</start>
      <end>98</end>
      <status>unmodified</status>
      <modifiedWord/>
      <trackRevisions>false</trackRevisions>
    </reviewItem>
    <reviewItem>
      <errorID>9f9853ff-70eb-455c-930e-9751493d5425</errorID>
      <errorWord>(</errorWord>
      <group>L1_Format</group>
      <groupName>格式问题</groupName>
      <ability>L2_HalfPunc</ability>
      <abilityName>全半角检查</abilityName>
      <candidateList>
        <item>（</item>
      </candidateList>
      <explain>文本全半角错误。</explain>
      <paraID>4CFD1D56</paraID>
      <start>0</start>
      <end>1</end>
      <status>unmodified</status>
      <modifiedWord/>
      <trackRevisions>false</trackRevisions>
    </reviewItem>
    <reviewItem>
      <errorID>d9f72137-523a-4cae-a9fd-486c1422d5fb</errorID>
      <errorWord>需具备</errorWord>
      <group>L1_Word</group>
      <groupName>字词问题</groupName>
      <ability>L2_Typo</ability>
      <abilityName>字词错误</abilityName>
      <candidateList>
        <item>须具备</item>
      </candidateList>
      <explain/>
      <paraID>148E6F8A</paraID>
      <start>43</start>
      <end>46</end>
      <status>unmodified</status>
      <modifiedWord/>
      <trackRevisions>false</trackRevisions>
    </reviewItem>
    <reviewItem>
      <errorID>b093f766-57da-492b-a4e0-2f0abde74c0b</errorID>
      <errorWord>制订</errorWord>
      <group>L1_Word</group>
      <groupName>字词问题</groupName>
      <ability>L2_Typo</ability>
      <abilityName>字词错误</abilityName>
      <candidateList>
        <item>制定</item>
      </candidateList>
      <explain>〈动〉定出（法律、规程、政策等）：～宪法｜～学会章程。</explain>
      <paraID>7B426015</paraID>
      <start>158</start>
      <end>162</end>
      <status>modified</status>
      <modifiedWord>制定</modifiedWord>
      <trackRevisions>true</trackRevisions>
    </reviewItem>
    <reviewItem>
      <errorID>22eceaf3-df49-468a-af00-01431a656856</errorID>
      <errorWord>理</errorWord>
      <group>L1_Word</group>
      <groupName>字词问题</groupName>
      <ability>L2_Typo</ability>
      <abilityName>字词错误</abilityName>
      <candidateList>
        <item>理等</item>
      </candidateList>
      <explain/>
      <paraID>1B43F120</paraID>
      <start>163</start>
      <end>166</end>
      <status>modified</status>
      <modifiedWord>理等</modifiedWord>
      <trackRevisions>true</trackRevisions>
    </reviewItem>
    <reviewItem>
      <errorID>64ee26f3-86ec-4636-a680-09f6363b99c5</errorID>
      <errorWord>，</errorWord>
      <group>L1_Word</group>
      <groupName>字词问题</groupName>
      <ability>L2_Typo</ability>
      <abilityName>字词错误</abilityName>
      <candidateList>
        <item>，具</item>
      </candidateList>
      <explain/>
      <paraID>3FD75C47</paraID>
      <start>87</start>
      <end>88</end>
      <status>unmodified</status>
      <modifiedWord/>
      <trackRevisions>false</trackRevisions>
    </reviewItem>
    <reviewItem>
      <errorID>0cc026d7-4a69-4138-b2c0-f880d449b1ff</errorID>
      <errorWord>亟需</errorWord>
      <group>L1_Word</group>
      <groupName>字词问题</groupName>
      <ability>L2_Typo</ability>
      <abilityName>字词错误</abilityName>
      <candidateList>
        <item>亟须</item>
      </candidateList>
      <explain/>
      <paraID>53D9796E</paraID>
      <start>108</start>
      <end>110</end>
      <status>unmodified</status>
      <modifiedWord/>
      <trackRevisions>false</trackRevisions>
    </reviewItem>
    <reviewItem>
      <errorID>23ec8585-db93-41ac-ad88-d58d378659fc</errorID>
      <errorWord>（</errorWord>
      <group>L1_Punc</group>
      <groupName>标点问题</groupName>
      <ability>L2_Punc</ability>
      <abilityName>标点符号检查</abilityName>
      <candidateList/>
      <explain>同一形式括号套用。</explain>
      <paraID>705B6329</paraID>
      <start>242</start>
      <end>243</end>
      <status>unmodified</status>
      <modifiedWord/>
      <trackRevisions>false</trackRevisions>
    </reviewItem>
    <reviewItem>
      <errorID>324b92d9-2916-4fba-9a37-78b11e64693b</errorID>
      <errorWord>）</errorWord>
      <group>L1_Punc</group>
      <groupName>标点问题</groupName>
      <ability>L2_Punc</ability>
      <abilityName>标点符号检查</abilityName>
      <candidateList/>
      <explain>同一形式括号套用。</explain>
      <paraID>705B6329</paraID>
      <start>251</start>
      <end>252</end>
      <status>unmodified</status>
      <modifiedWord/>
      <trackRevisions>false</trackRevisions>
    </reviewItem>
    <reviewItem>
      <errorID>ad4ab704-5dab-48fa-bfce-a1765c1129ae</errorID>
      <errorWord>-</errorWord>
      <group>L1_Format</group>
      <groupName>格式问题</groupName>
      <ability>L2_HalfPunc</ability>
      <abilityName>全半角检查</abilityName>
      <candidateList>
        <item>－</item>
      </candidateList>
      <explain>文本全半角错误。</explain>
      <paraID>230061AC</paraID>
      <start>7</start>
      <end>8</end>
      <status>unmodified</status>
      <modifiedWord/>
      <trackRevisions>false</trackRevisions>
    </reviewItem>
    <reviewItem>
      <errorID>eceec88a-5c8b-45e6-8745-5a7564f56e64</errorID>
      <errorWord>-</errorWord>
      <group>L1_Format</group>
      <groupName>格式问题</groupName>
      <ability>L2_HalfPunc</ability>
      <abilityName>全半角检查</abilityName>
      <candidateList>
        <item>－</item>
      </candidateList>
      <explain>文本全半角错误。</explain>
      <paraID>230061AC</paraID>
      <start>10</start>
      <end>11</end>
      <status>unmodified</status>
      <modifiedWord/>
      <trackRevisions>false</trackRevisions>
    </reviewItem>
    <reviewItem>
      <errorID>42b6db71-691a-4615-8001-eb376838b2f1</errorID>
      <errorWord>二个</errorWord>
      <group>L1_Word</group>
      <groupName>字词问题</groupName>
      <ability>L2_Typo</ability>
      <abilityName>字词错误</abilityName>
      <candidateList>
        <item>两个</item>
      </candidateList>
      <explain/>
      <paraID>230061AC</paraID>
      <start>104</start>
      <end>108</end>
      <status>modified</status>
      <modifiedWord>两个</modifiedWord>
      <trackRevisions>true</trackRevisions>
    </reviewItem>
    <reviewItem>
      <errorID>443f8b34-bcb6-411c-93a3-e993a10c793f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692F6960</paraID>
      <start>4</start>
      <end>5</end>
      <status>unmodified</status>
      <modifiedWord/>
      <trackRevisions>false</trackRevisions>
    </reviewItem>
    <reviewItem>
      <errorID>3c33ee29-f1a9-4b2b-8a59-be15bda2b6e3</errorID>
      <errorWord>，</errorWord>
      <group>L1_Word</group>
      <groupName>字词问题</groupName>
      <ability>L2_Typo</ability>
      <abilityName>字词错误</abilityName>
      <candidateList>
        <item>，具</item>
      </candidateList>
      <explain/>
      <paraID>3CA1B741</paraID>
      <start>98</start>
      <end>99</end>
      <status>unmodified</status>
      <modifiedWord/>
      <trackRevisions>false</trackRevisions>
    </reviewItem>
    <reviewItem>
      <errorID>60526663-1c57-41e2-84bd-90edaa874042</errorID>
      <errorWord>，</errorWord>
      <group>L1_Word</group>
      <groupName>字词问题</groupName>
      <ability>L2_Typo</ability>
      <abilityName>字词错误</abilityName>
      <candidateList>
        <item>，具</item>
      </candidateList>
      <explain/>
      <paraID>42568D91</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73414-b9f4-421a-a21a-a4a05f83f90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1926</Words>
  <Characters>2120</Characters>
  <Lines>26</Lines>
  <Paragraphs>7</Paragraphs>
  <TotalTime>17</TotalTime>
  <ScaleCrop>false</ScaleCrop>
  <LinksUpToDate>false</LinksUpToDate>
  <CharactersWithSpaces>2125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2022-11-22T07:24:00Z</dcterms:created>
  <dc:creator>admin</dc:creator>
  <cp:lastModifiedBy>张宛琪</cp:lastModifiedBy>
  <cp:lastPrinted>2026-06-02T09:39:00Z</cp:lastPrinted>
  <dcterms:modified xsi:type="dcterms:W3CDTF">2026-06-11T08:35:43Z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5715BA3539B34A1F95C81B2A06F5BF52</vt:lpwstr>
  </property>
  <property fmtid="{D5CDD505-2E9C-101B-9397-08002B2CF9AE}" pid="4" name="KSOTemplateDocerSaveRecord">
    <vt:lpwstr>eyJoZGlkIjoiMDRkNjUwNmRhYzY3YmUxNmE0NTE2MGJhMGJlNWQzODEiLCJ1c2VySWQiOiIzMTIyOTQxODkifQ==</vt:lpwstr>
  </property>
</Properties>
</file>