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333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附件：</w:t>
      </w:r>
    </w:p>
    <w:p w14:paraId="47CF37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第二师疾病预防控制中心面向2026年高校毕业生招聘</w:t>
      </w:r>
    </w:p>
    <w:p w14:paraId="72F49C0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事业单位工作人员进入面试人员名单</w:t>
      </w:r>
    </w:p>
    <w:p w14:paraId="71ECA3C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4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824"/>
      </w:tblGrid>
      <w:tr w14:paraId="7B62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D29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阿合卓力·阿力哈</w:t>
            </w:r>
          </w:p>
        </w:tc>
      </w:tr>
      <w:tr w14:paraId="1C79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阿依努热姆·麦麦提</w:t>
            </w:r>
          </w:p>
        </w:tc>
      </w:tr>
      <w:tr w14:paraId="53DD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阿依赛乃姆·阿力普</w:t>
            </w:r>
          </w:p>
        </w:tc>
      </w:tr>
      <w:tr w14:paraId="2686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阿依吐热古丽·艾合买提</w:t>
            </w:r>
          </w:p>
        </w:tc>
      </w:tr>
      <w:tr w14:paraId="269B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</w:tr>
      <w:tr w14:paraId="70A3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</w:tr>
      <w:tr w14:paraId="463F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古丽妮尕尔·艾买提</w:t>
            </w:r>
          </w:p>
        </w:tc>
      </w:tr>
      <w:tr w14:paraId="7E1E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古丽斯坦·阿布都巴克</w:t>
            </w:r>
          </w:p>
        </w:tc>
      </w:tr>
      <w:tr w14:paraId="6C30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何义祥</w:t>
            </w:r>
          </w:p>
        </w:tc>
      </w:tr>
      <w:tr w14:paraId="549B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李源涛</w:t>
            </w:r>
          </w:p>
        </w:tc>
      </w:tr>
      <w:tr w14:paraId="386C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</w:tr>
      <w:tr w14:paraId="0C54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木妮热·米吉提</w:t>
            </w:r>
          </w:p>
        </w:tc>
      </w:tr>
      <w:tr w14:paraId="5D31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木也赛·买合木提</w:t>
            </w:r>
          </w:p>
        </w:tc>
      </w:tr>
      <w:tr w14:paraId="7DF2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聂佳琪</w:t>
            </w:r>
          </w:p>
        </w:tc>
      </w:tr>
      <w:tr w14:paraId="0373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乔祖霞</w:t>
            </w:r>
          </w:p>
        </w:tc>
      </w:tr>
      <w:tr w14:paraId="3711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托和提古丽·库尔班</w:t>
            </w:r>
          </w:p>
        </w:tc>
      </w:tr>
      <w:tr w14:paraId="447F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</w:t>
            </w:r>
          </w:p>
        </w:tc>
      </w:tr>
      <w:tr w14:paraId="2984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吴胤萱</w:t>
            </w:r>
          </w:p>
        </w:tc>
      </w:tr>
      <w:tr w14:paraId="4119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周伟红</w:t>
            </w:r>
          </w:p>
        </w:tc>
      </w:tr>
    </w:tbl>
    <w:p w14:paraId="636E1475">
      <w:pPr>
        <w:rPr>
          <w:rFonts w:hint="eastAsia"/>
          <w:lang w:eastAsia="zh-CN"/>
        </w:rPr>
      </w:pPr>
    </w:p>
    <w:p w14:paraId="6C63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注：该名单仅按照姓氏拼音首字母顺序排列，不代表人员先后排名。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746F"/>
    <w:rsid w:val="51F73589"/>
    <w:rsid w:val="640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2026-06-24T09:37:00Z</dcterms:created>
  <dc:creator>o.O</dc:creator>
  <cp:lastModifiedBy>o.O</cp:lastModifiedBy>
  <dcterms:modified xsi:type="dcterms:W3CDTF">2026-06-24T09:53:04Z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8701865404174879B09DE04BDF567C83_11</vt:lpwstr>
  </property>
  <property fmtid="{D5CDD505-2E9C-101B-9397-08002B2CF9AE}" pid="4" name="KSOTemplateDocerSaveRecord">
    <vt:lpwstr>eyJoZGlkIjoiZmVkM2M3ODI1ZmFhNzc4ZTBhYjI4NDBlM2ZmZTA5ZWYiLCJ1c2VySWQiOiI2NTYwNTkzMzEifQ==</vt:lpwstr>
  </property>
</Properties>
</file>