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7521E" w14:textId="77777777" w:rsidR="00A91270" w:rsidRDefault="00000000">
      <w:pPr>
        <w:jc w:val="center"/>
        <w:rPr>
          <w:rFonts w:ascii="微软雅黑" w:eastAsia="微软雅黑" w:hAnsi="微软雅黑" w:cs="微软雅黑" w:hint="eastAsia"/>
          <w:b/>
          <w:sz w:val="28"/>
          <w:szCs w:val="28"/>
        </w:rPr>
      </w:pPr>
      <w:bookmarkStart w:id="0" w:name="OLE_LINK1790"/>
      <w:r>
        <w:rPr>
          <w:rFonts w:ascii="微软雅黑" w:eastAsia="微软雅黑" w:hAnsi="微软雅黑" w:cs="微软雅黑" w:hint="eastAsia"/>
          <w:b/>
          <w:sz w:val="28"/>
          <w:szCs w:val="28"/>
        </w:rPr>
        <w:t>中国科学院成都文献情报中心特别研究助理招聘启事</w:t>
      </w:r>
    </w:p>
    <w:p w14:paraId="40A24E9F" w14:textId="77777777" w:rsidR="00A91270" w:rsidRDefault="00000000">
      <w:pPr>
        <w:jc w:val="center"/>
        <w:rPr>
          <w:rFonts w:ascii="微软雅黑" w:eastAsia="微软雅黑" w:hAnsi="微软雅黑" w:cs="微软雅黑" w:hint="eastAsia"/>
        </w:rPr>
      </w:pPr>
      <w:r>
        <w:rPr>
          <w:rFonts w:ascii="微软雅黑" w:eastAsia="微软雅黑" w:hAnsi="微软雅黑" w:cs="微软雅黑" w:hint="eastAsia"/>
          <w:sz w:val="24"/>
          <w:szCs w:val="24"/>
        </w:rPr>
        <w:t>（2026年3月）</w:t>
      </w:r>
    </w:p>
    <w:p w14:paraId="5166A754" w14:textId="77777777" w:rsidR="00A91270" w:rsidRDefault="00000000">
      <w:pPr>
        <w:spacing w:line="420" w:lineRule="exact"/>
        <w:ind w:firstLineChars="200" w:firstLine="480"/>
        <w:rPr>
          <w:rFonts w:ascii="微软雅黑" w:eastAsia="微软雅黑" w:hAnsi="微软雅黑" w:cs="微软雅黑" w:hint="eastAsia"/>
          <w:sz w:val="24"/>
        </w:rPr>
      </w:pPr>
      <w:r>
        <w:rPr>
          <w:rFonts w:ascii="微软雅黑" w:eastAsia="微软雅黑" w:hAnsi="微软雅黑" w:cs="微软雅黑" w:hint="eastAsia"/>
          <w:color w:val="000000"/>
          <w:sz w:val="24"/>
        </w:rPr>
        <w:t>中国科学院成都文献情报中心是中国科学院文献情报体系的重要组成部分，是我国重要的知识服务与</w:t>
      </w:r>
      <w:r>
        <w:rPr>
          <w:rFonts w:ascii="微软雅黑" w:eastAsia="微软雅黑" w:hAnsi="微软雅黑" w:cs="微软雅黑" w:hint="eastAsia"/>
          <w:sz w:val="24"/>
        </w:rPr>
        <w:t>知识咨询</w:t>
      </w:r>
      <w:r>
        <w:rPr>
          <w:rFonts w:ascii="微软雅黑" w:eastAsia="微软雅黑" w:hAnsi="微软雅黑" w:cs="微软雅黑" w:hint="eastAsia"/>
          <w:color w:val="000000"/>
          <w:sz w:val="24"/>
        </w:rPr>
        <w:t>机构，是国家高水平</w:t>
      </w:r>
      <w:proofErr w:type="gramStart"/>
      <w:r>
        <w:rPr>
          <w:rFonts w:ascii="微软雅黑" w:eastAsia="微软雅黑" w:hAnsi="微软雅黑" w:cs="微软雅黑" w:hint="eastAsia"/>
          <w:color w:val="000000"/>
          <w:sz w:val="24"/>
        </w:rPr>
        <w:t>科技智库建设</w:t>
      </w:r>
      <w:proofErr w:type="gramEnd"/>
      <w:r>
        <w:rPr>
          <w:rFonts w:ascii="微软雅黑" w:eastAsia="微软雅黑" w:hAnsi="微软雅黑" w:cs="微软雅黑" w:hint="eastAsia"/>
          <w:color w:val="000000"/>
          <w:sz w:val="24"/>
        </w:rPr>
        <w:t>的重要支撑和国家科技信息保障的重要力量。围绕信息技术、生物技术、</w:t>
      </w:r>
      <w:proofErr w:type="gramStart"/>
      <w:r>
        <w:rPr>
          <w:rFonts w:ascii="微软雅黑" w:eastAsia="微软雅黑" w:hAnsi="微软雅黑" w:cs="微软雅黑" w:hint="eastAsia"/>
          <w:color w:val="000000"/>
          <w:sz w:val="24"/>
        </w:rPr>
        <w:t>双碳科技</w:t>
      </w:r>
      <w:proofErr w:type="gramEnd"/>
      <w:r>
        <w:rPr>
          <w:rFonts w:ascii="微软雅黑" w:eastAsia="微软雅黑" w:hAnsi="微软雅黑" w:cs="微软雅黑" w:hint="eastAsia"/>
          <w:color w:val="000000"/>
          <w:sz w:val="24"/>
        </w:rPr>
        <w:t>、知识产权、科技政策与评价等领域，建设数据与知识科学智能计算平台，开展决策支持型情报技术与方法研究，为决策一线、科研一线、创新一线提供高水平战略情报决策咨询和知识服务</w:t>
      </w:r>
      <w:r>
        <w:rPr>
          <w:rFonts w:ascii="微软雅黑" w:eastAsia="微软雅黑" w:hAnsi="微软雅黑" w:cs="微软雅黑" w:hint="eastAsia"/>
          <w:sz w:val="24"/>
        </w:rPr>
        <w:t>，全力服务支撑抢占科技制高点，实现高水平科技自立自强。</w:t>
      </w:r>
    </w:p>
    <w:p w14:paraId="61E0BCE6" w14:textId="77777777" w:rsidR="00A91270" w:rsidRDefault="00000000">
      <w:pPr>
        <w:spacing w:line="420" w:lineRule="exact"/>
        <w:ind w:firstLineChars="200" w:firstLine="480"/>
        <w:rPr>
          <w:rFonts w:ascii="微软雅黑" w:eastAsia="微软雅黑" w:hAnsi="微软雅黑" w:cs="微软雅黑" w:hint="eastAsia"/>
          <w:sz w:val="24"/>
        </w:rPr>
      </w:pPr>
      <w:r>
        <w:rPr>
          <w:rFonts w:ascii="微软雅黑" w:eastAsia="微软雅黑" w:hAnsi="微软雅黑" w:cs="微软雅黑" w:hint="eastAsia"/>
          <w:sz w:val="24"/>
        </w:rPr>
        <w:t>根据中心创新发展需要，按照“公开、平等、竞争、择优”的原则，现面向海内外招聘各类人才，竭诚欢迎您的加盟！</w:t>
      </w:r>
    </w:p>
    <w:p w14:paraId="6B5BD17C" w14:textId="77777777" w:rsidR="00A91270" w:rsidRDefault="00000000">
      <w:pPr>
        <w:spacing w:beforeLines="50" w:before="156" w:line="340" w:lineRule="exact"/>
        <w:rPr>
          <w:rStyle w:val="p1481"/>
          <w:rFonts w:ascii="微软雅黑" w:eastAsia="微软雅黑" w:hAnsi="微软雅黑" w:cs="微软雅黑" w:hint="eastAsia"/>
          <w:b/>
          <w:color w:val="auto"/>
          <w:sz w:val="24"/>
        </w:rPr>
      </w:pPr>
      <w:r>
        <w:rPr>
          <w:rFonts w:ascii="微软雅黑" w:eastAsia="微软雅黑" w:hAnsi="微软雅黑" w:cs="微软雅黑" w:hint="eastAsia"/>
          <w:b/>
          <w:sz w:val="24"/>
        </w:rPr>
        <w:t xml:space="preserve">    一、岗位类型：特别研究助理 </w:t>
      </w:r>
    </w:p>
    <w:p w14:paraId="1A972763" w14:textId="77777777" w:rsidR="00A91270" w:rsidRDefault="00000000">
      <w:pPr>
        <w:spacing w:beforeLines="50" w:before="156" w:line="340" w:lineRule="exact"/>
        <w:ind w:left="450"/>
        <w:rPr>
          <w:rStyle w:val="p1481"/>
          <w:rFonts w:ascii="微软雅黑" w:eastAsia="微软雅黑" w:hAnsi="微软雅黑" w:cs="微软雅黑" w:hint="eastAsia"/>
          <w:b/>
          <w:color w:val="auto"/>
          <w:sz w:val="24"/>
          <w:szCs w:val="24"/>
        </w:rPr>
      </w:pPr>
      <w:r>
        <w:rPr>
          <w:rStyle w:val="p1481"/>
          <w:rFonts w:ascii="微软雅黑" w:eastAsia="微软雅黑" w:hAnsi="微软雅黑" w:cs="微软雅黑" w:hint="eastAsia"/>
          <w:b/>
          <w:color w:val="auto"/>
          <w:sz w:val="24"/>
          <w:szCs w:val="24"/>
        </w:rPr>
        <w:t>（一）招聘岗位</w:t>
      </w:r>
    </w:p>
    <w:p w14:paraId="7D3FA214" w14:textId="77777777" w:rsidR="00A91270" w:rsidRDefault="00000000">
      <w:pPr>
        <w:spacing w:before="50" w:line="340" w:lineRule="exact"/>
        <w:ind w:firstLineChars="300" w:firstLine="720"/>
        <w:rPr>
          <w:rStyle w:val="p1481"/>
          <w:rFonts w:ascii="微软雅黑" w:eastAsia="微软雅黑" w:hAnsi="微软雅黑" w:cs="微软雅黑" w:hint="eastAsia"/>
          <w:color w:val="auto"/>
          <w:sz w:val="24"/>
          <w:szCs w:val="24"/>
        </w:rPr>
      </w:pPr>
      <w:r>
        <w:rPr>
          <w:rStyle w:val="p1481"/>
          <w:rFonts w:ascii="微软雅黑" w:eastAsia="微软雅黑" w:hAnsi="微软雅黑" w:cs="微软雅黑" w:hint="eastAsia"/>
          <w:color w:val="auto"/>
          <w:sz w:val="24"/>
          <w:szCs w:val="24"/>
        </w:rPr>
        <w:t>1.信息科技情报研究与决策咨询</w:t>
      </w:r>
    </w:p>
    <w:p w14:paraId="0D39DECB" w14:textId="77777777" w:rsidR="00A91270" w:rsidRDefault="00000000">
      <w:pPr>
        <w:spacing w:before="50" w:line="340" w:lineRule="exact"/>
        <w:ind w:firstLineChars="300" w:firstLine="720"/>
        <w:rPr>
          <w:rStyle w:val="p1481"/>
          <w:rFonts w:ascii="微软雅黑" w:eastAsia="微软雅黑" w:hAnsi="微软雅黑" w:cs="微软雅黑" w:hint="eastAsia"/>
          <w:color w:val="auto"/>
          <w:sz w:val="24"/>
          <w:szCs w:val="24"/>
        </w:rPr>
      </w:pPr>
      <w:r>
        <w:rPr>
          <w:rStyle w:val="p1481"/>
          <w:rFonts w:ascii="微软雅黑" w:eastAsia="微软雅黑" w:hAnsi="微软雅黑" w:cs="微软雅黑" w:hint="eastAsia"/>
          <w:color w:val="auto"/>
          <w:sz w:val="24"/>
          <w:szCs w:val="24"/>
        </w:rPr>
        <w:t>2.学科信息与情报研究</w:t>
      </w:r>
    </w:p>
    <w:p w14:paraId="0024B93D" w14:textId="77777777" w:rsidR="00A91270" w:rsidRDefault="00000000">
      <w:pPr>
        <w:spacing w:before="50" w:line="340" w:lineRule="exact"/>
        <w:ind w:firstLineChars="300" w:firstLine="720"/>
        <w:rPr>
          <w:rStyle w:val="p1481"/>
          <w:rFonts w:ascii="微软雅黑" w:eastAsia="微软雅黑" w:hAnsi="微软雅黑" w:cs="微软雅黑" w:hint="eastAsia"/>
          <w:color w:val="auto"/>
          <w:sz w:val="24"/>
          <w:szCs w:val="24"/>
        </w:rPr>
      </w:pPr>
      <w:r>
        <w:rPr>
          <w:rStyle w:val="p1481"/>
          <w:rFonts w:ascii="微软雅黑" w:eastAsia="微软雅黑" w:hAnsi="微软雅黑" w:cs="微软雅黑" w:hint="eastAsia"/>
          <w:color w:val="auto"/>
          <w:sz w:val="24"/>
          <w:szCs w:val="24"/>
        </w:rPr>
        <w:t>3.科技创新评价与政策研究</w:t>
      </w:r>
    </w:p>
    <w:p w14:paraId="1BE30213" w14:textId="77777777" w:rsidR="00A91270" w:rsidRDefault="00000000">
      <w:pPr>
        <w:spacing w:before="50" w:line="340" w:lineRule="exact"/>
        <w:ind w:firstLineChars="300" w:firstLine="720"/>
        <w:rPr>
          <w:rStyle w:val="p1481"/>
          <w:rFonts w:ascii="微软雅黑" w:eastAsia="微软雅黑" w:hAnsi="微软雅黑" w:cs="微软雅黑" w:hint="eastAsia"/>
          <w:color w:val="auto"/>
          <w:sz w:val="24"/>
          <w:szCs w:val="24"/>
        </w:rPr>
      </w:pPr>
      <w:r>
        <w:rPr>
          <w:rStyle w:val="p1481"/>
          <w:rFonts w:ascii="微软雅黑" w:eastAsia="微软雅黑" w:hAnsi="微软雅黑" w:cs="微软雅黑" w:hint="eastAsia"/>
          <w:color w:val="auto"/>
          <w:sz w:val="24"/>
          <w:szCs w:val="24"/>
        </w:rPr>
        <w:t>4.产业与区域情报咨询与研究</w:t>
      </w:r>
    </w:p>
    <w:p w14:paraId="6ED34D1F" w14:textId="77777777" w:rsidR="00A91270" w:rsidRDefault="00000000">
      <w:pPr>
        <w:spacing w:before="50" w:line="340" w:lineRule="exact"/>
        <w:ind w:firstLineChars="300" w:firstLine="720"/>
        <w:rPr>
          <w:rStyle w:val="p1481"/>
          <w:rFonts w:ascii="微软雅黑" w:eastAsia="微软雅黑" w:hAnsi="微软雅黑" w:cs="微软雅黑" w:hint="eastAsia"/>
          <w:color w:val="auto"/>
          <w:sz w:val="24"/>
          <w:szCs w:val="24"/>
        </w:rPr>
      </w:pPr>
      <w:r>
        <w:rPr>
          <w:rStyle w:val="p1481"/>
          <w:rFonts w:ascii="微软雅黑" w:eastAsia="微软雅黑" w:hAnsi="微软雅黑" w:cs="微软雅黑" w:hint="eastAsia"/>
          <w:color w:val="auto"/>
          <w:sz w:val="24"/>
          <w:szCs w:val="24"/>
        </w:rPr>
        <w:t>5.</w:t>
      </w:r>
      <w:proofErr w:type="gramStart"/>
      <w:r>
        <w:rPr>
          <w:rStyle w:val="p1481"/>
          <w:rFonts w:ascii="微软雅黑" w:eastAsia="微软雅黑" w:hAnsi="微软雅黑" w:cs="微软雅黑" w:hint="eastAsia"/>
          <w:color w:val="auto"/>
          <w:sz w:val="24"/>
          <w:szCs w:val="24"/>
        </w:rPr>
        <w:t>双碳情报</w:t>
      </w:r>
      <w:proofErr w:type="gramEnd"/>
      <w:r>
        <w:rPr>
          <w:rStyle w:val="p1481"/>
          <w:rFonts w:ascii="微软雅黑" w:eastAsia="微软雅黑" w:hAnsi="微软雅黑" w:cs="微软雅黑" w:hint="eastAsia"/>
          <w:color w:val="auto"/>
          <w:sz w:val="24"/>
          <w:szCs w:val="24"/>
        </w:rPr>
        <w:t>咨询与研究</w:t>
      </w:r>
    </w:p>
    <w:p w14:paraId="3042CAFA" w14:textId="77777777" w:rsidR="00A91270" w:rsidRDefault="00000000">
      <w:pPr>
        <w:spacing w:before="50" w:line="340" w:lineRule="exact"/>
        <w:ind w:firstLineChars="300" w:firstLine="720"/>
        <w:rPr>
          <w:rStyle w:val="p1481"/>
          <w:rFonts w:ascii="微软雅黑" w:eastAsia="微软雅黑" w:hAnsi="微软雅黑" w:cs="微软雅黑" w:hint="eastAsia"/>
          <w:color w:val="auto"/>
          <w:sz w:val="24"/>
          <w:szCs w:val="24"/>
        </w:rPr>
      </w:pPr>
      <w:r>
        <w:rPr>
          <w:rStyle w:val="p1481"/>
          <w:rFonts w:ascii="微软雅黑" w:eastAsia="微软雅黑" w:hAnsi="微软雅黑" w:cs="微软雅黑" w:hint="eastAsia"/>
          <w:color w:val="auto"/>
          <w:sz w:val="24"/>
          <w:szCs w:val="24"/>
        </w:rPr>
        <w:t>6.知识产权情报研究</w:t>
      </w:r>
    </w:p>
    <w:p w14:paraId="5AF392D1" w14:textId="77777777" w:rsidR="00A91270" w:rsidRDefault="00000000">
      <w:pPr>
        <w:spacing w:before="50" w:line="340" w:lineRule="exact"/>
        <w:ind w:firstLineChars="300" w:firstLine="720"/>
        <w:rPr>
          <w:rStyle w:val="p1481"/>
          <w:rFonts w:ascii="微软雅黑" w:eastAsia="微软雅黑" w:hAnsi="微软雅黑" w:cs="微软雅黑" w:hint="eastAsia"/>
          <w:color w:val="auto"/>
          <w:sz w:val="24"/>
          <w:szCs w:val="24"/>
        </w:rPr>
      </w:pPr>
      <w:r>
        <w:rPr>
          <w:rStyle w:val="p1481"/>
          <w:rFonts w:ascii="微软雅黑" w:eastAsia="微软雅黑" w:hAnsi="微软雅黑" w:cs="微软雅黑" w:hint="eastAsia"/>
          <w:color w:val="auto"/>
          <w:sz w:val="24"/>
          <w:szCs w:val="24"/>
        </w:rPr>
        <w:t>7.知识产权数据分析与应用研究</w:t>
      </w:r>
    </w:p>
    <w:p w14:paraId="7AE000BF" w14:textId="77777777" w:rsidR="00A91270" w:rsidRDefault="00000000">
      <w:pPr>
        <w:spacing w:before="50" w:line="340" w:lineRule="exact"/>
        <w:ind w:firstLineChars="300" w:firstLine="720"/>
        <w:rPr>
          <w:rStyle w:val="p1481"/>
          <w:rFonts w:ascii="微软雅黑" w:eastAsia="微软雅黑" w:hAnsi="微软雅黑" w:cs="微软雅黑" w:hint="eastAsia"/>
          <w:color w:val="auto"/>
          <w:sz w:val="24"/>
          <w:szCs w:val="24"/>
        </w:rPr>
      </w:pPr>
      <w:r>
        <w:rPr>
          <w:rStyle w:val="p1481"/>
          <w:rFonts w:ascii="微软雅黑" w:eastAsia="微软雅黑" w:hAnsi="微软雅黑" w:cs="微软雅黑" w:hint="eastAsia"/>
          <w:color w:val="auto"/>
          <w:sz w:val="24"/>
          <w:szCs w:val="24"/>
        </w:rPr>
        <w:t>8.科学数据智能研究与应用</w:t>
      </w:r>
    </w:p>
    <w:p w14:paraId="65003814" w14:textId="77777777" w:rsidR="00A91270" w:rsidRDefault="00000000">
      <w:pPr>
        <w:spacing w:before="50" w:line="340" w:lineRule="exact"/>
        <w:ind w:firstLineChars="300" w:firstLine="720"/>
        <w:rPr>
          <w:rStyle w:val="p1481"/>
          <w:rFonts w:ascii="微软雅黑" w:eastAsia="微软雅黑" w:hAnsi="微软雅黑" w:cs="微软雅黑" w:hint="eastAsia"/>
          <w:color w:val="auto"/>
          <w:sz w:val="24"/>
          <w:szCs w:val="24"/>
        </w:rPr>
      </w:pPr>
      <w:r>
        <w:rPr>
          <w:rStyle w:val="p1481"/>
          <w:rFonts w:ascii="微软雅黑" w:eastAsia="微软雅黑" w:hAnsi="微软雅黑" w:cs="微软雅黑" w:hint="eastAsia"/>
          <w:color w:val="auto"/>
          <w:sz w:val="24"/>
          <w:szCs w:val="24"/>
        </w:rPr>
        <w:t>9.智能情报感知技术研发</w:t>
      </w:r>
    </w:p>
    <w:p w14:paraId="287B3F0F" w14:textId="77777777" w:rsidR="00A91270" w:rsidRDefault="00000000">
      <w:pPr>
        <w:spacing w:beforeLines="50" w:before="156" w:line="340" w:lineRule="exact"/>
        <w:ind w:left="450"/>
        <w:rPr>
          <w:rStyle w:val="p1481"/>
          <w:rFonts w:ascii="微软雅黑" w:eastAsia="微软雅黑" w:hAnsi="微软雅黑" w:cs="微软雅黑" w:hint="eastAsia"/>
          <w:b/>
          <w:color w:val="auto"/>
          <w:sz w:val="24"/>
          <w:szCs w:val="24"/>
        </w:rPr>
      </w:pPr>
      <w:r>
        <w:rPr>
          <w:rStyle w:val="p1481"/>
          <w:rFonts w:ascii="微软雅黑" w:eastAsia="微软雅黑" w:hAnsi="微软雅黑" w:cs="微软雅黑" w:hint="eastAsia"/>
          <w:b/>
          <w:color w:val="auto"/>
          <w:sz w:val="24"/>
          <w:szCs w:val="24"/>
        </w:rPr>
        <w:t>（二）基本任职条件</w:t>
      </w:r>
    </w:p>
    <w:p w14:paraId="6073F1B0" w14:textId="77777777" w:rsidR="00A91270" w:rsidRDefault="00000000">
      <w:pPr>
        <w:spacing w:beforeLines="50" w:before="156" w:line="340" w:lineRule="exact"/>
        <w:ind w:leftChars="14" w:left="29" w:firstLineChars="200" w:firstLine="480"/>
        <w:rPr>
          <w:rStyle w:val="p1481"/>
          <w:rFonts w:ascii="微软雅黑" w:eastAsia="微软雅黑" w:hAnsi="微软雅黑" w:cs="微软雅黑" w:hint="eastAsia"/>
          <w:color w:val="auto"/>
          <w:sz w:val="24"/>
          <w:szCs w:val="24"/>
        </w:rPr>
      </w:pPr>
      <w:r>
        <w:rPr>
          <w:rStyle w:val="p1481"/>
          <w:rFonts w:ascii="微软雅黑" w:eastAsia="微软雅黑" w:hAnsi="微软雅黑" w:cs="微软雅黑" w:hint="eastAsia"/>
          <w:color w:val="000000"/>
          <w:sz w:val="24"/>
          <w:szCs w:val="24"/>
        </w:rPr>
        <w:t>具有博士研究生学历，获得博士学位2年以内或应届博士毕业将取得博士学位；具有相关专业和领域学习与工作或研究经历，有良好的研究成果产出。科研态度严谨，具备良好科研潜质及学术道德，具有良好的文字和口头表达能力、外语听说读写能力、人际沟通和团队合作精神</w:t>
      </w:r>
      <w:r>
        <w:rPr>
          <w:rStyle w:val="p1481"/>
          <w:rFonts w:ascii="微软雅黑" w:eastAsia="微软雅黑" w:hAnsi="微软雅黑" w:cs="微软雅黑" w:hint="eastAsia"/>
          <w:color w:val="auto"/>
          <w:sz w:val="24"/>
          <w:szCs w:val="24"/>
        </w:rPr>
        <w:t>；具有国家及省部级项目研究经历者优先。</w:t>
      </w:r>
    </w:p>
    <w:p w14:paraId="3D1D6B24" w14:textId="77777777" w:rsidR="00A91270" w:rsidRDefault="00000000">
      <w:pPr>
        <w:spacing w:beforeLines="50" w:before="156" w:line="340" w:lineRule="exact"/>
        <w:ind w:firstLineChars="195" w:firstLine="468"/>
        <w:jc w:val="left"/>
        <w:rPr>
          <w:rFonts w:ascii="微软雅黑" w:eastAsia="微软雅黑" w:hAnsi="微软雅黑" w:cs="微软雅黑" w:hint="eastAsia"/>
          <w:sz w:val="24"/>
        </w:rPr>
      </w:pPr>
      <w:r>
        <w:rPr>
          <w:rStyle w:val="p1481"/>
          <w:rFonts w:ascii="微软雅黑" w:eastAsia="微软雅黑" w:hAnsi="微软雅黑" w:cs="微软雅黑" w:hint="eastAsia"/>
          <w:b/>
          <w:color w:val="auto"/>
          <w:sz w:val="24"/>
          <w:szCs w:val="24"/>
        </w:rPr>
        <w:t>（三）</w:t>
      </w:r>
      <w:r>
        <w:rPr>
          <w:rFonts w:ascii="微软雅黑" w:eastAsia="微软雅黑" w:hAnsi="微软雅黑" w:cs="微软雅黑" w:hint="eastAsia"/>
          <w:b/>
          <w:sz w:val="24"/>
          <w:szCs w:val="24"/>
        </w:rPr>
        <w:t>岗位信息</w:t>
      </w:r>
    </w:p>
    <w:p w14:paraId="2EB17CCF" w14:textId="77777777" w:rsidR="00A91270" w:rsidRDefault="00000000">
      <w:pPr>
        <w:spacing w:before="50" w:afterLines="50" w:after="156" w:line="340" w:lineRule="exact"/>
        <w:ind w:firstLineChars="200" w:firstLine="480"/>
        <w:rPr>
          <w:rFonts w:ascii="微软雅黑" w:eastAsia="微软雅黑" w:hAnsi="微软雅黑" w:cs="微软雅黑" w:hint="eastAsia"/>
          <w:sz w:val="24"/>
          <w:szCs w:val="24"/>
        </w:rPr>
      </w:pPr>
      <w:r>
        <w:rPr>
          <w:rFonts w:ascii="微软雅黑" w:eastAsia="微软雅黑" w:hAnsi="微软雅黑" w:cs="微软雅黑" w:hint="eastAsia"/>
          <w:b/>
          <w:sz w:val="24"/>
          <w:szCs w:val="24"/>
        </w:rPr>
        <w:t>1.</w:t>
      </w:r>
      <w:r>
        <w:rPr>
          <w:rFonts w:ascii="微软雅黑" w:eastAsia="微软雅黑" w:hAnsi="微软雅黑" w:cs="微软雅黑" w:hint="eastAsia"/>
          <w:b/>
          <w:color w:val="000000"/>
          <w:sz w:val="24"/>
          <w:szCs w:val="24"/>
        </w:rPr>
        <w:t xml:space="preserve"> 信息科技情报研究与决策咨询</w:t>
      </w:r>
    </w:p>
    <w:p w14:paraId="08A6523B" w14:textId="77777777" w:rsidR="00A91270" w:rsidRDefault="00000000">
      <w:pPr>
        <w:spacing w:before="50" w:afterLines="50" w:after="156" w:line="340" w:lineRule="exact"/>
        <w:ind w:firstLineChars="200" w:firstLine="480"/>
        <w:rPr>
          <w:rFonts w:ascii="微软雅黑" w:eastAsia="微软雅黑" w:hAnsi="微软雅黑" w:cs="微软雅黑" w:hint="eastAsia"/>
          <w:sz w:val="24"/>
          <w:szCs w:val="24"/>
        </w:rPr>
      </w:pPr>
      <w:r>
        <w:rPr>
          <w:rFonts w:ascii="微软雅黑" w:eastAsia="微软雅黑" w:hAnsi="微软雅黑" w:cs="微软雅黑" w:hint="eastAsia"/>
          <w:b/>
          <w:sz w:val="24"/>
          <w:szCs w:val="24"/>
        </w:rPr>
        <w:t>岗位职责：</w:t>
      </w:r>
      <w:r>
        <w:rPr>
          <w:rFonts w:ascii="微软雅黑" w:eastAsia="微软雅黑" w:hAnsi="微软雅黑" w:cs="微软雅黑" w:hint="eastAsia"/>
          <w:sz w:val="24"/>
          <w:szCs w:val="24"/>
        </w:rPr>
        <w:t>负责跟踪分析人工智能、半导体、先进计算、大数据、网络空间等方向的科技发展态势；参与相关重大科技问题、重要科技突破、战略布局、未来发展趋势等研究任务；开展相关学术研究，承担和参与相关研究项目。</w:t>
      </w:r>
    </w:p>
    <w:p w14:paraId="3DC13512" w14:textId="77777777" w:rsidR="00A91270" w:rsidRDefault="00000000">
      <w:pPr>
        <w:spacing w:before="50" w:afterLines="50" w:after="156" w:line="340" w:lineRule="exact"/>
        <w:ind w:firstLineChars="200" w:firstLine="480"/>
        <w:rPr>
          <w:rFonts w:ascii="微软雅黑" w:eastAsia="微软雅黑" w:hAnsi="微软雅黑" w:cs="微软雅黑" w:hint="eastAsia"/>
          <w:sz w:val="24"/>
          <w:szCs w:val="24"/>
        </w:rPr>
      </w:pPr>
      <w:r>
        <w:rPr>
          <w:rFonts w:ascii="微软雅黑" w:eastAsia="微软雅黑" w:hAnsi="微软雅黑" w:cs="微软雅黑" w:hint="eastAsia"/>
          <w:b/>
          <w:sz w:val="24"/>
          <w:szCs w:val="24"/>
        </w:rPr>
        <w:lastRenderedPageBreak/>
        <w:t>任职条件：</w:t>
      </w:r>
      <w:r>
        <w:rPr>
          <w:rFonts w:ascii="微软雅黑" w:eastAsia="微软雅黑" w:hAnsi="微软雅黑" w:cs="微软雅黑" w:hint="eastAsia"/>
          <w:sz w:val="24"/>
          <w:szCs w:val="24"/>
        </w:rPr>
        <w:t>除具备基本任职条件外，应具有信息科技、理工学科、情报学、信息管理等相关学科或专业背景；具有相关学科领域研究经历，有良好的研究成果产出；熟悉信息科技领域和情报监测分析方法；具备较强的信息搜集能力、分析能力、逻辑思维能力。</w:t>
      </w:r>
    </w:p>
    <w:p w14:paraId="066B9519" w14:textId="77777777" w:rsidR="00A91270" w:rsidRDefault="00000000">
      <w:pPr>
        <w:spacing w:before="50" w:afterLines="50" w:after="156" w:line="340" w:lineRule="exact"/>
        <w:ind w:firstLineChars="200" w:firstLine="480"/>
        <w:rPr>
          <w:rFonts w:ascii="微软雅黑" w:eastAsia="微软雅黑" w:hAnsi="微软雅黑" w:cs="微软雅黑" w:hint="eastAsia"/>
          <w:b/>
          <w:sz w:val="24"/>
          <w:szCs w:val="24"/>
        </w:rPr>
      </w:pPr>
      <w:r>
        <w:rPr>
          <w:rFonts w:ascii="微软雅黑" w:eastAsia="微软雅黑" w:hAnsi="微软雅黑" w:cs="微软雅黑" w:hint="eastAsia"/>
          <w:b/>
          <w:sz w:val="24"/>
          <w:szCs w:val="24"/>
        </w:rPr>
        <w:t>2. 学科信息与情报研究</w:t>
      </w:r>
    </w:p>
    <w:p w14:paraId="6843A6AA" w14:textId="77777777" w:rsidR="00A91270" w:rsidRDefault="00000000">
      <w:pPr>
        <w:spacing w:before="50" w:afterLines="50" w:after="156" w:line="340" w:lineRule="exact"/>
        <w:ind w:firstLineChars="200" w:firstLine="480"/>
        <w:rPr>
          <w:rFonts w:ascii="微软雅黑" w:eastAsia="微软雅黑" w:hAnsi="微软雅黑" w:cs="微软雅黑" w:hint="eastAsia"/>
          <w:b/>
          <w:sz w:val="24"/>
          <w:szCs w:val="24"/>
        </w:rPr>
      </w:pPr>
      <w:r>
        <w:rPr>
          <w:rFonts w:ascii="微软雅黑" w:eastAsia="微软雅黑" w:hAnsi="微软雅黑" w:cs="微软雅黑" w:hint="eastAsia"/>
          <w:b/>
          <w:sz w:val="24"/>
          <w:szCs w:val="24"/>
        </w:rPr>
        <w:t>岗位职责：</w:t>
      </w:r>
      <w:r>
        <w:rPr>
          <w:rFonts w:ascii="微软雅黑" w:eastAsia="微软雅黑" w:hAnsi="微软雅黑" w:cs="微软雅黑" w:hint="eastAsia"/>
          <w:sz w:val="24"/>
          <w:szCs w:val="24"/>
        </w:rPr>
        <w:t>承担面向重点技术领域（如信息、材料等指定方向）的科技情报研究工作，支撑科研与战略决策，提供面向科研创新一线的快速响应与定制化情报服务。参与知识库系统的功能设计、交互实现及体验优化，负责垂直领域知识库的系统性建设与持续优化。</w:t>
      </w:r>
    </w:p>
    <w:p w14:paraId="065DA5A6" w14:textId="77777777" w:rsidR="00A91270" w:rsidRDefault="00000000">
      <w:pPr>
        <w:spacing w:before="50" w:afterLines="50" w:after="156" w:line="340" w:lineRule="exact"/>
        <w:ind w:firstLineChars="200" w:firstLine="480"/>
        <w:rPr>
          <w:rFonts w:ascii="微软雅黑" w:eastAsia="微软雅黑" w:hAnsi="微软雅黑" w:cs="微软雅黑" w:hint="eastAsia"/>
          <w:sz w:val="24"/>
          <w:szCs w:val="24"/>
        </w:rPr>
      </w:pPr>
      <w:r>
        <w:rPr>
          <w:rFonts w:ascii="微软雅黑" w:eastAsia="微软雅黑" w:hAnsi="微软雅黑" w:cs="微软雅黑" w:hint="eastAsia"/>
          <w:b/>
          <w:sz w:val="24"/>
          <w:szCs w:val="24"/>
        </w:rPr>
        <w:t>任职条件：</w:t>
      </w:r>
      <w:r>
        <w:rPr>
          <w:rFonts w:ascii="微软雅黑" w:eastAsia="微软雅黑" w:hAnsi="微软雅黑" w:cs="微软雅黑" w:hint="eastAsia"/>
          <w:sz w:val="24"/>
          <w:szCs w:val="24"/>
        </w:rPr>
        <w:t>除具备基本任职条件外，应具有情报学（知识技术与智能信息处理、数字知识系统理论与技术等方向）或计算机科学、数据科学、软件工程等相关学科或专业背景；具有参与相关项目经验，在相关领域的重要学术期刊上有成果发表；具备前端开发基础，可独立开展信息挖掘与综合分析的能力；有数据可视化或知识库前端界面建设经验者优先，对知识图谱、自然语言处理或情报系统架构有了解或项目经验者优先；具备较强的逻辑思维、沟通协作和跨领域学习能力。</w:t>
      </w:r>
    </w:p>
    <w:p w14:paraId="51A87545" w14:textId="77777777" w:rsidR="00A91270" w:rsidRDefault="00000000">
      <w:pPr>
        <w:spacing w:before="50" w:afterLines="50" w:after="156" w:line="340" w:lineRule="exact"/>
        <w:ind w:firstLineChars="200" w:firstLine="480"/>
        <w:rPr>
          <w:rFonts w:ascii="微软雅黑" w:eastAsia="微软雅黑" w:hAnsi="微软雅黑" w:cs="微软雅黑" w:hint="eastAsia"/>
          <w:b/>
          <w:sz w:val="24"/>
          <w:szCs w:val="24"/>
        </w:rPr>
      </w:pPr>
      <w:r>
        <w:rPr>
          <w:rFonts w:ascii="微软雅黑" w:eastAsia="微软雅黑" w:hAnsi="微软雅黑" w:cs="微软雅黑" w:hint="eastAsia"/>
          <w:b/>
          <w:sz w:val="24"/>
          <w:szCs w:val="24"/>
        </w:rPr>
        <w:t>3. 科技创新评价与政策研究</w:t>
      </w:r>
    </w:p>
    <w:p w14:paraId="46A7B919" w14:textId="77777777" w:rsidR="00A91270" w:rsidRDefault="00000000">
      <w:pPr>
        <w:spacing w:before="50" w:afterLines="50" w:after="156" w:line="340" w:lineRule="exact"/>
        <w:ind w:firstLineChars="200" w:firstLine="480"/>
        <w:rPr>
          <w:rFonts w:ascii="微软雅黑" w:eastAsia="微软雅黑" w:hAnsi="微软雅黑" w:cs="微软雅黑" w:hint="eastAsia"/>
          <w:sz w:val="24"/>
          <w:szCs w:val="24"/>
        </w:rPr>
      </w:pPr>
      <w:r>
        <w:rPr>
          <w:rFonts w:ascii="微软雅黑" w:eastAsia="微软雅黑" w:hAnsi="微软雅黑" w:cs="微软雅黑" w:hint="eastAsia"/>
          <w:b/>
          <w:sz w:val="24"/>
          <w:szCs w:val="24"/>
        </w:rPr>
        <w:t>岗位职责：</w:t>
      </w:r>
      <w:r>
        <w:rPr>
          <w:rFonts w:ascii="微软雅黑" w:eastAsia="微软雅黑" w:hAnsi="微软雅黑" w:cs="微软雅黑" w:hint="eastAsia"/>
          <w:sz w:val="24"/>
          <w:szCs w:val="24"/>
        </w:rPr>
        <w:t>组织及承担科技评价与政策研究相关的智慧模型、工具、指数和算法的设计与研发工作；承担面向量子科技及其相关领域的科技情报研究与咨询服务工作。开展科技评价与政策的理论与方法研究。承担和参与科技评价与政策研究任务。</w:t>
      </w:r>
    </w:p>
    <w:p w14:paraId="2B74D68A" w14:textId="77777777" w:rsidR="00A91270" w:rsidRDefault="00000000">
      <w:pPr>
        <w:spacing w:before="50" w:afterLines="50" w:after="156" w:line="340" w:lineRule="exact"/>
        <w:ind w:firstLineChars="200" w:firstLine="480"/>
        <w:rPr>
          <w:rFonts w:ascii="微软雅黑" w:eastAsia="微软雅黑" w:hAnsi="微软雅黑" w:cs="微软雅黑" w:hint="eastAsia"/>
          <w:sz w:val="24"/>
          <w:szCs w:val="24"/>
        </w:rPr>
      </w:pPr>
      <w:r>
        <w:rPr>
          <w:rFonts w:ascii="微软雅黑" w:eastAsia="微软雅黑" w:hAnsi="微软雅黑" w:cs="微软雅黑" w:hint="eastAsia"/>
          <w:b/>
          <w:sz w:val="24"/>
          <w:szCs w:val="24"/>
        </w:rPr>
        <w:t>任职条件：</w:t>
      </w:r>
      <w:r>
        <w:rPr>
          <w:rFonts w:ascii="微软雅黑" w:eastAsia="微软雅黑" w:hAnsi="微软雅黑" w:cs="微软雅黑" w:hint="eastAsia"/>
          <w:sz w:val="24"/>
          <w:szCs w:val="24"/>
        </w:rPr>
        <w:t>除具备基本任职条件外，应具有计算机技术、信息、软件、自动化、数据挖掘、量子科技等相关专业背景；具备数据挖掘、自然语言处理、机器学习等算法原理知识背景，能够熟练开展机器学习、深度学习等人工智能技术算法研究工作，在科学数据、大模型、AI4S等相关研究方面有一定基础；具有相关科研经历，有良好的研究成果产出。</w:t>
      </w:r>
    </w:p>
    <w:p w14:paraId="62E25996" w14:textId="77777777" w:rsidR="00A91270" w:rsidRDefault="00000000">
      <w:pPr>
        <w:spacing w:before="50" w:afterLines="50" w:after="156" w:line="340" w:lineRule="exact"/>
        <w:ind w:firstLineChars="200" w:firstLine="480"/>
        <w:rPr>
          <w:rFonts w:ascii="微软雅黑" w:eastAsia="微软雅黑" w:hAnsi="微软雅黑" w:cs="微软雅黑" w:hint="eastAsia"/>
          <w:b/>
          <w:sz w:val="24"/>
          <w:szCs w:val="24"/>
        </w:rPr>
      </w:pPr>
      <w:r>
        <w:rPr>
          <w:rFonts w:ascii="微软雅黑" w:eastAsia="微软雅黑" w:hAnsi="微软雅黑" w:cs="微软雅黑" w:hint="eastAsia"/>
          <w:b/>
          <w:sz w:val="24"/>
          <w:szCs w:val="24"/>
        </w:rPr>
        <w:t>4. 产业与区域情报咨询与研究</w:t>
      </w:r>
    </w:p>
    <w:p w14:paraId="2093C2E2" w14:textId="77777777" w:rsidR="00A91270" w:rsidRDefault="00000000">
      <w:pPr>
        <w:spacing w:before="50" w:afterLines="50" w:after="156" w:line="340" w:lineRule="exact"/>
        <w:ind w:firstLineChars="200" w:firstLine="480"/>
        <w:rPr>
          <w:rFonts w:ascii="微软雅黑" w:eastAsia="微软雅黑" w:hAnsi="微软雅黑" w:cs="微软雅黑" w:hint="eastAsia"/>
          <w:sz w:val="24"/>
          <w:szCs w:val="24"/>
        </w:rPr>
      </w:pPr>
      <w:r>
        <w:rPr>
          <w:rFonts w:ascii="微软雅黑" w:eastAsia="微软雅黑" w:hAnsi="微软雅黑" w:cs="微软雅黑" w:hint="eastAsia"/>
          <w:b/>
          <w:sz w:val="24"/>
          <w:szCs w:val="24"/>
        </w:rPr>
        <w:t>岗位职责：</w:t>
      </w:r>
      <w:r>
        <w:rPr>
          <w:rFonts w:ascii="微软雅黑" w:eastAsia="微软雅黑" w:hAnsi="微软雅黑" w:cs="微软雅黑" w:hint="eastAsia"/>
          <w:sz w:val="24"/>
          <w:szCs w:val="24"/>
        </w:rPr>
        <w:t>开展科学仪器、医药医疗、先进材料、</w:t>
      </w:r>
      <w:proofErr w:type="gramStart"/>
      <w:r>
        <w:rPr>
          <w:rFonts w:ascii="微软雅黑" w:eastAsia="微软雅黑" w:hAnsi="微软雅黑" w:cs="微软雅黑" w:hint="eastAsia"/>
          <w:sz w:val="24"/>
          <w:szCs w:val="24"/>
        </w:rPr>
        <w:t>具身智能</w:t>
      </w:r>
      <w:proofErr w:type="gramEnd"/>
      <w:r>
        <w:rPr>
          <w:rFonts w:ascii="微软雅黑" w:eastAsia="微软雅黑" w:hAnsi="微软雅黑" w:cs="微软雅黑" w:hint="eastAsia"/>
          <w:sz w:val="24"/>
          <w:szCs w:val="24"/>
        </w:rPr>
        <w:t>、清洁能源或数字经济等领域的战略规划、产业创新、技术竞争等方面的分析、研究与服务；开展科技成果评价、科技成果转化的分析、研究与服务；参与数据分析或情报智能</w:t>
      </w:r>
      <w:proofErr w:type="gramStart"/>
      <w:r>
        <w:rPr>
          <w:rFonts w:ascii="微软雅黑" w:eastAsia="微软雅黑" w:hAnsi="微软雅黑" w:cs="微软雅黑" w:hint="eastAsia"/>
          <w:sz w:val="24"/>
          <w:szCs w:val="24"/>
        </w:rPr>
        <w:t>体研究</w:t>
      </w:r>
      <w:proofErr w:type="gramEnd"/>
      <w:r>
        <w:rPr>
          <w:rFonts w:ascii="微软雅黑" w:eastAsia="微软雅黑" w:hAnsi="微软雅黑" w:cs="微软雅黑" w:hint="eastAsia"/>
          <w:sz w:val="24"/>
          <w:szCs w:val="24"/>
        </w:rPr>
        <w:t>与建设；承担区域项目任务并协助拓展科技合作工作。</w:t>
      </w:r>
    </w:p>
    <w:p w14:paraId="5FA82773" w14:textId="77777777" w:rsidR="00A91270" w:rsidRDefault="00000000">
      <w:pPr>
        <w:spacing w:before="50" w:afterLines="50" w:after="156" w:line="340" w:lineRule="exact"/>
        <w:ind w:firstLineChars="200" w:firstLine="480"/>
        <w:rPr>
          <w:rFonts w:ascii="微软雅黑" w:eastAsia="微软雅黑" w:hAnsi="微软雅黑" w:cs="微软雅黑" w:hint="eastAsia"/>
          <w:sz w:val="24"/>
          <w:szCs w:val="24"/>
        </w:rPr>
      </w:pPr>
      <w:r>
        <w:rPr>
          <w:rFonts w:ascii="微软雅黑" w:eastAsia="微软雅黑" w:hAnsi="微软雅黑" w:cs="微软雅黑" w:hint="eastAsia"/>
          <w:b/>
          <w:sz w:val="24"/>
          <w:szCs w:val="24"/>
        </w:rPr>
        <w:t>任职条件：</w:t>
      </w:r>
      <w:r>
        <w:rPr>
          <w:rFonts w:ascii="微软雅黑" w:eastAsia="微软雅黑" w:hAnsi="微软雅黑" w:cs="微软雅黑" w:hint="eastAsia"/>
          <w:sz w:val="24"/>
          <w:szCs w:val="24"/>
        </w:rPr>
        <w:t>除具备基本任职条件外，需具有前述相关专业或技术经济学、情报学/信息管理等相关学科或专业背景；熟悉相关领域研究方法与工具，能够熟练使用相关领域专业学术资源。</w:t>
      </w:r>
    </w:p>
    <w:p w14:paraId="50FE4E54" w14:textId="77777777" w:rsidR="00A91270" w:rsidRDefault="00000000">
      <w:pPr>
        <w:spacing w:before="50" w:afterLines="50" w:after="156" w:line="340" w:lineRule="exact"/>
        <w:ind w:firstLineChars="200" w:firstLine="480"/>
        <w:rPr>
          <w:rFonts w:ascii="微软雅黑" w:eastAsia="微软雅黑" w:hAnsi="微软雅黑" w:cs="微软雅黑" w:hint="eastAsia"/>
          <w:b/>
          <w:sz w:val="24"/>
          <w:szCs w:val="24"/>
        </w:rPr>
      </w:pPr>
      <w:r>
        <w:rPr>
          <w:rFonts w:ascii="微软雅黑" w:eastAsia="微软雅黑" w:hAnsi="微软雅黑" w:cs="微软雅黑" w:hint="eastAsia"/>
          <w:b/>
          <w:sz w:val="24"/>
          <w:szCs w:val="24"/>
        </w:rPr>
        <w:t xml:space="preserve">5. </w:t>
      </w:r>
      <w:proofErr w:type="gramStart"/>
      <w:r>
        <w:rPr>
          <w:rFonts w:ascii="微软雅黑" w:eastAsia="微软雅黑" w:hAnsi="微软雅黑" w:cs="微软雅黑" w:hint="eastAsia"/>
          <w:b/>
          <w:sz w:val="24"/>
          <w:szCs w:val="24"/>
        </w:rPr>
        <w:t>双碳情报</w:t>
      </w:r>
      <w:proofErr w:type="gramEnd"/>
      <w:r>
        <w:rPr>
          <w:rFonts w:ascii="微软雅黑" w:eastAsia="微软雅黑" w:hAnsi="微软雅黑" w:cs="微软雅黑" w:hint="eastAsia"/>
          <w:b/>
          <w:sz w:val="24"/>
          <w:szCs w:val="24"/>
        </w:rPr>
        <w:t>咨询与研究</w:t>
      </w:r>
    </w:p>
    <w:p w14:paraId="470FC767" w14:textId="77777777" w:rsidR="00A91270" w:rsidRDefault="00000000">
      <w:pPr>
        <w:spacing w:before="50" w:afterLines="50" w:after="156" w:line="340" w:lineRule="exact"/>
        <w:ind w:firstLineChars="200" w:firstLine="480"/>
        <w:rPr>
          <w:rFonts w:ascii="微软雅黑" w:eastAsia="微软雅黑" w:hAnsi="微软雅黑" w:cs="微软雅黑" w:hint="eastAsia"/>
          <w:sz w:val="24"/>
          <w:szCs w:val="24"/>
        </w:rPr>
      </w:pPr>
      <w:r>
        <w:rPr>
          <w:rFonts w:ascii="微软雅黑" w:eastAsia="微软雅黑" w:hAnsi="微软雅黑" w:cs="微软雅黑" w:hint="eastAsia"/>
          <w:b/>
          <w:sz w:val="24"/>
          <w:szCs w:val="24"/>
        </w:rPr>
        <w:t>岗位职责：</w:t>
      </w:r>
      <w:r>
        <w:rPr>
          <w:rFonts w:ascii="微软雅黑" w:eastAsia="微软雅黑" w:hAnsi="微软雅黑" w:cs="微软雅黑" w:hint="eastAsia"/>
          <w:sz w:val="24"/>
          <w:szCs w:val="24"/>
        </w:rPr>
        <w:t>围绕国家战略需求，主要面向中国科学院管理部门、科技和产业</w:t>
      </w:r>
      <w:r>
        <w:rPr>
          <w:rFonts w:ascii="微软雅黑" w:eastAsia="微软雅黑" w:hAnsi="微软雅黑" w:cs="微软雅黑" w:hint="eastAsia"/>
          <w:sz w:val="24"/>
          <w:szCs w:val="24"/>
        </w:rPr>
        <w:lastRenderedPageBreak/>
        <w:t>主管政府部门、战略规划相关政府部门等以及技术型企业开展工作；围绕“碳达峰碳中和”目标方向相关领域开展战略规划、科研创新、技术竞争、产业发展等方面的分析、研究与服务；配合开拓科技合作渠道。</w:t>
      </w:r>
    </w:p>
    <w:p w14:paraId="676AE515" w14:textId="77777777" w:rsidR="00A91270" w:rsidRDefault="00000000">
      <w:pPr>
        <w:spacing w:before="50" w:afterLines="50" w:after="156" w:line="340" w:lineRule="exact"/>
        <w:ind w:firstLineChars="200" w:firstLine="480"/>
        <w:rPr>
          <w:rFonts w:ascii="微软雅黑" w:eastAsia="微软雅黑" w:hAnsi="微软雅黑" w:cs="微软雅黑" w:hint="eastAsia"/>
          <w:sz w:val="24"/>
          <w:szCs w:val="24"/>
        </w:rPr>
      </w:pPr>
      <w:r>
        <w:rPr>
          <w:rFonts w:ascii="微软雅黑" w:eastAsia="微软雅黑" w:hAnsi="微软雅黑" w:cs="微软雅黑" w:hint="eastAsia"/>
          <w:b/>
          <w:sz w:val="24"/>
          <w:szCs w:val="24"/>
        </w:rPr>
        <w:t>任职条件：</w:t>
      </w:r>
      <w:r>
        <w:rPr>
          <w:rFonts w:ascii="微软雅黑" w:eastAsia="微软雅黑" w:hAnsi="微软雅黑" w:cs="微软雅黑" w:hint="eastAsia"/>
          <w:sz w:val="24"/>
          <w:szCs w:val="24"/>
        </w:rPr>
        <w:t>能源技术、化学工程、管理科学或信息管理等学科或专业背景，有与</w:t>
      </w:r>
      <w:proofErr w:type="gramStart"/>
      <w:r>
        <w:rPr>
          <w:rFonts w:ascii="微软雅黑" w:eastAsia="微软雅黑" w:hAnsi="微软雅黑" w:cs="微软雅黑" w:hint="eastAsia"/>
          <w:sz w:val="24"/>
          <w:szCs w:val="24"/>
        </w:rPr>
        <w:t>碳达峰碳</w:t>
      </w:r>
      <w:proofErr w:type="gramEnd"/>
      <w:r>
        <w:rPr>
          <w:rFonts w:ascii="微软雅黑" w:eastAsia="微软雅黑" w:hAnsi="微软雅黑" w:cs="微软雅黑" w:hint="eastAsia"/>
          <w:sz w:val="24"/>
          <w:szCs w:val="24"/>
        </w:rPr>
        <w:t>中和相关的专业或科研经验者优先；从事过学术研究，发表过相关论文；承担或参与过省部级以上研究项目者优先；熟悉相关领域定量研究方法与建模工具，能够熟练使用相关领域专业学术资源。</w:t>
      </w:r>
    </w:p>
    <w:p w14:paraId="1F3A6D8E" w14:textId="77777777" w:rsidR="00A91270" w:rsidRDefault="00000000">
      <w:pPr>
        <w:spacing w:before="50" w:afterLines="50" w:after="156" w:line="340" w:lineRule="exact"/>
        <w:ind w:firstLineChars="200" w:firstLine="480"/>
        <w:rPr>
          <w:rFonts w:ascii="微软雅黑" w:eastAsia="微软雅黑" w:hAnsi="微软雅黑" w:cs="微软雅黑" w:hint="eastAsia"/>
          <w:b/>
          <w:sz w:val="24"/>
          <w:szCs w:val="24"/>
        </w:rPr>
      </w:pPr>
      <w:bookmarkStart w:id="1" w:name="_Hlk186907971"/>
      <w:r>
        <w:rPr>
          <w:rFonts w:ascii="微软雅黑" w:eastAsia="微软雅黑" w:hAnsi="微软雅黑" w:cs="微软雅黑" w:hint="eastAsia"/>
          <w:b/>
          <w:sz w:val="24"/>
          <w:szCs w:val="24"/>
        </w:rPr>
        <w:t>6.知识产权情报研究</w:t>
      </w:r>
    </w:p>
    <w:p w14:paraId="1F899869" w14:textId="77777777" w:rsidR="00A91270" w:rsidRDefault="00000000">
      <w:pPr>
        <w:spacing w:before="50" w:afterLines="50" w:after="156" w:line="340" w:lineRule="exact"/>
        <w:ind w:firstLineChars="200" w:firstLine="480"/>
        <w:rPr>
          <w:rFonts w:ascii="微软雅黑" w:eastAsia="微软雅黑" w:hAnsi="微软雅黑" w:cs="微软雅黑" w:hint="eastAsia"/>
          <w:sz w:val="24"/>
          <w:szCs w:val="24"/>
        </w:rPr>
      </w:pPr>
      <w:r>
        <w:rPr>
          <w:rFonts w:ascii="微软雅黑" w:eastAsia="微软雅黑" w:hAnsi="微软雅黑" w:cs="微软雅黑" w:hint="eastAsia"/>
          <w:b/>
          <w:sz w:val="24"/>
          <w:szCs w:val="24"/>
        </w:rPr>
        <w:t>岗位职责：</w:t>
      </w:r>
      <w:r>
        <w:rPr>
          <w:rFonts w:ascii="微软雅黑" w:eastAsia="微软雅黑" w:hAnsi="微软雅黑" w:cs="微软雅黑" w:hint="eastAsia"/>
          <w:sz w:val="24"/>
          <w:szCs w:val="24"/>
        </w:rPr>
        <w:t>承担和参与面向重大科技与产业领域、重大专项的专利导航分析与方法研究；参与科技创新相关知识产权战略政策研究与决策咨询任务</w:t>
      </w:r>
      <w:bookmarkStart w:id="2" w:name="_Hlk186906944"/>
      <w:r>
        <w:rPr>
          <w:rFonts w:ascii="微软雅黑" w:eastAsia="微软雅黑" w:hAnsi="微软雅黑" w:cs="微软雅黑" w:hint="eastAsia"/>
          <w:sz w:val="24"/>
          <w:szCs w:val="24"/>
        </w:rPr>
        <w:t>；</w:t>
      </w:r>
      <w:bookmarkStart w:id="3" w:name="_Hlk220074888"/>
      <w:r>
        <w:rPr>
          <w:rFonts w:ascii="微软雅黑" w:eastAsia="微软雅黑" w:hAnsi="微软雅黑" w:cs="微软雅黑" w:hint="eastAsia"/>
          <w:sz w:val="24"/>
          <w:szCs w:val="24"/>
        </w:rPr>
        <w:t>参与知识产权特色数据与工具建设；</w:t>
      </w:r>
      <w:bookmarkEnd w:id="3"/>
      <w:r>
        <w:rPr>
          <w:rFonts w:ascii="微软雅黑" w:eastAsia="微软雅黑" w:hAnsi="微软雅黑" w:cs="微软雅黑" w:hint="eastAsia"/>
          <w:sz w:val="24"/>
          <w:szCs w:val="24"/>
        </w:rPr>
        <w:t>开展相关学术研究，承担和参与相关研究项目</w:t>
      </w:r>
      <w:bookmarkEnd w:id="2"/>
      <w:r>
        <w:rPr>
          <w:rFonts w:ascii="微软雅黑" w:eastAsia="微软雅黑" w:hAnsi="微软雅黑" w:cs="微软雅黑" w:hint="eastAsia"/>
          <w:sz w:val="24"/>
          <w:szCs w:val="24"/>
        </w:rPr>
        <w:t>。</w:t>
      </w:r>
    </w:p>
    <w:p w14:paraId="7CA8B3FB" w14:textId="77777777" w:rsidR="00A91270" w:rsidRDefault="00000000">
      <w:pPr>
        <w:spacing w:before="50" w:afterLines="50" w:after="156" w:line="340" w:lineRule="exact"/>
        <w:ind w:firstLineChars="200" w:firstLine="480"/>
        <w:rPr>
          <w:rFonts w:ascii="微软雅黑" w:eastAsia="微软雅黑" w:hAnsi="微软雅黑" w:cs="微软雅黑" w:hint="eastAsia"/>
          <w:sz w:val="24"/>
          <w:szCs w:val="24"/>
        </w:rPr>
      </w:pPr>
      <w:r>
        <w:rPr>
          <w:rFonts w:ascii="微软雅黑" w:eastAsia="微软雅黑" w:hAnsi="微软雅黑" w:cs="微软雅黑" w:hint="eastAsia"/>
          <w:b/>
          <w:sz w:val="24"/>
          <w:szCs w:val="24"/>
        </w:rPr>
        <w:t>任职条件：</w:t>
      </w:r>
      <w:bookmarkStart w:id="4" w:name="_Hlk186907089"/>
      <w:r>
        <w:rPr>
          <w:rFonts w:ascii="微软雅黑" w:eastAsia="微软雅黑" w:hAnsi="微软雅黑" w:cs="微软雅黑" w:hint="eastAsia"/>
          <w:sz w:val="24"/>
          <w:szCs w:val="24"/>
        </w:rPr>
        <w:t>除具备基本任职条件外，具有信息与通信、</w:t>
      </w:r>
      <w:proofErr w:type="gramStart"/>
      <w:r>
        <w:rPr>
          <w:rFonts w:ascii="微软雅黑" w:eastAsia="微软雅黑" w:hAnsi="微软雅黑" w:cs="微软雅黑" w:hint="eastAsia"/>
          <w:sz w:val="24"/>
          <w:szCs w:val="24"/>
        </w:rPr>
        <w:t>光电与</w:t>
      </w:r>
      <w:proofErr w:type="gramEnd"/>
      <w:r>
        <w:rPr>
          <w:rFonts w:ascii="微软雅黑" w:eastAsia="微软雅黑" w:hAnsi="微软雅黑" w:cs="微软雅黑" w:hint="eastAsia"/>
          <w:sz w:val="24"/>
          <w:szCs w:val="24"/>
        </w:rPr>
        <w:t>光学工程、电子科学与技术领域、自动化、生物技术等相关学科与专业背景；具备较强的信息搜集能力、分析能力、逻辑思维能力；具有与岗位职责相关的研究经历、良好的研究成果产出。能够熟练使用知识产权数据资源、分析工具与平台者优先。</w:t>
      </w:r>
      <w:bookmarkEnd w:id="4"/>
    </w:p>
    <w:p w14:paraId="6F0D9B18" w14:textId="77777777" w:rsidR="00A91270" w:rsidRDefault="00000000">
      <w:pPr>
        <w:spacing w:before="50" w:afterLines="50" w:after="156" w:line="340" w:lineRule="exact"/>
        <w:ind w:firstLineChars="200" w:firstLine="480"/>
        <w:rPr>
          <w:rFonts w:ascii="微软雅黑" w:eastAsia="微软雅黑" w:hAnsi="微软雅黑" w:cs="微软雅黑" w:hint="eastAsia"/>
          <w:b/>
          <w:sz w:val="24"/>
          <w:szCs w:val="24"/>
        </w:rPr>
      </w:pPr>
      <w:r>
        <w:rPr>
          <w:rFonts w:ascii="微软雅黑" w:eastAsia="微软雅黑" w:hAnsi="微软雅黑" w:cs="微软雅黑" w:hint="eastAsia"/>
          <w:b/>
          <w:sz w:val="24"/>
          <w:szCs w:val="24"/>
        </w:rPr>
        <w:t>7.知识产权数据分析与应用研究</w:t>
      </w:r>
    </w:p>
    <w:p w14:paraId="7803CBBF" w14:textId="77777777" w:rsidR="00A91270" w:rsidRDefault="00000000">
      <w:pPr>
        <w:spacing w:before="50" w:afterLines="50" w:after="156" w:line="340" w:lineRule="exact"/>
        <w:ind w:firstLineChars="200" w:firstLine="480"/>
        <w:rPr>
          <w:rFonts w:ascii="微软雅黑" w:eastAsia="微软雅黑" w:hAnsi="微软雅黑" w:cs="微软雅黑" w:hint="eastAsia"/>
          <w:sz w:val="24"/>
          <w:szCs w:val="24"/>
        </w:rPr>
      </w:pPr>
      <w:r>
        <w:rPr>
          <w:rFonts w:ascii="微软雅黑" w:eastAsia="微软雅黑" w:hAnsi="微软雅黑" w:cs="微软雅黑" w:hint="eastAsia"/>
          <w:b/>
          <w:sz w:val="24"/>
          <w:szCs w:val="24"/>
        </w:rPr>
        <w:t>岗位职责：</w:t>
      </w:r>
      <w:bookmarkStart w:id="5" w:name="_Hlk220075283"/>
      <w:r>
        <w:rPr>
          <w:rFonts w:ascii="微软雅黑" w:eastAsia="微软雅黑" w:hAnsi="微软雅黑" w:cs="微软雅黑" w:hint="eastAsia"/>
          <w:sz w:val="24"/>
          <w:szCs w:val="24"/>
        </w:rPr>
        <w:t>跟踪</w:t>
      </w:r>
      <w:proofErr w:type="gramStart"/>
      <w:r>
        <w:rPr>
          <w:rFonts w:ascii="微软雅黑" w:eastAsia="微软雅黑" w:hAnsi="微软雅黑" w:cs="微软雅黑" w:hint="eastAsia"/>
          <w:sz w:val="24"/>
          <w:szCs w:val="24"/>
        </w:rPr>
        <w:t>数智技术</w:t>
      </w:r>
      <w:proofErr w:type="gramEnd"/>
      <w:r>
        <w:rPr>
          <w:rFonts w:ascii="微软雅黑" w:eastAsia="微软雅黑" w:hAnsi="微软雅黑" w:cs="微软雅黑" w:hint="eastAsia"/>
          <w:sz w:val="24"/>
          <w:szCs w:val="24"/>
        </w:rPr>
        <w:t>在专利情报应用中的最新进展，并运用于专利导航分析与决策咨询任务</w:t>
      </w:r>
      <w:bookmarkEnd w:id="5"/>
      <w:r>
        <w:rPr>
          <w:rFonts w:ascii="微软雅黑" w:eastAsia="微软雅黑" w:hAnsi="微软雅黑" w:cs="微软雅黑" w:hint="eastAsia"/>
          <w:sz w:val="24"/>
          <w:szCs w:val="24"/>
        </w:rPr>
        <w:t>；围绕技术识别与预测、多</w:t>
      </w:r>
      <w:proofErr w:type="gramStart"/>
      <w:r>
        <w:rPr>
          <w:rFonts w:ascii="微软雅黑" w:eastAsia="微软雅黑" w:hAnsi="微软雅黑" w:cs="微软雅黑" w:hint="eastAsia"/>
          <w:sz w:val="24"/>
          <w:szCs w:val="24"/>
        </w:rPr>
        <w:t>源数据</w:t>
      </w:r>
      <w:proofErr w:type="gramEnd"/>
      <w:r>
        <w:rPr>
          <w:rFonts w:ascii="微软雅黑" w:eastAsia="微软雅黑" w:hAnsi="微软雅黑" w:cs="微软雅黑" w:hint="eastAsia"/>
          <w:sz w:val="24"/>
          <w:szCs w:val="24"/>
        </w:rPr>
        <w:t>关联、产业图谱构建等研究问题，利用机器学习、自然语言处理、知识图谱、复杂网络方法和技术等，构建知识产权情报研究理论、智慧数据和模型工具，支撑具体任务场景；参与知识产权特色数据与工具建设；开展相关学术研究，承担和参与相关研究项目。</w:t>
      </w:r>
    </w:p>
    <w:p w14:paraId="5C0EC183" w14:textId="77777777" w:rsidR="00A91270" w:rsidRDefault="00000000">
      <w:pPr>
        <w:spacing w:before="50" w:afterLines="50" w:after="156" w:line="340" w:lineRule="exact"/>
        <w:ind w:firstLineChars="200" w:firstLine="480"/>
        <w:rPr>
          <w:rFonts w:ascii="微软雅黑" w:eastAsia="微软雅黑" w:hAnsi="微软雅黑" w:cs="微软雅黑" w:hint="eastAsia"/>
          <w:sz w:val="24"/>
          <w:szCs w:val="24"/>
        </w:rPr>
      </w:pPr>
      <w:r>
        <w:rPr>
          <w:rFonts w:ascii="微软雅黑" w:eastAsia="微软雅黑" w:hAnsi="微软雅黑" w:cs="微软雅黑" w:hint="eastAsia"/>
          <w:b/>
          <w:sz w:val="24"/>
          <w:szCs w:val="24"/>
        </w:rPr>
        <w:t>任职条件：</w:t>
      </w:r>
      <w:r>
        <w:rPr>
          <w:rFonts w:ascii="微软雅黑" w:eastAsia="微软雅黑" w:hAnsi="微软雅黑" w:cs="微软雅黑" w:hint="eastAsia"/>
          <w:sz w:val="24"/>
          <w:szCs w:val="24"/>
        </w:rPr>
        <w:t>除具备基本任职条件外，具有情报学、信息管理、统计学、数字图书馆或与信息技术、数据挖掘等相关学科与专业背景；熟悉情报研究与数据分析相关理论方法，</w:t>
      </w:r>
      <w:bookmarkStart w:id="6" w:name="_Hlk220075401"/>
      <w:r>
        <w:rPr>
          <w:rFonts w:ascii="微软雅黑" w:eastAsia="微软雅黑" w:hAnsi="微软雅黑" w:cs="微软雅黑" w:hint="eastAsia"/>
          <w:sz w:val="24"/>
          <w:szCs w:val="24"/>
        </w:rPr>
        <w:t>熟悉机器学习、自然数据处理、知识图谱、复杂网络等方法和技术</w:t>
      </w:r>
      <w:bookmarkEnd w:id="6"/>
      <w:r>
        <w:rPr>
          <w:rFonts w:ascii="微软雅黑" w:eastAsia="微软雅黑" w:hAnsi="微软雅黑" w:cs="微软雅黑" w:hint="eastAsia"/>
          <w:sz w:val="24"/>
          <w:szCs w:val="24"/>
        </w:rPr>
        <w:t>，具有一定的计算机编程语言基础；具有与岗位职责相关的研究经历、良好的研究成果产出。具有专利数据挖掘或产业知识图谱构建经验者优先。</w:t>
      </w:r>
      <w:bookmarkEnd w:id="1"/>
    </w:p>
    <w:p w14:paraId="3E8C96B7" w14:textId="77777777" w:rsidR="00A91270" w:rsidRDefault="00000000">
      <w:pPr>
        <w:spacing w:before="50" w:afterLines="50" w:after="156" w:line="340" w:lineRule="exact"/>
        <w:ind w:firstLineChars="200" w:firstLine="480"/>
        <w:rPr>
          <w:rFonts w:ascii="微软雅黑" w:eastAsia="微软雅黑" w:hAnsi="微软雅黑" w:cs="微软雅黑" w:hint="eastAsia"/>
          <w:b/>
          <w:sz w:val="24"/>
          <w:szCs w:val="24"/>
        </w:rPr>
      </w:pPr>
      <w:r>
        <w:rPr>
          <w:rFonts w:ascii="微软雅黑" w:eastAsia="微软雅黑" w:hAnsi="微软雅黑" w:cs="微软雅黑" w:hint="eastAsia"/>
          <w:b/>
          <w:sz w:val="24"/>
          <w:szCs w:val="24"/>
        </w:rPr>
        <w:t>8.</w:t>
      </w:r>
      <w:r>
        <w:rPr>
          <w:rFonts w:ascii="微软雅黑" w:eastAsia="微软雅黑" w:hAnsi="微软雅黑" w:cs="微软雅黑" w:hint="eastAsia"/>
        </w:rPr>
        <w:t xml:space="preserve"> </w:t>
      </w:r>
      <w:r>
        <w:rPr>
          <w:rFonts w:ascii="微软雅黑" w:eastAsia="微软雅黑" w:hAnsi="微软雅黑" w:cs="微软雅黑" w:hint="eastAsia"/>
          <w:b/>
          <w:sz w:val="24"/>
          <w:szCs w:val="24"/>
        </w:rPr>
        <w:t>科学数据智能研究与应用</w:t>
      </w:r>
    </w:p>
    <w:p w14:paraId="327EC811" w14:textId="77777777" w:rsidR="00A91270" w:rsidRDefault="00000000">
      <w:pPr>
        <w:spacing w:before="50" w:afterLines="50" w:after="156" w:line="340" w:lineRule="exact"/>
        <w:ind w:firstLineChars="200" w:firstLine="480"/>
        <w:rPr>
          <w:rFonts w:ascii="微软雅黑" w:eastAsia="微软雅黑" w:hAnsi="微软雅黑" w:cs="微软雅黑" w:hint="eastAsia"/>
          <w:b/>
          <w:sz w:val="24"/>
          <w:szCs w:val="24"/>
        </w:rPr>
      </w:pPr>
      <w:r>
        <w:rPr>
          <w:rFonts w:ascii="微软雅黑" w:eastAsia="微软雅黑" w:hAnsi="微软雅黑" w:cs="微软雅黑" w:hint="eastAsia"/>
          <w:b/>
          <w:sz w:val="24"/>
          <w:szCs w:val="24"/>
        </w:rPr>
        <w:t>岗位职责：</w:t>
      </w:r>
      <w:r>
        <w:rPr>
          <w:rFonts w:ascii="微软雅黑" w:eastAsia="微软雅黑" w:hAnsi="微软雅黑" w:cs="微软雅黑" w:hint="eastAsia"/>
          <w:sz w:val="24"/>
          <w:szCs w:val="24"/>
        </w:rPr>
        <w:t>开展科技文献与科学数据的智能处理、融合与挖掘方法研究；探索大语言模型、知识图谱、自然语言处理等人工智能技术在科学发现、科研管理与科研辅助决策等科学智能（AI4S）场景中的创新应用；承担和参与特定学科领域AI4S原型系统或工具平台构建；承担和参与重点科研项目，承担相关的关键技术攻关任务。</w:t>
      </w:r>
    </w:p>
    <w:p w14:paraId="0979A419" w14:textId="77777777" w:rsidR="00A91270" w:rsidRDefault="00000000">
      <w:pPr>
        <w:spacing w:before="50" w:afterLines="50" w:after="156" w:line="340" w:lineRule="exact"/>
        <w:ind w:firstLineChars="200" w:firstLine="480"/>
        <w:rPr>
          <w:rFonts w:ascii="微软雅黑" w:eastAsia="微软雅黑" w:hAnsi="微软雅黑" w:cs="微软雅黑" w:hint="eastAsia"/>
          <w:sz w:val="24"/>
          <w:szCs w:val="24"/>
        </w:rPr>
      </w:pPr>
      <w:r>
        <w:rPr>
          <w:rFonts w:ascii="微软雅黑" w:eastAsia="微软雅黑" w:hAnsi="微软雅黑" w:cs="微软雅黑" w:hint="eastAsia"/>
          <w:b/>
          <w:sz w:val="24"/>
          <w:szCs w:val="24"/>
        </w:rPr>
        <w:t>任职条件：</w:t>
      </w:r>
      <w:r>
        <w:rPr>
          <w:rFonts w:ascii="微软雅黑" w:eastAsia="微软雅黑" w:hAnsi="微软雅黑" w:cs="微软雅黑" w:hint="eastAsia"/>
          <w:sz w:val="24"/>
          <w:szCs w:val="24"/>
        </w:rPr>
        <w:t>具有人工智能、数据科学、信息资源管理、计算社会科学或相关交叉学科背景；从事过人工智能、数据挖掘相关研究，具备良好的中英文科技写作能力，已在本领域主流期刊或会议发表过高水平论文，具有较强的独立科研能力和团队协作精神；熟悉机器学习、深度学习、大语言模型、知识图谱等至少一</w:t>
      </w:r>
      <w:r>
        <w:rPr>
          <w:rFonts w:ascii="微软雅黑" w:eastAsia="微软雅黑" w:hAnsi="微软雅黑" w:cs="微软雅黑" w:hint="eastAsia"/>
          <w:sz w:val="24"/>
          <w:szCs w:val="24"/>
        </w:rPr>
        <w:lastRenderedPageBreak/>
        <w:t>个方向，具备扎实的算法与编程能力，有AI4S相关研究经验者优先。</w:t>
      </w:r>
    </w:p>
    <w:p w14:paraId="676145CF" w14:textId="77777777" w:rsidR="00A91270" w:rsidRDefault="00000000">
      <w:pPr>
        <w:spacing w:before="50" w:afterLines="50" w:after="156" w:line="340" w:lineRule="exact"/>
        <w:ind w:firstLineChars="200" w:firstLine="480"/>
        <w:rPr>
          <w:rFonts w:ascii="微软雅黑" w:eastAsia="微软雅黑" w:hAnsi="微软雅黑" w:cs="微软雅黑" w:hint="eastAsia"/>
          <w:b/>
          <w:sz w:val="24"/>
          <w:szCs w:val="24"/>
        </w:rPr>
      </w:pPr>
      <w:r>
        <w:rPr>
          <w:rFonts w:ascii="微软雅黑" w:eastAsia="微软雅黑" w:hAnsi="微软雅黑" w:cs="微软雅黑" w:hint="eastAsia"/>
          <w:b/>
          <w:sz w:val="24"/>
          <w:szCs w:val="24"/>
        </w:rPr>
        <w:t>9.智能情报感知技术研发</w:t>
      </w:r>
    </w:p>
    <w:p w14:paraId="55916783" w14:textId="77777777" w:rsidR="00A91270" w:rsidRDefault="00000000">
      <w:pPr>
        <w:spacing w:before="50" w:afterLines="50" w:after="156" w:line="340" w:lineRule="exact"/>
        <w:ind w:firstLineChars="200" w:firstLine="480"/>
        <w:jc w:val="left"/>
        <w:rPr>
          <w:rFonts w:ascii="微软雅黑" w:eastAsia="微软雅黑" w:hAnsi="微软雅黑" w:cs="微软雅黑" w:hint="eastAsia"/>
          <w:sz w:val="24"/>
          <w:szCs w:val="24"/>
        </w:rPr>
      </w:pPr>
      <w:r>
        <w:rPr>
          <w:rFonts w:ascii="微软雅黑" w:eastAsia="微软雅黑" w:hAnsi="微软雅黑" w:cs="微软雅黑" w:hint="eastAsia"/>
          <w:b/>
          <w:sz w:val="24"/>
          <w:szCs w:val="24"/>
        </w:rPr>
        <w:t>岗位职责：</w:t>
      </w:r>
      <w:r>
        <w:rPr>
          <w:rFonts w:ascii="微软雅黑" w:eastAsia="微软雅黑" w:hAnsi="微软雅黑" w:cs="微软雅黑" w:hint="eastAsia"/>
          <w:sz w:val="24"/>
          <w:szCs w:val="24"/>
        </w:rPr>
        <w:t>开展科技文献分析挖掘方法研究与应用；承担和参与智能情报挖掘关键问题研究应用相关项目和任务；开展文本挖掘、语义抽取、大模型应用、AI智能交互算法等技术应用研究。</w:t>
      </w:r>
    </w:p>
    <w:p w14:paraId="463CEED2" w14:textId="77777777" w:rsidR="00A91270" w:rsidRDefault="00000000">
      <w:pPr>
        <w:spacing w:before="50" w:afterLines="50" w:after="156" w:line="340" w:lineRule="exact"/>
        <w:ind w:firstLineChars="200" w:firstLine="480"/>
        <w:rPr>
          <w:rFonts w:ascii="微软雅黑" w:eastAsia="微软雅黑" w:hAnsi="微软雅黑" w:cs="微软雅黑" w:hint="eastAsia"/>
          <w:sz w:val="24"/>
          <w:szCs w:val="24"/>
        </w:rPr>
      </w:pPr>
      <w:r>
        <w:rPr>
          <w:rFonts w:ascii="微软雅黑" w:eastAsia="微软雅黑" w:hAnsi="微软雅黑" w:cs="微软雅黑" w:hint="eastAsia"/>
          <w:b/>
          <w:sz w:val="24"/>
          <w:szCs w:val="24"/>
        </w:rPr>
        <w:t>任职条件：</w:t>
      </w:r>
      <w:r>
        <w:rPr>
          <w:rFonts w:ascii="微软雅黑" w:eastAsia="微软雅黑" w:hAnsi="微软雅黑" w:cs="微软雅黑" w:hint="eastAsia"/>
          <w:sz w:val="24"/>
          <w:szCs w:val="24"/>
        </w:rPr>
        <w:t>具有理工学科、管理科学或情报学、信息管理等相关学科或专业背景；具有情报学或信息管理领域科研或战略研究经历。承担过国家及省部级研究项目者优先；具备数据挖掘、NLP、机器学习等算法原理知识背景，能够熟练开展机器学习、深度学习、强化学习等人工智能技术算法研究。</w:t>
      </w:r>
    </w:p>
    <w:p w14:paraId="10D94E9D" w14:textId="77777777" w:rsidR="00A91270" w:rsidRDefault="00000000">
      <w:pPr>
        <w:adjustRightInd w:val="0"/>
        <w:snapToGrid w:val="0"/>
        <w:spacing w:beforeLines="50" w:before="156" w:line="340" w:lineRule="exact"/>
        <w:ind w:left="450"/>
        <w:rPr>
          <w:rFonts w:ascii="微软雅黑" w:eastAsia="微软雅黑" w:hAnsi="微软雅黑" w:cs="微软雅黑" w:hint="eastAsia"/>
          <w:b/>
          <w:sz w:val="24"/>
        </w:rPr>
      </w:pPr>
      <w:r>
        <w:rPr>
          <w:rFonts w:ascii="微软雅黑" w:eastAsia="微软雅黑" w:hAnsi="微软雅黑" w:cs="微软雅黑" w:hint="eastAsia"/>
          <w:b/>
          <w:sz w:val="24"/>
        </w:rPr>
        <w:t>（四）聘后管理：</w:t>
      </w:r>
    </w:p>
    <w:p w14:paraId="126F8C07" w14:textId="77777777" w:rsidR="00A91270" w:rsidRDefault="00000000">
      <w:pPr>
        <w:adjustRightInd w:val="0"/>
        <w:snapToGrid w:val="0"/>
        <w:spacing w:beforeLines="50" w:before="156" w:line="400" w:lineRule="exact"/>
        <w:ind w:firstLineChars="200" w:firstLine="480"/>
        <w:rPr>
          <w:rFonts w:ascii="微软雅黑" w:eastAsia="微软雅黑" w:hAnsi="微软雅黑" w:cs="微软雅黑" w:hint="eastAsia"/>
          <w:sz w:val="24"/>
        </w:rPr>
      </w:pPr>
      <w:r>
        <w:rPr>
          <w:rFonts w:ascii="微软雅黑" w:eastAsia="微软雅黑" w:hAnsi="微软雅黑" w:cs="微软雅黑" w:hint="eastAsia"/>
          <w:sz w:val="24"/>
        </w:rPr>
        <w:t>按中国科学院特别研究助理岗位聘用，提供具有吸引力的薪酬及福利待遇。</w:t>
      </w:r>
    </w:p>
    <w:p w14:paraId="1F41ABE7" w14:textId="77777777" w:rsidR="00A91270" w:rsidRDefault="00000000">
      <w:pPr>
        <w:spacing w:beforeLines="50" w:before="156" w:line="340" w:lineRule="exact"/>
        <w:ind w:left="450"/>
        <w:rPr>
          <w:rFonts w:ascii="微软雅黑" w:eastAsia="微软雅黑" w:hAnsi="微软雅黑" w:cs="微软雅黑" w:hint="eastAsia"/>
          <w:b/>
          <w:sz w:val="24"/>
        </w:rPr>
      </w:pPr>
      <w:r>
        <w:rPr>
          <w:rFonts w:ascii="微软雅黑" w:eastAsia="微软雅黑" w:hAnsi="微软雅黑" w:cs="微软雅黑" w:hint="eastAsia"/>
          <w:b/>
          <w:sz w:val="24"/>
        </w:rPr>
        <w:t>二、报名与材料提交</w:t>
      </w:r>
    </w:p>
    <w:p w14:paraId="63927D67" w14:textId="77777777" w:rsidR="00A91270" w:rsidRDefault="00000000">
      <w:pPr>
        <w:wordWrap w:val="0"/>
        <w:spacing w:before="50" w:line="340" w:lineRule="exact"/>
        <w:ind w:firstLineChars="200" w:firstLine="480"/>
        <w:rPr>
          <w:rFonts w:ascii="微软雅黑" w:eastAsia="微软雅黑" w:hAnsi="微软雅黑" w:cs="微软雅黑" w:hint="eastAsia"/>
          <w:sz w:val="24"/>
        </w:rPr>
      </w:pPr>
      <w:r>
        <w:rPr>
          <w:rFonts w:ascii="微软雅黑" w:eastAsia="微软雅黑" w:hAnsi="微软雅黑" w:cs="微软雅黑" w:hint="eastAsia"/>
          <w:sz w:val="24"/>
        </w:rPr>
        <w:t>应聘人员</w:t>
      </w:r>
      <w:proofErr w:type="gramStart"/>
      <w:r>
        <w:rPr>
          <w:rFonts w:ascii="微软雅黑" w:eastAsia="微软雅黑" w:hAnsi="微软雅黑" w:cs="微软雅黑" w:hint="eastAsia"/>
          <w:sz w:val="24"/>
        </w:rPr>
        <w:t>请访问</w:t>
      </w:r>
      <w:proofErr w:type="gramEnd"/>
      <w:r>
        <w:rPr>
          <w:rFonts w:ascii="微软雅黑" w:eastAsia="微软雅黑" w:hAnsi="微软雅黑" w:cs="微软雅黑" w:hint="eastAsia"/>
          <w:sz w:val="24"/>
        </w:rPr>
        <w:t>中心官网（http://www.clas.cas.cn/）“通知公告”栏目招聘启事（</w:t>
      </w:r>
      <w:hyperlink r:id="rId7" w:history="1">
        <w:r>
          <w:rPr>
            <w:rStyle w:val="ac"/>
            <w:rFonts w:ascii="微软雅黑" w:eastAsia="微软雅黑" w:hAnsi="微软雅黑" w:cs="微软雅黑" w:hint="eastAsia"/>
            <w:sz w:val="24"/>
          </w:rPr>
          <w:t>http://www.clas.cas.cn/Y2021xwdt/Y2021tzgg/202603/t20260304_8147877.html</w:t>
        </w:r>
      </w:hyperlink>
      <w:r>
        <w:rPr>
          <w:rFonts w:ascii="微软雅黑" w:eastAsia="微软雅黑" w:hAnsi="微软雅黑" w:cs="微软雅黑" w:hint="eastAsia"/>
          <w:sz w:val="24"/>
        </w:rPr>
        <w:t>）中下载并填写《应聘登记表》（WORD版），发送至</w:t>
      </w:r>
      <w:r>
        <w:rPr>
          <w:rFonts w:ascii="微软雅黑" w:eastAsia="微软雅黑" w:hAnsi="微软雅黑" w:cs="微软雅黑" w:hint="eastAsia"/>
          <w:b/>
          <w:bCs/>
          <w:color w:val="0000FF"/>
          <w:sz w:val="24"/>
        </w:rPr>
        <w:t>renshi@clas.ac.cn</w:t>
      </w:r>
      <w:r>
        <w:rPr>
          <w:rFonts w:ascii="微软雅黑" w:eastAsia="微软雅黑" w:hAnsi="微软雅黑" w:cs="微软雅黑" w:hint="eastAsia"/>
          <w:b/>
          <w:bCs/>
          <w:color w:val="0000FF"/>
          <w:sz w:val="24"/>
          <w:szCs w:val="24"/>
        </w:rPr>
        <w:t>,</w:t>
      </w:r>
      <w:hyperlink r:id="rId8" w:history="1">
        <w:r>
          <w:rPr>
            <w:rFonts w:ascii="微软雅黑" w:eastAsia="微软雅黑" w:hAnsi="微软雅黑" w:cs="微软雅黑" w:hint="eastAsia"/>
            <w:b/>
            <w:bCs/>
            <w:color w:val="0000FF"/>
            <w:sz w:val="24"/>
            <w:szCs w:val="24"/>
          </w:rPr>
          <w:t>gehuicu@126.com</w:t>
        </w:r>
      </w:hyperlink>
      <w:r>
        <w:rPr>
          <w:rFonts w:ascii="微软雅黑" w:eastAsia="微软雅黑" w:hAnsi="微软雅黑" w:cs="微软雅黑" w:hint="eastAsia"/>
          <w:sz w:val="24"/>
        </w:rPr>
        <w:t>，同时提交以下相关材料：</w:t>
      </w:r>
    </w:p>
    <w:p w14:paraId="7158A5FA" w14:textId="77777777" w:rsidR="00A91270" w:rsidRDefault="00000000">
      <w:pPr>
        <w:spacing w:line="340" w:lineRule="exact"/>
        <w:ind w:firstLineChars="250" w:firstLine="600"/>
        <w:rPr>
          <w:rFonts w:ascii="微软雅黑" w:eastAsia="微软雅黑" w:hAnsi="微软雅黑" w:cs="微软雅黑" w:hint="eastAsia"/>
          <w:sz w:val="24"/>
        </w:rPr>
      </w:pPr>
      <w:r>
        <w:rPr>
          <w:rFonts w:ascii="微软雅黑" w:eastAsia="微软雅黑" w:hAnsi="微软雅黑" w:cs="微软雅黑" w:hint="eastAsia"/>
          <w:sz w:val="24"/>
        </w:rPr>
        <w:t>1.相应的学历、学位证明。</w:t>
      </w:r>
    </w:p>
    <w:p w14:paraId="55F273EE" w14:textId="77777777" w:rsidR="00A91270" w:rsidRDefault="00000000">
      <w:pPr>
        <w:spacing w:line="340" w:lineRule="exact"/>
        <w:ind w:firstLineChars="250" w:firstLine="600"/>
        <w:rPr>
          <w:rFonts w:ascii="微软雅黑" w:eastAsia="微软雅黑" w:hAnsi="微软雅黑" w:cs="微软雅黑" w:hint="eastAsia"/>
          <w:sz w:val="24"/>
        </w:rPr>
      </w:pPr>
      <w:r>
        <w:rPr>
          <w:rFonts w:ascii="微软雅黑" w:eastAsia="微软雅黑" w:hAnsi="微软雅黑" w:cs="微软雅黑" w:hint="eastAsia"/>
          <w:sz w:val="24"/>
        </w:rPr>
        <w:t>2.外语等级证明。</w:t>
      </w:r>
    </w:p>
    <w:p w14:paraId="229372D3" w14:textId="77777777" w:rsidR="00A91270" w:rsidRDefault="00000000">
      <w:pPr>
        <w:spacing w:line="340" w:lineRule="exact"/>
        <w:ind w:firstLineChars="250" w:firstLine="600"/>
        <w:rPr>
          <w:rFonts w:ascii="微软雅黑" w:eastAsia="微软雅黑" w:hAnsi="微软雅黑" w:cs="微软雅黑" w:hint="eastAsia"/>
          <w:sz w:val="24"/>
        </w:rPr>
      </w:pPr>
      <w:r>
        <w:rPr>
          <w:rFonts w:ascii="微软雅黑" w:eastAsia="微软雅黑" w:hAnsi="微软雅黑" w:cs="微软雅黑" w:hint="eastAsia"/>
          <w:sz w:val="24"/>
        </w:rPr>
        <w:t>3.学术成果及获奖情况证明。</w:t>
      </w:r>
    </w:p>
    <w:p w14:paraId="215C5712" w14:textId="77777777" w:rsidR="00A91270" w:rsidRDefault="00000000">
      <w:pPr>
        <w:spacing w:line="340" w:lineRule="exact"/>
        <w:ind w:firstLineChars="250" w:firstLine="600"/>
        <w:rPr>
          <w:rFonts w:ascii="微软雅黑" w:eastAsia="微软雅黑" w:hAnsi="微软雅黑" w:cs="微软雅黑" w:hint="eastAsia"/>
          <w:sz w:val="24"/>
        </w:rPr>
      </w:pPr>
      <w:r>
        <w:rPr>
          <w:rFonts w:ascii="微软雅黑" w:eastAsia="微软雅黑" w:hAnsi="微软雅黑" w:cs="微软雅黑" w:hint="eastAsia"/>
          <w:sz w:val="24"/>
        </w:rPr>
        <w:t>4.其他需要提供的业务能力证明材料。</w:t>
      </w:r>
    </w:p>
    <w:p w14:paraId="73F445C6" w14:textId="77777777" w:rsidR="00A91270" w:rsidRDefault="00000000">
      <w:pPr>
        <w:spacing w:line="340" w:lineRule="exact"/>
        <w:ind w:firstLineChars="200" w:firstLine="480"/>
        <w:rPr>
          <w:rFonts w:ascii="微软雅黑" w:eastAsia="微软雅黑" w:hAnsi="微软雅黑" w:cs="微软雅黑" w:hint="eastAsia"/>
          <w:sz w:val="24"/>
        </w:rPr>
      </w:pPr>
      <w:r>
        <w:rPr>
          <w:rFonts w:ascii="微软雅黑" w:eastAsia="微软雅黑" w:hAnsi="微软雅黑" w:cs="微软雅黑" w:hint="eastAsia"/>
          <w:sz w:val="24"/>
        </w:rPr>
        <w:t>应聘登记表和证明材料（证明材料</w:t>
      </w:r>
      <w:proofErr w:type="gramStart"/>
      <w:r>
        <w:rPr>
          <w:rFonts w:ascii="微软雅黑" w:eastAsia="微软雅黑" w:hAnsi="微软雅黑" w:cs="微软雅黑" w:hint="eastAsia"/>
          <w:sz w:val="24"/>
        </w:rPr>
        <w:t>请制作</w:t>
      </w:r>
      <w:proofErr w:type="gramEnd"/>
      <w:r>
        <w:rPr>
          <w:rFonts w:ascii="微软雅黑" w:eastAsia="微软雅黑" w:hAnsi="微软雅黑" w:cs="微软雅黑" w:hint="eastAsia"/>
          <w:sz w:val="24"/>
        </w:rPr>
        <w:t>一个PDF文件）作为附件同时发送至</w:t>
      </w:r>
      <w:r>
        <w:rPr>
          <w:rFonts w:ascii="微软雅黑" w:eastAsia="微软雅黑" w:hAnsi="微软雅黑" w:cs="微软雅黑" w:hint="eastAsia"/>
          <w:b/>
          <w:bCs/>
          <w:color w:val="0000FF"/>
          <w:sz w:val="24"/>
        </w:rPr>
        <w:t>renshi@clas.ac.cn</w:t>
      </w:r>
      <w:r>
        <w:rPr>
          <w:rFonts w:ascii="微软雅黑" w:eastAsia="微软雅黑" w:hAnsi="微软雅黑" w:cs="微软雅黑" w:hint="eastAsia"/>
          <w:b/>
          <w:bCs/>
          <w:color w:val="0000FF"/>
          <w:sz w:val="24"/>
          <w:szCs w:val="24"/>
        </w:rPr>
        <w:t>,</w:t>
      </w:r>
      <w:hyperlink r:id="rId9" w:history="1">
        <w:r>
          <w:rPr>
            <w:rFonts w:ascii="微软雅黑" w:eastAsia="微软雅黑" w:hAnsi="微软雅黑" w:cs="微软雅黑" w:hint="eastAsia"/>
            <w:b/>
            <w:bCs/>
            <w:color w:val="0000FF"/>
            <w:sz w:val="24"/>
            <w:szCs w:val="24"/>
          </w:rPr>
          <w:t>gehuicu@126.com</w:t>
        </w:r>
      </w:hyperlink>
      <w:r>
        <w:rPr>
          <w:rFonts w:ascii="微软雅黑" w:eastAsia="微软雅黑" w:hAnsi="微软雅黑" w:cs="微软雅黑" w:hint="eastAsia"/>
          <w:sz w:val="24"/>
        </w:rPr>
        <w:t>。</w:t>
      </w:r>
    </w:p>
    <w:p w14:paraId="77D6CD6E" w14:textId="77777777" w:rsidR="00A91270" w:rsidRDefault="00000000">
      <w:pPr>
        <w:spacing w:beforeLines="50" w:before="156" w:line="340" w:lineRule="exact"/>
        <w:ind w:firstLineChars="200" w:firstLine="480"/>
        <w:rPr>
          <w:rFonts w:ascii="微软雅黑" w:eastAsia="微软雅黑" w:hAnsi="微软雅黑" w:cs="微软雅黑" w:hint="eastAsia"/>
          <w:b/>
          <w:sz w:val="24"/>
        </w:rPr>
      </w:pPr>
      <w:r>
        <w:rPr>
          <w:rFonts w:ascii="微软雅黑" w:eastAsia="微软雅黑" w:hAnsi="微软雅黑" w:cs="微软雅黑" w:hint="eastAsia"/>
          <w:b/>
          <w:sz w:val="24"/>
        </w:rPr>
        <w:t>注意：邮件主题和附件命名格式为“岗位类型-应聘岗位名称—姓名—最高学历学位—毕业学校—中国优秀人才网”。</w:t>
      </w:r>
    </w:p>
    <w:p w14:paraId="4325731B" w14:textId="77777777" w:rsidR="00A91270" w:rsidRDefault="00000000">
      <w:pPr>
        <w:spacing w:beforeLines="50" w:before="156" w:line="340" w:lineRule="exact"/>
        <w:ind w:firstLineChars="200" w:firstLine="480"/>
        <w:rPr>
          <w:rFonts w:ascii="微软雅黑" w:eastAsia="微软雅黑" w:hAnsi="微软雅黑" w:cs="微软雅黑" w:hint="eastAsia"/>
          <w:b/>
          <w:sz w:val="24"/>
        </w:rPr>
      </w:pPr>
      <w:r>
        <w:rPr>
          <w:rFonts w:ascii="微软雅黑" w:eastAsia="微软雅黑" w:hAnsi="微软雅黑" w:cs="微软雅黑" w:hint="eastAsia"/>
          <w:b/>
          <w:sz w:val="24"/>
        </w:rPr>
        <w:t>三、联系方式</w:t>
      </w:r>
    </w:p>
    <w:p w14:paraId="06B41FA9" w14:textId="77777777" w:rsidR="00A91270" w:rsidRDefault="00000000">
      <w:pPr>
        <w:widowControl/>
        <w:spacing w:beforeLines="50" w:before="156" w:line="320" w:lineRule="exact"/>
        <w:ind w:firstLineChars="200" w:firstLine="480"/>
        <w:jc w:val="left"/>
        <w:rPr>
          <w:rStyle w:val="unnamed51"/>
          <w:rFonts w:ascii="微软雅黑" w:eastAsia="微软雅黑" w:hAnsi="微软雅黑" w:cs="微软雅黑" w:hint="eastAsia"/>
          <w:color w:val="auto"/>
          <w:sz w:val="24"/>
          <w:szCs w:val="24"/>
        </w:rPr>
      </w:pPr>
      <w:r>
        <w:rPr>
          <w:rStyle w:val="unnamed51"/>
          <w:rFonts w:ascii="微软雅黑" w:eastAsia="微软雅黑" w:hAnsi="微软雅黑" w:cs="微软雅黑" w:hint="eastAsia"/>
          <w:color w:val="auto"/>
          <w:sz w:val="24"/>
          <w:szCs w:val="24"/>
        </w:rPr>
        <w:t>中国科学院成都文献情报中心党群人事处</w:t>
      </w:r>
    </w:p>
    <w:p w14:paraId="7F5B83EE" w14:textId="77777777" w:rsidR="00A91270" w:rsidRDefault="00000000">
      <w:pPr>
        <w:widowControl/>
        <w:spacing w:line="320" w:lineRule="exact"/>
        <w:ind w:firstLineChars="200" w:firstLine="480"/>
        <w:jc w:val="left"/>
        <w:rPr>
          <w:rStyle w:val="unnamed51"/>
          <w:rFonts w:ascii="微软雅黑" w:eastAsia="微软雅黑" w:hAnsi="微软雅黑" w:cs="微软雅黑" w:hint="eastAsia"/>
          <w:color w:val="auto"/>
          <w:sz w:val="24"/>
          <w:szCs w:val="24"/>
        </w:rPr>
      </w:pPr>
      <w:r>
        <w:rPr>
          <w:rStyle w:val="unnamed51"/>
          <w:rFonts w:ascii="微软雅黑" w:eastAsia="微软雅黑" w:hAnsi="微软雅黑" w:cs="微软雅黑" w:hint="eastAsia"/>
          <w:color w:val="auto"/>
          <w:sz w:val="24"/>
          <w:szCs w:val="24"/>
        </w:rPr>
        <w:t>地址：四川省成都市天府新区群贤南街289号</w:t>
      </w:r>
    </w:p>
    <w:p w14:paraId="1B0024A3" w14:textId="77777777" w:rsidR="00A91270" w:rsidRDefault="00000000">
      <w:pPr>
        <w:widowControl/>
        <w:spacing w:line="320" w:lineRule="exact"/>
        <w:ind w:firstLineChars="200" w:firstLine="480"/>
        <w:jc w:val="left"/>
        <w:rPr>
          <w:rStyle w:val="unnamed51"/>
          <w:rFonts w:ascii="微软雅黑" w:eastAsia="微软雅黑" w:hAnsi="微软雅黑" w:cs="微软雅黑" w:hint="eastAsia"/>
          <w:color w:val="auto"/>
          <w:sz w:val="24"/>
          <w:szCs w:val="24"/>
        </w:rPr>
      </w:pPr>
      <w:r>
        <w:rPr>
          <w:rStyle w:val="unnamed51"/>
          <w:rFonts w:ascii="微软雅黑" w:eastAsia="微软雅黑" w:hAnsi="微软雅黑" w:cs="微软雅黑" w:hint="eastAsia"/>
          <w:color w:val="auto"/>
          <w:sz w:val="24"/>
          <w:szCs w:val="24"/>
        </w:rPr>
        <w:t>邮编：610299</w:t>
      </w:r>
    </w:p>
    <w:p w14:paraId="538F9BBF" w14:textId="77777777" w:rsidR="00A91270" w:rsidRDefault="00000000">
      <w:pPr>
        <w:widowControl/>
        <w:spacing w:line="320" w:lineRule="exact"/>
        <w:ind w:firstLineChars="200" w:firstLine="480"/>
        <w:jc w:val="left"/>
        <w:rPr>
          <w:rStyle w:val="unnamed51"/>
          <w:rFonts w:ascii="微软雅黑" w:eastAsia="微软雅黑" w:hAnsi="微软雅黑" w:cs="微软雅黑" w:hint="eastAsia"/>
          <w:color w:val="auto"/>
          <w:sz w:val="24"/>
          <w:szCs w:val="24"/>
        </w:rPr>
      </w:pPr>
      <w:r>
        <w:rPr>
          <w:rStyle w:val="unnamed51"/>
          <w:rFonts w:ascii="微软雅黑" w:eastAsia="微软雅黑" w:hAnsi="微软雅黑" w:cs="微软雅黑" w:hint="eastAsia"/>
          <w:color w:val="auto"/>
          <w:sz w:val="24"/>
          <w:szCs w:val="24"/>
        </w:rPr>
        <w:t xml:space="preserve">电  话：028-85229464 </w:t>
      </w:r>
    </w:p>
    <w:p w14:paraId="6B571F36" w14:textId="77777777" w:rsidR="00A91270" w:rsidRDefault="00000000">
      <w:pPr>
        <w:widowControl/>
        <w:spacing w:line="320" w:lineRule="exact"/>
        <w:ind w:firstLineChars="200" w:firstLine="480"/>
        <w:jc w:val="left"/>
        <w:rPr>
          <w:rStyle w:val="unnamed51"/>
          <w:rFonts w:ascii="微软雅黑" w:eastAsia="微软雅黑" w:hAnsi="微软雅黑" w:cs="微软雅黑" w:hint="eastAsia"/>
          <w:color w:val="auto"/>
          <w:sz w:val="24"/>
          <w:szCs w:val="24"/>
        </w:rPr>
      </w:pPr>
      <w:r>
        <w:rPr>
          <w:rStyle w:val="unnamed51"/>
          <w:rFonts w:ascii="微软雅黑" w:eastAsia="微软雅黑" w:hAnsi="微软雅黑" w:cs="微软雅黑" w:hint="eastAsia"/>
          <w:color w:val="auto"/>
          <w:sz w:val="24"/>
          <w:szCs w:val="24"/>
        </w:rPr>
        <w:t>联系人：黄老师、熊老师</w:t>
      </w:r>
    </w:p>
    <w:p w14:paraId="7DA26D62" w14:textId="77777777" w:rsidR="00A91270" w:rsidRDefault="00000000">
      <w:pPr>
        <w:widowControl/>
        <w:spacing w:line="320" w:lineRule="exact"/>
        <w:ind w:firstLineChars="200" w:firstLine="480"/>
        <w:jc w:val="left"/>
        <w:rPr>
          <w:rStyle w:val="unnamed51"/>
          <w:rFonts w:ascii="微软雅黑" w:eastAsia="微软雅黑" w:hAnsi="微软雅黑" w:cs="微软雅黑" w:hint="eastAsia"/>
          <w:b/>
          <w:bCs/>
          <w:color w:val="0000FF"/>
          <w:sz w:val="24"/>
          <w:szCs w:val="24"/>
        </w:rPr>
      </w:pPr>
      <w:r>
        <w:rPr>
          <w:rStyle w:val="unnamed51"/>
          <w:rFonts w:ascii="微软雅黑" w:eastAsia="微软雅黑" w:hAnsi="微软雅黑" w:cs="微软雅黑" w:hint="eastAsia"/>
          <w:color w:val="auto"/>
          <w:sz w:val="24"/>
          <w:szCs w:val="24"/>
        </w:rPr>
        <w:t>电子邮件：</w:t>
      </w:r>
      <w:hyperlink r:id="rId10" w:history="1">
        <w:r>
          <w:rPr>
            <w:rStyle w:val="ac"/>
            <w:rFonts w:ascii="微软雅黑" w:eastAsia="微软雅黑" w:hAnsi="微软雅黑" w:cs="微软雅黑" w:hint="eastAsia"/>
            <w:b/>
            <w:bCs/>
            <w:sz w:val="24"/>
          </w:rPr>
          <w:t>renshi@clas.ac.cn</w:t>
        </w:r>
      </w:hyperlink>
      <w:r>
        <w:rPr>
          <w:rStyle w:val="ac"/>
          <w:rFonts w:ascii="微软雅黑" w:eastAsia="微软雅黑" w:hAnsi="微软雅黑" w:cs="微软雅黑" w:hint="eastAsia"/>
          <w:b/>
          <w:bCs/>
          <w:sz w:val="24"/>
        </w:rPr>
        <w:t>,</w:t>
      </w:r>
      <w:hyperlink r:id="rId11" w:history="1">
        <w:r>
          <w:rPr>
            <w:rFonts w:ascii="微软雅黑" w:eastAsia="微软雅黑" w:hAnsi="微软雅黑" w:cs="微软雅黑" w:hint="eastAsia"/>
            <w:b/>
            <w:bCs/>
            <w:color w:val="0000FF"/>
            <w:sz w:val="24"/>
            <w:szCs w:val="24"/>
          </w:rPr>
          <w:t>gehuicu@126.com</w:t>
        </w:r>
      </w:hyperlink>
    </w:p>
    <w:p w14:paraId="3F4497E4" w14:textId="77777777" w:rsidR="00A91270" w:rsidRDefault="00000000">
      <w:pPr>
        <w:widowControl/>
        <w:spacing w:line="320" w:lineRule="exact"/>
        <w:ind w:firstLineChars="200" w:firstLine="480"/>
        <w:jc w:val="left"/>
        <w:rPr>
          <w:rStyle w:val="unnamed51"/>
          <w:rFonts w:ascii="微软雅黑" w:eastAsia="微软雅黑" w:hAnsi="微软雅黑" w:cs="微软雅黑" w:hint="eastAsia"/>
          <w:color w:val="auto"/>
          <w:sz w:val="24"/>
          <w:szCs w:val="24"/>
        </w:rPr>
      </w:pPr>
      <w:r>
        <w:rPr>
          <w:rStyle w:val="unnamed51"/>
          <w:rFonts w:ascii="微软雅黑" w:eastAsia="微软雅黑" w:hAnsi="微软雅黑" w:cs="微软雅黑" w:hint="eastAsia"/>
          <w:color w:val="auto"/>
          <w:sz w:val="24"/>
          <w:szCs w:val="24"/>
        </w:rPr>
        <w:t>单位主页：</w:t>
      </w:r>
      <w:hyperlink r:id="rId12" w:history="1">
        <w:r>
          <w:rPr>
            <w:rStyle w:val="ac"/>
            <w:rFonts w:ascii="微软雅黑" w:eastAsia="微软雅黑" w:hAnsi="微软雅黑" w:cs="微软雅黑" w:hint="eastAsia"/>
            <w:sz w:val="24"/>
            <w:szCs w:val="24"/>
          </w:rPr>
          <w:t>http://www.clas.cas.cn/</w:t>
        </w:r>
      </w:hyperlink>
    </w:p>
    <w:p w14:paraId="79CECEB0" w14:textId="77777777" w:rsidR="00A91270" w:rsidRDefault="00A91270">
      <w:pPr>
        <w:widowControl/>
        <w:spacing w:line="320" w:lineRule="exact"/>
        <w:ind w:firstLineChars="200" w:firstLine="480"/>
        <w:jc w:val="left"/>
        <w:rPr>
          <w:rStyle w:val="p1481"/>
          <w:rFonts w:ascii="微软雅黑" w:eastAsia="微软雅黑" w:hAnsi="微软雅黑" w:cs="微软雅黑" w:hint="eastAsia"/>
          <w:color w:val="auto"/>
          <w:sz w:val="24"/>
        </w:rPr>
      </w:pPr>
    </w:p>
    <w:p w14:paraId="6D1AA85C" w14:textId="77777777" w:rsidR="00A91270" w:rsidRDefault="00A91270">
      <w:pPr>
        <w:widowControl/>
        <w:spacing w:line="320" w:lineRule="exact"/>
        <w:jc w:val="left"/>
        <w:rPr>
          <w:rStyle w:val="p1481"/>
          <w:rFonts w:ascii="微软雅黑" w:eastAsia="微软雅黑" w:hAnsi="微软雅黑" w:cs="微软雅黑" w:hint="eastAsia"/>
          <w:color w:val="auto"/>
          <w:sz w:val="24"/>
        </w:rPr>
      </w:pPr>
    </w:p>
    <w:p w14:paraId="3CFF3734" w14:textId="77777777" w:rsidR="00A91270" w:rsidRDefault="00000000">
      <w:pPr>
        <w:jc w:val="center"/>
        <w:rPr>
          <w:rFonts w:ascii="微软雅黑" w:eastAsia="微软雅黑" w:hAnsi="微软雅黑" w:cs="微软雅黑" w:hint="eastAsia"/>
          <w:b/>
          <w:sz w:val="32"/>
          <w:szCs w:val="28"/>
        </w:rPr>
      </w:pPr>
      <w:r>
        <w:rPr>
          <w:rFonts w:ascii="微软雅黑" w:eastAsia="微软雅黑" w:hAnsi="微软雅黑" w:cs="微软雅黑" w:hint="eastAsia"/>
          <w:b/>
          <w:sz w:val="32"/>
          <w:szCs w:val="28"/>
        </w:rPr>
        <w:t>中国科学院成都文献情报中心项目聘用人员招聘启事</w:t>
      </w:r>
    </w:p>
    <w:p w14:paraId="25F59850" w14:textId="77777777" w:rsidR="00A91270" w:rsidRDefault="00000000">
      <w:pPr>
        <w:jc w:val="center"/>
        <w:rPr>
          <w:rFonts w:ascii="微软雅黑" w:eastAsia="微软雅黑" w:hAnsi="微软雅黑" w:cs="微软雅黑" w:hint="eastAsia"/>
          <w:b/>
          <w:sz w:val="28"/>
          <w:szCs w:val="28"/>
        </w:rPr>
      </w:pPr>
      <w:r>
        <w:rPr>
          <w:rFonts w:ascii="微软雅黑" w:eastAsia="微软雅黑" w:hAnsi="微软雅黑" w:cs="微软雅黑" w:hint="eastAsia"/>
          <w:sz w:val="24"/>
          <w:szCs w:val="24"/>
        </w:rPr>
        <w:lastRenderedPageBreak/>
        <w:t>（2026年3月）</w:t>
      </w:r>
    </w:p>
    <w:p w14:paraId="7DEA8D51" w14:textId="77777777" w:rsidR="00A91270" w:rsidRDefault="00000000">
      <w:pPr>
        <w:spacing w:line="420" w:lineRule="exact"/>
        <w:ind w:firstLineChars="200" w:firstLine="480"/>
        <w:rPr>
          <w:rFonts w:ascii="微软雅黑" w:eastAsia="微软雅黑" w:hAnsi="微软雅黑" w:cs="微软雅黑" w:hint="eastAsia"/>
          <w:sz w:val="24"/>
        </w:rPr>
      </w:pPr>
      <w:r>
        <w:rPr>
          <w:rFonts w:ascii="微软雅黑" w:eastAsia="微软雅黑" w:hAnsi="微软雅黑" w:cs="微软雅黑" w:hint="eastAsia"/>
          <w:color w:val="000000"/>
          <w:sz w:val="24"/>
        </w:rPr>
        <w:t>中国科学院成都文献情报中心是中国科学院文献情报体系的重要组成部分，是我国重要的知识服务与</w:t>
      </w:r>
      <w:r>
        <w:rPr>
          <w:rFonts w:ascii="微软雅黑" w:eastAsia="微软雅黑" w:hAnsi="微软雅黑" w:cs="微软雅黑" w:hint="eastAsia"/>
          <w:sz w:val="24"/>
        </w:rPr>
        <w:t>知识咨询</w:t>
      </w:r>
      <w:r>
        <w:rPr>
          <w:rFonts w:ascii="微软雅黑" w:eastAsia="微软雅黑" w:hAnsi="微软雅黑" w:cs="微软雅黑" w:hint="eastAsia"/>
          <w:color w:val="000000"/>
          <w:sz w:val="24"/>
        </w:rPr>
        <w:t>机构，是国家高水平</w:t>
      </w:r>
      <w:proofErr w:type="gramStart"/>
      <w:r>
        <w:rPr>
          <w:rFonts w:ascii="微软雅黑" w:eastAsia="微软雅黑" w:hAnsi="微软雅黑" w:cs="微软雅黑" w:hint="eastAsia"/>
          <w:color w:val="000000"/>
          <w:sz w:val="24"/>
        </w:rPr>
        <w:t>科技智库建设</w:t>
      </w:r>
      <w:proofErr w:type="gramEnd"/>
      <w:r>
        <w:rPr>
          <w:rFonts w:ascii="微软雅黑" w:eastAsia="微软雅黑" w:hAnsi="微软雅黑" w:cs="微软雅黑" w:hint="eastAsia"/>
          <w:color w:val="000000"/>
          <w:sz w:val="24"/>
        </w:rPr>
        <w:t>的重要支撑和国家科技信息保障的重要力量。围绕信息技术、生物技术、</w:t>
      </w:r>
      <w:proofErr w:type="gramStart"/>
      <w:r>
        <w:rPr>
          <w:rFonts w:ascii="微软雅黑" w:eastAsia="微软雅黑" w:hAnsi="微软雅黑" w:cs="微软雅黑" w:hint="eastAsia"/>
          <w:color w:val="000000"/>
          <w:sz w:val="24"/>
        </w:rPr>
        <w:t>双碳科技</w:t>
      </w:r>
      <w:proofErr w:type="gramEnd"/>
      <w:r>
        <w:rPr>
          <w:rFonts w:ascii="微软雅黑" w:eastAsia="微软雅黑" w:hAnsi="微软雅黑" w:cs="微软雅黑" w:hint="eastAsia"/>
          <w:color w:val="000000"/>
          <w:sz w:val="24"/>
        </w:rPr>
        <w:t>、知识产权、科技政策与评价等领域，开展情报技术与方法研究，搭建智慧知识资源与分析技术平台，为决策一线、科研一线、创新一线提供高水平战略情报决策咨询和知识服务</w:t>
      </w:r>
      <w:r>
        <w:rPr>
          <w:rFonts w:ascii="微软雅黑" w:eastAsia="微软雅黑" w:hAnsi="微软雅黑" w:cs="微软雅黑" w:hint="eastAsia"/>
          <w:sz w:val="24"/>
        </w:rPr>
        <w:t>，全力服务支撑抢占科技制高点，实现高水平科技自立自强。</w:t>
      </w:r>
    </w:p>
    <w:p w14:paraId="2A3C6A91" w14:textId="77777777" w:rsidR="00A91270" w:rsidRDefault="00000000">
      <w:pPr>
        <w:spacing w:line="420" w:lineRule="exact"/>
        <w:ind w:firstLineChars="200" w:firstLine="480"/>
        <w:rPr>
          <w:rFonts w:ascii="微软雅黑" w:eastAsia="微软雅黑" w:hAnsi="微软雅黑" w:cs="微软雅黑" w:hint="eastAsia"/>
          <w:color w:val="000000"/>
          <w:sz w:val="24"/>
        </w:rPr>
      </w:pPr>
      <w:r>
        <w:rPr>
          <w:rFonts w:ascii="微软雅黑" w:eastAsia="微软雅黑" w:hAnsi="微软雅黑" w:cs="微软雅黑" w:hint="eastAsia"/>
          <w:sz w:val="24"/>
        </w:rPr>
        <w:t>根据中心创新发展需要，按照“公开、平等、竞争、择优”的原则，现面向</w:t>
      </w:r>
      <w:r>
        <w:rPr>
          <w:rFonts w:ascii="微软雅黑" w:eastAsia="微软雅黑" w:hAnsi="微软雅黑" w:cs="微软雅黑" w:hint="eastAsia"/>
          <w:color w:val="000000"/>
          <w:sz w:val="24"/>
        </w:rPr>
        <w:t>海内外招</w:t>
      </w:r>
      <w:r>
        <w:rPr>
          <w:rFonts w:ascii="微软雅黑" w:eastAsia="微软雅黑" w:hAnsi="微软雅黑" w:cs="微软雅黑" w:hint="eastAsia"/>
          <w:sz w:val="24"/>
        </w:rPr>
        <w:t>聘各类人才，</w:t>
      </w:r>
      <w:r>
        <w:rPr>
          <w:rFonts w:ascii="微软雅黑" w:eastAsia="微软雅黑" w:hAnsi="微软雅黑" w:cs="微软雅黑" w:hint="eastAsia"/>
          <w:color w:val="000000"/>
          <w:sz w:val="24"/>
        </w:rPr>
        <w:t>竭诚欢迎您的加盟！</w:t>
      </w:r>
    </w:p>
    <w:p w14:paraId="28E61286" w14:textId="77777777" w:rsidR="00A91270" w:rsidRDefault="00A91270">
      <w:pPr>
        <w:spacing w:line="420" w:lineRule="exact"/>
        <w:ind w:firstLineChars="200" w:firstLine="480"/>
        <w:rPr>
          <w:rFonts w:ascii="微软雅黑" w:eastAsia="微软雅黑" w:hAnsi="微软雅黑" w:cs="微软雅黑" w:hint="eastAsia"/>
          <w:color w:val="000000"/>
          <w:sz w:val="24"/>
        </w:rPr>
      </w:pPr>
    </w:p>
    <w:p w14:paraId="1D616E2E" w14:textId="77777777" w:rsidR="00A91270" w:rsidRDefault="00000000">
      <w:pPr>
        <w:spacing w:beforeLines="50" w:before="156" w:line="340" w:lineRule="exact"/>
        <w:rPr>
          <w:rStyle w:val="p1481"/>
          <w:rFonts w:ascii="微软雅黑" w:eastAsia="微软雅黑" w:hAnsi="微软雅黑" w:cs="微软雅黑" w:hint="eastAsia"/>
          <w:b/>
          <w:color w:val="000000"/>
          <w:sz w:val="24"/>
        </w:rPr>
      </w:pPr>
      <w:r>
        <w:rPr>
          <w:rFonts w:ascii="微软雅黑" w:eastAsia="微软雅黑" w:hAnsi="微软雅黑" w:cs="微软雅黑" w:hint="eastAsia"/>
          <w:b/>
          <w:color w:val="000000"/>
          <w:sz w:val="24"/>
        </w:rPr>
        <w:t xml:space="preserve">    一</w:t>
      </w:r>
      <w:r>
        <w:rPr>
          <w:rFonts w:ascii="微软雅黑" w:eastAsia="微软雅黑" w:hAnsi="微软雅黑" w:cs="微软雅黑" w:hint="eastAsia"/>
          <w:b/>
          <w:sz w:val="24"/>
        </w:rPr>
        <w:t>、</w:t>
      </w:r>
      <w:r>
        <w:rPr>
          <w:rFonts w:ascii="微软雅黑" w:eastAsia="微软雅黑" w:hAnsi="微软雅黑" w:cs="微软雅黑" w:hint="eastAsia"/>
          <w:b/>
          <w:color w:val="000000"/>
          <w:sz w:val="24"/>
        </w:rPr>
        <w:t>招聘岗位信息</w:t>
      </w:r>
    </w:p>
    <w:p w14:paraId="3DCCA9D6" w14:textId="77777777" w:rsidR="00A91270" w:rsidRDefault="00000000">
      <w:pPr>
        <w:adjustRightInd w:val="0"/>
        <w:snapToGrid w:val="0"/>
        <w:spacing w:beforeLines="50" w:before="156" w:line="400" w:lineRule="exact"/>
        <w:ind w:firstLineChars="200" w:firstLine="480"/>
        <w:rPr>
          <w:rFonts w:ascii="微软雅黑" w:eastAsia="微软雅黑" w:hAnsi="微软雅黑" w:cs="微软雅黑" w:hint="eastAsia"/>
          <w:b/>
          <w:sz w:val="24"/>
        </w:rPr>
      </w:pPr>
      <w:r>
        <w:rPr>
          <w:rFonts w:ascii="微软雅黑" w:eastAsia="微软雅黑" w:hAnsi="微软雅黑" w:cs="微软雅黑" w:hint="eastAsia"/>
          <w:b/>
          <w:sz w:val="24"/>
        </w:rPr>
        <w:t>（一）招聘岗位</w:t>
      </w:r>
    </w:p>
    <w:p w14:paraId="6F9C4963" w14:textId="77777777" w:rsidR="00A91270" w:rsidRDefault="00000000">
      <w:pPr>
        <w:spacing w:before="50" w:line="340" w:lineRule="exact"/>
        <w:ind w:firstLineChars="300" w:firstLine="720"/>
        <w:rPr>
          <w:rStyle w:val="p1481"/>
          <w:rFonts w:ascii="微软雅黑" w:eastAsia="微软雅黑" w:hAnsi="微软雅黑" w:cs="微软雅黑" w:hint="eastAsia"/>
          <w:color w:val="000000"/>
          <w:sz w:val="24"/>
          <w:szCs w:val="24"/>
        </w:rPr>
      </w:pPr>
      <w:r>
        <w:rPr>
          <w:rStyle w:val="p1481"/>
          <w:rFonts w:ascii="微软雅黑" w:eastAsia="微软雅黑" w:hAnsi="微软雅黑" w:cs="微软雅黑" w:hint="eastAsia"/>
          <w:color w:val="000000"/>
          <w:sz w:val="24"/>
          <w:szCs w:val="24"/>
        </w:rPr>
        <w:t xml:space="preserve">1. 生物与信息科技（BT-IT)前沿交叉情报咨询与研究 </w:t>
      </w:r>
    </w:p>
    <w:p w14:paraId="3265E796" w14:textId="77777777" w:rsidR="00A91270" w:rsidRDefault="00000000">
      <w:pPr>
        <w:spacing w:before="50" w:line="340" w:lineRule="exact"/>
        <w:ind w:firstLineChars="300" w:firstLine="720"/>
        <w:rPr>
          <w:rStyle w:val="p1481"/>
          <w:rFonts w:ascii="微软雅黑" w:eastAsia="微软雅黑" w:hAnsi="微软雅黑" w:cs="微软雅黑" w:hint="eastAsia"/>
          <w:color w:val="000000"/>
          <w:sz w:val="24"/>
          <w:szCs w:val="24"/>
        </w:rPr>
      </w:pPr>
      <w:r>
        <w:rPr>
          <w:rStyle w:val="p1481"/>
          <w:rFonts w:ascii="微软雅黑" w:eastAsia="微软雅黑" w:hAnsi="微软雅黑" w:cs="微软雅黑" w:hint="eastAsia"/>
          <w:color w:val="000000"/>
          <w:sz w:val="24"/>
          <w:szCs w:val="24"/>
        </w:rPr>
        <w:t>2. 学科信息与情报研究</w:t>
      </w:r>
    </w:p>
    <w:p w14:paraId="59B84237" w14:textId="77777777" w:rsidR="00A91270" w:rsidRDefault="00000000">
      <w:pPr>
        <w:spacing w:before="50" w:line="340" w:lineRule="exact"/>
        <w:ind w:firstLineChars="300" w:firstLine="720"/>
        <w:rPr>
          <w:rStyle w:val="p1481"/>
          <w:rFonts w:ascii="微软雅黑" w:eastAsia="微软雅黑" w:hAnsi="微软雅黑" w:cs="微软雅黑" w:hint="eastAsia"/>
          <w:color w:val="000000"/>
          <w:sz w:val="24"/>
          <w:szCs w:val="24"/>
        </w:rPr>
      </w:pPr>
      <w:r>
        <w:rPr>
          <w:rStyle w:val="p1481"/>
          <w:rFonts w:ascii="微软雅黑" w:eastAsia="微软雅黑" w:hAnsi="微软雅黑" w:cs="微软雅黑" w:hint="eastAsia"/>
          <w:color w:val="000000"/>
          <w:sz w:val="24"/>
          <w:szCs w:val="24"/>
        </w:rPr>
        <w:t xml:space="preserve">3. 科技创新评价与政策研究                   </w:t>
      </w:r>
    </w:p>
    <w:p w14:paraId="0CD11D83" w14:textId="77777777" w:rsidR="00A91270" w:rsidRDefault="00000000">
      <w:pPr>
        <w:spacing w:before="50" w:line="340" w:lineRule="exact"/>
        <w:ind w:firstLineChars="300" w:firstLine="720"/>
        <w:rPr>
          <w:rStyle w:val="p1481"/>
          <w:rFonts w:ascii="微软雅黑" w:eastAsia="微软雅黑" w:hAnsi="微软雅黑" w:cs="微软雅黑" w:hint="eastAsia"/>
          <w:sz w:val="24"/>
          <w:szCs w:val="24"/>
        </w:rPr>
      </w:pPr>
      <w:r>
        <w:rPr>
          <w:rStyle w:val="p1481"/>
          <w:rFonts w:ascii="微软雅黑" w:eastAsia="微软雅黑" w:hAnsi="微软雅黑" w:cs="微软雅黑" w:hint="eastAsia"/>
          <w:color w:val="000000"/>
          <w:sz w:val="24"/>
          <w:szCs w:val="24"/>
        </w:rPr>
        <w:t xml:space="preserve">4. 知识产权情报研究  </w:t>
      </w:r>
      <w:r>
        <w:rPr>
          <w:rStyle w:val="p1481"/>
          <w:rFonts w:ascii="微软雅黑" w:eastAsia="微软雅黑" w:hAnsi="微软雅黑" w:cs="微软雅黑" w:hint="eastAsia"/>
          <w:color w:val="auto"/>
          <w:sz w:val="24"/>
          <w:szCs w:val="24"/>
        </w:rPr>
        <w:t xml:space="preserve">   </w:t>
      </w:r>
      <w:r>
        <w:rPr>
          <w:rStyle w:val="p1481"/>
          <w:rFonts w:ascii="微软雅黑" w:eastAsia="微软雅黑" w:hAnsi="微软雅黑" w:cs="微软雅黑" w:hint="eastAsia"/>
          <w:sz w:val="24"/>
          <w:szCs w:val="24"/>
        </w:rPr>
        <w:t xml:space="preserve">            </w:t>
      </w:r>
    </w:p>
    <w:p w14:paraId="646B600A" w14:textId="77777777" w:rsidR="00A91270" w:rsidRDefault="00000000">
      <w:pPr>
        <w:spacing w:before="50" w:line="340" w:lineRule="exact"/>
        <w:ind w:firstLineChars="300" w:firstLine="720"/>
        <w:rPr>
          <w:rStyle w:val="p1481"/>
          <w:rFonts w:ascii="微软雅黑" w:eastAsia="微软雅黑" w:hAnsi="微软雅黑" w:cs="微软雅黑" w:hint="eastAsia"/>
          <w:color w:val="auto"/>
          <w:sz w:val="24"/>
          <w:szCs w:val="24"/>
        </w:rPr>
      </w:pPr>
      <w:r>
        <w:rPr>
          <w:rStyle w:val="p1481"/>
          <w:rFonts w:ascii="微软雅黑" w:eastAsia="微软雅黑" w:hAnsi="微软雅黑" w:cs="微软雅黑" w:hint="eastAsia"/>
          <w:color w:val="auto"/>
          <w:sz w:val="24"/>
          <w:szCs w:val="24"/>
        </w:rPr>
        <w:t>5. 知识产权数据分析与应用研究</w:t>
      </w:r>
    </w:p>
    <w:p w14:paraId="58BA1BB3" w14:textId="77777777" w:rsidR="00A91270" w:rsidRDefault="00000000">
      <w:pPr>
        <w:spacing w:before="50" w:line="340" w:lineRule="exact"/>
        <w:ind w:firstLineChars="300" w:firstLine="720"/>
        <w:rPr>
          <w:rStyle w:val="p1481"/>
          <w:rFonts w:ascii="微软雅黑" w:eastAsia="微软雅黑" w:hAnsi="微软雅黑" w:cs="微软雅黑" w:hint="eastAsia"/>
          <w:color w:val="auto"/>
          <w:sz w:val="24"/>
          <w:szCs w:val="24"/>
        </w:rPr>
      </w:pPr>
      <w:r>
        <w:rPr>
          <w:rStyle w:val="p1481"/>
          <w:rFonts w:ascii="微软雅黑" w:eastAsia="微软雅黑" w:hAnsi="微软雅黑" w:cs="微软雅黑" w:hint="eastAsia"/>
          <w:color w:val="auto"/>
          <w:sz w:val="24"/>
          <w:szCs w:val="24"/>
        </w:rPr>
        <w:t>6. 科研语料数据建设与应用</w:t>
      </w:r>
    </w:p>
    <w:p w14:paraId="510C71E6" w14:textId="77777777" w:rsidR="00A91270" w:rsidRDefault="00000000">
      <w:pPr>
        <w:spacing w:before="50" w:line="340" w:lineRule="exact"/>
        <w:ind w:firstLineChars="300" w:firstLine="720"/>
        <w:rPr>
          <w:rStyle w:val="p1481"/>
          <w:rFonts w:ascii="微软雅黑" w:eastAsia="微软雅黑" w:hAnsi="微软雅黑" w:cs="微软雅黑" w:hint="eastAsia"/>
          <w:color w:val="auto"/>
          <w:sz w:val="24"/>
          <w:szCs w:val="24"/>
        </w:rPr>
      </w:pPr>
      <w:r>
        <w:rPr>
          <w:rStyle w:val="p1481"/>
          <w:rFonts w:ascii="微软雅黑" w:eastAsia="微软雅黑" w:hAnsi="微软雅黑" w:cs="微软雅黑" w:hint="eastAsia"/>
          <w:color w:val="auto"/>
          <w:sz w:val="24"/>
          <w:szCs w:val="24"/>
        </w:rPr>
        <w:t>7. 知识服务系统研发</w:t>
      </w:r>
    </w:p>
    <w:p w14:paraId="56E029BF" w14:textId="77777777" w:rsidR="00A91270" w:rsidRDefault="00000000">
      <w:pPr>
        <w:spacing w:beforeLines="50" w:before="156" w:line="340" w:lineRule="exact"/>
        <w:ind w:firstLineChars="200" w:firstLine="480"/>
        <w:rPr>
          <w:rStyle w:val="p1481"/>
          <w:rFonts w:ascii="微软雅黑" w:eastAsia="微软雅黑" w:hAnsi="微软雅黑" w:cs="微软雅黑" w:hint="eastAsia"/>
          <w:b/>
          <w:color w:val="auto"/>
          <w:sz w:val="24"/>
          <w:szCs w:val="24"/>
        </w:rPr>
      </w:pPr>
      <w:r>
        <w:rPr>
          <w:rStyle w:val="p1481"/>
          <w:rFonts w:ascii="微软雅黑" w:eastAsia="微软雅黑" w:hAnsi="微软雅黑" w:cs="微软雅黑" w:hint="eastAsia"/>
          <w:b/>
          <w:color w:val="auto"/>
          <w:sz w:val="24"/>
          <w:szCs w:val="24"/>
        </w:rPr>
        <w:t>（二）基本任职条件</w:t>
      </w:r>
    </w:p>
    <w:p w14:paraId="70AE6FD5" w14:textId="77777777" w:rsidR="00A91270" w:rsidRDefault="00000000">
      <w:pPr>
        <w:spacing w:beforeLines="50" w:before="156" w:line="340" w:lineRule="exact"/>
        <w:ind w:firstLineChars="200" w:firstLine="480"/>
        <w:rPr>
          <w:rFonts w:ascii="微软雅黑" w:eastAsia="微软雅黑" w:hAnsi="微软雅黑" w:cs="微软雅黑" w:hint="eastAsia"/>
          <w:color w:val="FF0000"/>
          <w:sz w:val="24"/>
          <w:szCs w:val="24"/>
        </w:rPr>
      </w:pPr>
      <w:r>
        <w:rPr>
          <w:rStyle w:val="p1481"/>
          <w:rFonts w:ascii="微软雅黑" w:eastAsia="微软雅黑" w:hAnsi="微软雅黑" w:cs="微软雅黑" w:hint="eastAsia"/>
          <w:color w:val="auto"/>
          <w:sz w:val="24"/>
          <w:szCs w:val="24"/>
        </w:rPr>
        <w:t>具有硕士研究生及以上学历或应届硕士研究生毕业。具备良好的数据分析能力、文字和口头表达能力、外语听说读写能力、人际沟通和团队合作能力。</w:t>
      </w:r>
    </w:p>
    <w:p w14:paraId="6F052A59" w14:textId="77777777" w:rsidR="00A91270" w:rsidRDefault="00000000">
      <w:pPr>
        <w:spacing w:beforeLines="50" w:before="156" w:line="340" w:lineRule="exact"/>
        <w:ind w:left="448"/>
        <w:rPr>
          <w:rStyle w:val="p1481"/>
          <w:rFonts w:ascii="微软雅黑" w:eastAsia="微软雅黑" w:hAnsi="微软雅黑" w:cs="微软雅黑" w:hint="eastAsia"/>
          <w:b/>
          <w:color w:val="auto"/>
          <w:sz w:val="24"/>
          <w:szCs w:val="24"/>
        </w:rPr>
      </w:pPr>
      <w:r>
        <w:rPr>
          <w:rFonts w:ascii="微软雅黑" w:eastAsia="微软雅黑" w:hAnsi="微软雅黑" w:cs="微软雅黑" w:hint="eastAsia"/>
          <w:b/>
          <w:sz w:val="24"/>
          <w:szCs w:val="24"/>
        </w:rPr>
        <w:t>（三）岗位信息</w:t>
      </w:r>
    </w:p>
    <w:p w14:paraId="34368ECB" w14:textId="77777777" w:rsidR="00A91270" w:rsidRDefault="00000000">
      <w:pPr>
        <w:spacing w:beforeLines="50" w:before="156" w:line="340" w:lineRule="exact"/>
        <w:ind w:left="448" w:firstLineChars="50" w:firstLine="120"/>
        <w:rPr>
          <w:rStyle w:val="p1481"/>
          <w:rFonts w:ascii="微软雅黑" w:eastAsia="微软雅黑" w:hAnsi="微软雅黑" w:cs="微软雅黑" w:hint="eastAsia"/>
          <w:b/>
          <w:color w:val="auto"/>
          <w:sz w:val="24"/>
          <w:szCs w:val="24"/>
        </w:rPr>
      </w:pPr>
      <w:r>
        <w:rPr>
          <w:rStyle w:val="p1481"/>
          <w:rFonts w:ascii="微软雅黑" w:eastAsia="微软雅黑" w:hAnsi="微软雅黑" w:cs="微软雅黑" w:hint="eastAsia"/>
          <w:b/>
          <w:color w:val="auto"/>
          <w:sz w:val="24"/>
          <w:szCs w:val="24"/>
        </w:rPr>
        <w:t>1.</w:t>
      </w:r>
      <w:r>
        <w:rPr>
          <w:rFonts w:ascii="微软雅黑" w:eastAsia="微软雅黑" w:hAnsi="微软雅黑" w:cs="微软雅黑" w:hint="eastAsia"/>
        </w:rPr>
        <w:t xml:space="preserve"> </w:t>
      </w:r>
      <w:r>
        <w:rPr>
          <w:rStyle w:val="p1481"/>
          <w:rFonts w:ascii="微软雅黑" w:eastAsia="微软雅黑" w:hAnsi="微软雅黑" w:cs="微软雅黑" w:hint="eastAsia"/>
          <w:b/>
          <w:color w:val="auto"/>
          <w:sz w:val="24"/>
          <w:szCs w:val="24"/>
        </w:rPr>
        <w:t>生物与信息科技（BT-IT)前沿交叉情报咨询与研究</w:t>
      </w:r>
    </w:p>
    <w:p w14:paraId="2C10E255" w14:textId="77777777" w:rsidR="00A91270" w:rsidRDefault="00000000">
      <w:pPr>
        <w:adjustRightInd w:val="0"/>
        <w:snapToGrid w:val="0"/>
        <w:spacing w:before="120" w:line="340" w:lineRule="exact"/>
        <w:ind w:firstLineChars="200" w:firstLine="480"/>
        <w:rPr>
          <w:rFonts w:ascii="微软雅黑" w:eastAsia="微软雅黑" w:hAnsi="微软雅黑" w:cs="微软雅黑" w:hint="eastAsia"/>
          <w:sz w:val="24"/>
          <w:szCs w:val="24"/>
        </w:rPr>
      </w:pPr>
      <w:r>
        <w:rPr>
          <w:rFonts w:ascii="微软雅黑" w:eastAsia="微软雅黑" w:hAnsi="微软雅黑" w:cs="微软雅黑" w:hint="eastAsia"/>
          <w:b/>
          <w:sz w:val="24"/>
          <w:szCs w:val="24"/>
        </w:rPr>
        <w:t>岗位职责：</w:t>
      </w:r>
      <w:r>
        <w:rPr>
          <w:rFonts w:ascii="微软雅黑" w:eastAsia="微软雅黑" w:hAnsi="微软雅黑" w:cs="微软雅黑" w:hint="eastAsia"/>
          <w:sz w:val="24"/>
          <w:szCs w:val="24"/>
        </w:rPr>
        <w:t>承担和参与生物科技及BT-IT前沿交叉领域科技情报跟踪监测与发展态势分析研究工作；参与相关重大科技问题、重要科技突破、战略布局、未来发展趋势等研究任务；开展相关学术研究，承担和参与相关研究项目。</w:t>
      </w:r>
    </w:p>
    <w:p w14:paraId="1EC78F87" w14:textId="77777777" w:rsidR="00A91270" w:rsidRDefault="00000000">
      <w:pPr>
        <w:adjustRightInd w:val="0"/>
        <w:snapToGrid w:val="0"/>
        <w:spacing w:before="120" w:line="340" w:lineRule="exact"/>
        <w:ind w:firstLineChars="200" w:firstLine="480"/>
        <w:rPr>
          <w:rStyle w:val="p1481"/>
          <w:rFonts w:ascii="微软雅黑" w:eastAsia="微软雅黑" w:hAnsi="微软雅黑" w:cs="微软雅黑" w:hint="eastAsia"/>
          <w:color w:val="auto"/>
          <w:sz w:val="24"/>
          <w:szCs w:val="24"/>
        </w:rPr>
      </w:pPr>
      <w:r>
        <w:rPr>
          <w:rFonts w:ascii="微软雅黑" w:eastAsia="微软雅黑" w:hAnsi="微软雅黑" w:cs="微软雅黑" w:hint="eastAsia"/>
          <w:b/>
          <w:sz w:val="24"/>
          <w:szCs w:val="24"/>
        </w:rPr>
        <w:t>任职条件：</w:t>
      </w:r>
      <w:r>
        <w:rPr>
          <w:rFonts w:ascii="微软雅黑" w:eastAsia="微软雅黑" w:hAnsi="微软雅黑" w:cs="微软雅黑" w:hint="eastAsia"/>
          <w:sz w:val="24"/>
          <w:szCs w:val="24"/>
        </w:rPr>
        <w:t>计算机科学与技术类、电子与信息类、信息管理类等相关专业，大数据、人工智能、机器学习、自然语言处理、数据挖掘等相关方向；具有大规模数据治理与数据挖掘经验，对数据敏感，熟悉细粒度知识挖掘的内容体系及常用工具；精通Java或Python语言；具备较强的信息搜集能力、分析能力、逻辑思维能力；能够熟练使用生物相关领域专业学术资源、科研数据分析工具与平台者优先。</w:t>
      </w:r>
    </w:p>
    <w:p w14:paraId="4559F882" w14:textId="77777777" w:rsidR="00A91270" w:rsidRDefault="00000000">
      <w:pPr>
        <w:spacing w:beforeLines="50" w:before="156" w:line="340" w:lineRule="exact"/>
        <w:ind w:firstLineChars="200" w:firstLine="480"/>
        <w:rPr>
          <w:rStyle w:val="p1481"/>
          <w:rFonts w:ascii="微软雅黑" w:eastAsia="微软雅黑" w:hAnsi="微软雅黑" w:cs="微软雅黑" w:hint="eastAsia"/>
          <w:b/>
          <w:color w:val="auto"/>
          <w:sz w:val="24"/>
          <w:szCs w:val="24"/>
        </w:rPr>
      </w:pPr>
      <w:r>
        <w:rPr>
          <w:rStyle w:val="p1481"/>
          <w:rFonts w:ascii="微软雅黑" w:eastAsia="微软雅黑" w:hAnsi="微软雅黑" w:cs="微软雅黑" w:hint="eastAsia"/>
          <w:b/>
          <w:color w:val="auto"/>
          <w:sz w:val="24"/>
          <w:szCs w:val="24"/>
        </w:rPr>
        <w:lastRenderedPageBreak/>
        <w:t>2. 学科信息与情报研究</w:t>
      </w:r>
    </w:p>
    <w:p w14:paraId="256108E9" w14:textId="77777777" w:rsidR="00A91270" w:rsidRDefault="00000000">
      <w:pPr>
        <w:spacing w:beforeLines="50" w:before="156" w:line="340" w:lineRule="exact"/>
        <w:ind w:firstLineChars="200" w:firstLine="480"/>
        <w:rPr>
          <w:rStyle w:val="p1481"/>
          <w:rFonts w:ascii="微软雅黑" w:eastAsia="微软雅黑" w:hAnsi="微软雅黑" w:cs="微软雅黑" w:hint="eastAsia"/>
          <w:b/>
          <w:color w:val="auto"/>
          <w:sz w:val="24"/>
          <w:szCs w:val="24"/>
        </w:rPr>
      </w:pPr>
      <w:r>
        <w:rPr>
          <w:rStyle w:val="p1481"/>
          <w:rFonts w:ascii="微软雅黑" w:eastAsia="微软雅黑" w:hAnsi="微软雅黑" w:cs="微软雅黑" w:hint="eastAsia"/>
          <w:b/>
          <w:color w:val="auto"/>
          <w:sz w:val="24"/>
          <w:szCs w:val="24"/>
        </w:rPr>
        <w:t>岗位职责：</w:t>
      </w:r>
      <w:r>
        <w:rPr>
          <w:rStyle w:val="p1481"/>
          <w:rFonts w:ascii="微软雅黑" w:eastAsia="微软雅黑" w:hAnsi="微软雅黑" w:cs="微软雅黑" w:hint="eastAsia"/>
          <w:color w:val="auto"/>
          <w:sz w:val="24"/>
          <w:szCs w:val="24"/>
        </w:rPr>
        <w:t>承担国家级或</w:t>
      </w:r>
      <w:proofErr w:type="gramStart"/>
      <w:r>
        <w:rPr>
          <w:rStyle w:val="p1481"/>
          <w:rFonts w:ascii="微软雅黑" w:eastAsia="微软雅黑" w:hAnsi="微软雅黑" w:cs="微软雅黑" w:hint="eastAsia"/>
          <w:color w:val="auto"/>
          <w:sz w:val="24"/>
          <w:szCs w:val="24"/>
        </w:rPr>
        <w:t>机构级</w:t>
      </w:r>
      <w:proofErr w:type="gramEnd"/>
      <w:r>
        <w:rPr>
          <w:rStyle w:val="p1481"/>
          <w:rFonts w:ascii="微软雅黑" w:eastAsia="微软雅黑" w:hAnsi="微软雅黑" w:cs="微软雅黑" w:hint="eastAsia"/>
          <w:color w:val="auto"/>
          <w:sz w:val="24"/>
          <w:szCs w:val="24"/>
        </w:rPr>
        <w:t>重大科技基础设施（如大科学装置、数据中心、研发平台等）全生命周期的经济性分析、评估与效能评价研究；负责构建和维护相关专属情报库与数据库；参与或牵头撰写重大设施立项建议、后评估报告、管理优化、市场方案及高水平分析报告；跟踪国内外科技、产业政策/技术/活动，开展科研组织模式、资源配置效率等相关领域的情报研究；完成相关领域学科情报组织、论文研究、专著撰写等工作；完成领导交办的其它工作。</w:t>
      </w:r>
    </w:p>
    <w:p w14:paraId="3F5BAE62" w14:textId="77777777" w:rsidR="00A91270" w:rsidRDefault="00000000">
      <w:pPr>
        <w:spacing w:beforeLines="50" w:before="156" w:line="340" w:lineRule="exact"/>
        <w:ind w:firstLineChars="200" w:firstLine="480"/>
        <w:rPr>
          <w:rStyle w:val="p1481"/>
          <w:rFonts w:ascii="微软雅黑" w:eastAsia="微软雅黑" w:hAnsi="微软雅黑" w:cs="微软雅黑" w:hint="eastAsia"/>
          <w:b/>
          <w:color w:val="auto"/>
          <w:sz w:val="24"/>
          <w:szCs w:val="24"/>
        </w:rPr>
      </w:pPr>
      <w:r>
        <w:rPr>
          <w:rStyle w:val="p1481"/>
          <w:rFonts w:ascii="微软雅黑" w:eastAsia="微软雅黑" w:hAnsi="微软雅黑" w:cs="微软雅黑" w:hint="eastAsia"/>
          <w:b/>
          <w:color w:val="auto"/>
          <w:sz w:val="24"/>
          <w:szCs w:val="24"/>
        </w:rPr>
        <w:t>任职条件：</w:t>
      </w:r>
      <w:r>
        <w:rPr>
          <w:rStyle w:val="p1481"/>
          <w:rFonts w:ascii="微软雅黑" w:eastAsia="微软雅黑" w:hAnsi="微软雅黑" w:cs="微软雅黑" w:hint="eastAsia"/>
          <w:color w:val="auto"/>
          <w:sz w:val="24"/>
          <w:szCs w:val="24"/>
        </w:rPr>
        <w:t>管理学、情报学或相关专业背景；具备经济管理、技术管理、工程管理、科技情报研究等交叉背景者优先。参与重要项目或在管理学、情报学领域的重要学术期刊上有成果发表；熟悉科技管理、市场分析与成果转化，对科研项目管理、成本控制、绩效评价等有深入理解或研究经验；具备扎实的数据分析能力和优秀的情报搜集、信息整合与报告撰写能力；具备较好的英语能力，具有良好的沟通协调能力和战略思维，有参与重大科研项目管理或政策研究经验者优先。</w:t>
      </w:r>
    </w:p>
    <w:p w14:paraId="6FBA3790" w14:textId="77777777" w:rsidR="00A91270" w:rsidRDefault="00000000">
      <w:pPr>
        <w:spacing w:beforeLines="50" w:before="156" w:line="340" w:lineRule="exact"/>
        <w:ind w:firstLineChars="200" w:firstLine="480"/>
        <w:rPr>
          <w:rStyle w:val="p1481"/>
          <w:rFonts w:ascii="微软雅黑" w:eastAsia="微软雅黑" w:hAnsi="微软雅黑" w:cs="微软雅黑" w:hint="eastAsia"/>
          <w:b/>
          <w:color w:val="auto"/>
          <w:sz w:val="24"/>
          <w:szCs w:val="24"/>
        </w:rPr>
      </w:pPr>
      <w:r>
        <w:rPr>
          <w:rStyle w:val="p1481"/>
          <w:rFonts w:ascii="微软雅黑" w:eastAsia="微软雅黑" w:hAnsi="微软雅黑" w:cs="微软雅黑" w:hint="eastAsia"/>
          <w:b/>
          <w:color w:val="auto"/>
          <w:sz w:val="24"/>
          <w:szCs w:val="24"/>
        </w:rPr>
        <w:t>3. 科技创新评价与政策研究</w:t>
      </w:r>
    </w:p>
    <w:p w14:paraId="02A9E34F" w14:textId="77777777" w:rsidR="00A91270" w:rsidRDefault="00000000">
      <w:pPr>
        <w:spacing w:beforeLines="50" w:before="156" w:line="340" w:lineRule="exact"/>
        <w:ind w:firstLineChars="200" w:firstLine="480"/>
        <w:rPr>
          <w:rFonts w:ascii="微软雅黑" w:eastAsia="微软雅黑" w:hAnsi="微软雅黑" w:cs="微软雅黑" w:hint="eastAsia"/>
          <w:sz w:val="24"/>
        </w:rPr>
      </w:pPr>
      <w:r>
        <w:rPr>
          <w:rFonts w:ascii="微软雅黑" w:eastAsia="微软雅黑" w:hAnsi="微软雅黑" w:cs="微软雅黑" w:hint="eastAsia"/>
          <w:b/>
          <w:sz w:val="24"/>
        </w:rPr>
        <w:t>岗位职责：</w:t>
      </w:r>
      <w:r>
        <w:rPr>
          <w:rFonts w:ascii="微软雅黑" w:eastAsia="微软雅黑" w:hAnsi="微软雅黑" w:cs="微软雅黑" w:hint="eastAsia"/>
          <w:sz w:val="24"/>
        </w:rPr>
        <w:t>承担及参与重要科技领域科技评价与政策研究任务，包括科技评价、科技安全、科技战略、发展态势、政策研究等；承担或参与科技评价与政策研究相关的智慧模型、工具、指数和算法的设计与研发工作；参与科技评价与政策的理论与方法研究。</w:t>
      </w:r>
    </w:p>
    <w:p w14:paraId="7B125080" w14:textId="77777777" w:rsidR="00A91270" w:rsidRDefault="00000000">
      <w:pPr>
        <w:spacing w:beforeLines="50" w:before="156" w:line="340" w:lineRule="exact"/>
        <w:ind w:firstLineChars="200" w:firstLine="480"/>
        <w:rPr>
          <w:rStyle w:val="p1481"/>
          <w:rFonts w:ascii="微软雅黑" w:eastAsia="微软雅黑" w:hAnsi="微软雅黑" w:cs="微软雅黑" w:hint="eastAsia"/>
          <w:b/>
          <w:color w:val="auto"/>
          <w:sz w:val="24"/>
          <w:szCs w:val="24"/>
        </w:rPr>
      </w:pPr>
      <w:r>
        <w:rPr>
          <w:rFonts w:ascii="微软雅黑" w:eastAsia="微软雅黑" w:hAnsi="微软雅黑" w:cs="微软雅黑" w:hint="eastAsia"/>
          <w:b/>
          <w:sz w:val="24"/>
        </w:rPr>
        <w:t>任职条件：</w:t>
      </w:r>
      <w:r>
        <w:rPr>
          <w:rFonts w:ascii="微软雅黑" w:eastAsia="微软雅黑" w:hAnsi="微软雅黑" w:cs="微软雅黑" w:hint="eastAsia"/>
          <w:sz w:val="24"/>
        </w:rPr>
        <w:t>具有理工科学历背景，计算机科学与技术、自动化、信息与通信工程、电子科学与技术、量子科技等相关专业技术背景者优先；熟练掌握专业相关领域软件工具，具有较好的信息搜集与分析能力，熟悉常见的定性定量数据分析工具，具有一定的Python、R或Java语言基础；承担或参与过重</w:t>
      </w:r>
      <w:proofErr w:type="gramStart"/>
      <w:r>
        <w:rPr>
          <w:rFonts w:ascii="微软雅黑" w:eastAsia="微软雅黑" w:hAnsi="微软雅黑" w:cs="微软雅黑" w:hint="eastAsia"/>
          <w:sz w:val="24"/>
        </w:rPr>
        <w:t>要科研</w:t>
      </w:r>
      <w:proofErr w:type="gramEnd"/>
      <w:r>
        <w:rPr>
          <w:rFonts w:ascii="微软雅黑" w:eastAsia="微软雅黑" w:hAnsi="微软雅黑" w:cs="微软雅黑" w:hint="eastAsia"/>
          <w:sz w:val="24"/>
        </w:rPr>
        <w:t>项目，在相关领域有良好的研究成果产出者优先。</w:t>
      </w:r>
    </w:p>
    <w:p w14:paraId="602229C8" w14:textId="77777777" w:rsidR="00A91270" w:rsidRDefault="00000000">
      <w:pPr>
        <w:spacing w:beforeLines="50" w:before="156" w:line="340" w:lineRule="exact"/>
        <w:ind w:firstLineChars="200" w:firstLine="480"/>
        <w:rPr>
          <w:rStyle w:val="p1481"/>
          <w:rFonts w:ascii="微软雅黑" w:eastAsia="微软雅黑" w:hAnsi="微软雅黑" w:cs="微软雅黑" w:hint="eastAsia"/>
          <w:b/>
          <w:color w:val="auto"/>
          <w:sz w:val="24"/>
          <w:szCs w:val="24"/>
        </w:rPr>
      </w:pPr>
      <w:r>
        <w:rPr>
          <w:rStyle w:val="p1481"/>
          <w:rFonts w:ascii="微软雅黑" w:eastAsia="微软雅黑" w:hAnsi="微软雅黑" w:cs="微软雅黑" w:hint="eastAsia"/>
          <w:b/>
          <w:color w:val="auto"/>
          <w:sz w:val="24"/>
          <w:szCs w:val="24"/>
        </w:rPr>
        <w:t>4. 知识产权情报研究</w:t>
      </w:r>
    </w:p>
    <w:p w14:paraId="19A9C177" w14:textId="77777777" w:rsidR="00A91270" w:rsidRDefault="00000000">
      <w:pPr>
        <w:spacing w:beforeLines="50" w:before="156" w:line="340" w:lineRule="exact"/>
        <w:ind w:firstLineChars="200" w:firstLine="480"/>
        <w:rPr>
          <w:rFonts w:ascii="微软雅黑" w:eastAsia="微软雅黑" w:hAnsi="微软雅黑" w:cs="微软雅黑" w:hint="eastAsia"/>
          <w:b/>
          <w:color w:val="515151"/>
          <w:sz w:val="24"/>
          <w:szCs w:val="24"/>
        </w:rPr>
      </w:pPr>
      <w:r>
        <w:rPr>
          <w:rFonts w:ascii="微软雅黑" w:eastAsia="微软雅黑" w:hAnsi="微软雅黑" w:cs="微软雅黑" w:hint="eastAsia"/>
          <w:b/>
          <w:sz w:val="24"/>
        </w:rPr>
        <w:t>岗位职责：</w:t>
      </w:r>
      <w:bookmarkStart w:id="7" w:name="_Hlk186906804"/>
      <w:r>
        <w:rPr>
          <w:rFonts w:ascii="微软雅黑" w:eastAsia="微软雅黑" w:hAnsi="微软雅黑" w:cs="微软雅黑" w:hint="eastAsia"/>
          <w:sz w:val="24"/>
        </w:rPr>
        <w:t>参与面向重大科技与产业领域、重大专项的知识产权、情报分析、信息监测任务；参与其它科技战略情报研究和决策咨询任务；</w:t>
      </w:r>
      <w:r>
        <w:rPr>
          <w:rFonts w:ascii="微软雅黑" w:eastAsia="微软雅黑" w:hAnsi="微软雅黑" w:cs="微软雅黑" w:hint="eastAsia"/>
          <w:sz w:val="24"/>
          <w:szCs w:val="24"/>
        </w:rPr>
        <w:t>参与知识产权特色数据与工具建设；</w:t>
      </w:r>
      <w:r>
        <w:rPr>
          <w:rFonts w:ascii="微软雅黑" w:eastAsia="微软雅黑" w:hAnsi="微软雅黑" w:cs="微软雅黑" w:hint="eastAsia"/>
          <w:sz w:val="24"/>
        </w:rPr>
        <w:t>开展相关学术研究，承担和参与相关研究项目和任务。</w:t>
      </w:r>
      <w:bookmarkEnd w:id="7"/>
    </w:p>
    <w:p w14:paraId="206FA39C" w14:textId="77777777" w:rsidR="00A91270" w:rsidRDefault="00000000">
      <w:pPr>
        <w:spacing w:beforeLines="50" w:before="156" w:line="340" w:lineRule="exact"/>
        <w:ind w:firstLineChars="200" w:firstLine="480"/>
        <w:rPr>
          <w:rFonts w:ascii="微软雅黑" w:eastAsia="微软雅黑" w:hAnsi="微软雅黑" w:cs="微软雅黑" w:hint="eastAsia"/>
          <w:b/>
          <w:color w:val="515151"/>
          <w:sz w:val="24"/>
          <w:szCs w:val="24"/>
        </w:rPr>
      </w:pPr>
      <w:r>
        <w:rPr>
          <w:rFonts w:ascii="微软雅黑" w:eastAsia="微软雅黑" w:hAnsi="微软雅黑" w:cs="微软雅黑" w:hint="eastAsia"/>
          <w:b/>
          <w:sz w:val="24"/>
        </w:rPr>
        <w:t>任职条件：</w:t>
      </w:r>
      <w:r>
        <w:rPr>
          <w:rFonts w:ascii="微软雅黑" w:eastAsia="微软雅黑" w:hAnsi="微软雅黑" w:cs="微软雅黑" w:hint="eastAsia"/>
          <w:sz w:val="24"/>
        </w:rPr>
        <w:t>具有理工学科背景，具有信息、光电、电子科学与技术、自动化、生物技术等相关学科与专业背景者优先；能够熟练使用知识产权数据资源、分析工具与平台；具有与岗位职责相关的研究经历、成果产出。具有专利审查、专利代理相关从业经验者优先。</w:t>
      </w:r>
    </w:p>
    <w:p w14:paraId="75E4660B" w14:textId="77777777" w:rsidR="00A91270" w:rsidRDefault="00000000">
      <w:pPr>
        <w:spacing w:beforeLines="50" w:before="156" w:line="340" w:lineRule="exact"/>
        <w:ind w:firstLineChars="200" w:firstLine="480"/>
        <w:rPr>
          <w:rStyle w:val="p1481"/>
          <w:rFonts w:ascii="微软雅黑" w:eastAsia="微软雅黑" w:hAnsi="微软雅黑" w:cs="微软雅黑" w:hint="eastAsia"/>
          <w:b/>
          <w:color w:val="auto"/>
          <w:sz w:val="24"/>
          <w:szCs w:val="24"/>
        </w:rPr>
      </w:pPr>
      <w:r>
        <w:rPr>
          <w:rStyle w:val="p1481"/>
          <w:rFonts w:ascii="微软雅黑" w:eastAsia="微软雅黑" w:hAnsi="微软雅黑" w:cs="微软雅黑" w:hint="eastAsia"/>
          <w:b/>
          <w:color w:val="auto"/>
          <w:sz w:val="24"/>
          <w:szCs w:val="24"/>
        </w:rPr>
        <w:t>5. 知识产权数据分析与应用研究</w:t>
      </w:r>
    </w:p>
    <w:p w14:paraId="562BB40C" w14:textId="77777777" w:rsidR="00A91270" w:rsidRDefault="00000000">
      <w:pPr>
        <w:spacing w:beforeLines="50" w:before="156" w:line="340" w:lineRule="exact"/>
        <w:ind w:firstLineChars="200" w:firstLine="480"/>
        <w:rPr>
          <w:rFonts w:ascii="微软雅黑" w:eastAsia="微软雅黑" w:hAnsi="微软雅黑" w:cs="微软雅黑" w:hint="eastAsia"/>
          <w:color w:val="515151"/>
          <w:sz w:val="24"/>
        </w:rPr>
      </w:pPr>
      <w:r>
        <w:rPr>
          <w:rFonts w:ascii="微软雅黑" w:eastAsia="微软雅黑" w:hAnsi="微软雅黑" w:cs="微软雅黑" w:hint="eastAsia"/>
          <w:b/>
          <w:sz w:val="24"/>
        </w:rPr>
        <w:t>岗位职责：</w:t>
      </w:r>
      <w:r>
        <w:rPr>
          <w:rFonts w:ascii="微软雅黑" w:eastAsia="微软雅黑" w:hAnsi="微软雅黑" w:cs="微软雅黑" w:hint="eastAsia"/>
          <w:sz w:val="24"/>
        </w:rPr>
        <w:t>参与知识产权情报理论方法创新研究与应用，重点</w:t>
      </w:r>
      <w:r>
        <w:rPr>
          <w:rFonts w:ascii="微软雅黑" w:eastAsia="微软雅黑" w:hAnsi="微软雅黑" w:cs="微软雅黑" w:hint="eastAsia"/>
          <w:sz w:val="24"/>
          <w:szCs w:val="24"/>
        </w:rPr>
        <w:t>跟踪</w:t>
      </w:r>
      <w:proofErr w:type="gramStart"/>
      <w:r>
        <w:rPr>
          <w:rFonts w:ascii="微软雅黑" w:eastAsia="微软雅黑" w:hAnsi="微软雅黑" w:cs="微软雅黑" w:hint="eastAsia"/>
          <w:sz w:val="24"/>
          <w:szCs w:val="24"/>
        </w:rPr>
        <w:t>数智技术</w:t>
      </w:r>
      <w:proofErr w:type="gramEnd"/>
      <w:r>
        <w:rPr>
          <w:rFonts w:ascii="微软雅黑" w:eastAsia="微软雅黑" w:hAnsi="微软雅黑" w:cs="微软雅黑" w:hint="eastAsia"/>
          <w:sz w:val="24"/>
          <w:szCs w:val="24"/>
        </w:rPr>
        <w:t>在专利情报应用中的最新进展，并运用于专利情报与决策咨询任务</w:t>
      </w:r>
      <w:r>
        <w:rPr>
          <w:rFonts w:ascii="微软雅黑" w:eastAsia="微软雅黑" w:hAnsi="微软雅黑" w:cs="微软雅黑" w:hint="eastAsia"/>
          <w:sz w:val="24"/>
        </w:rPr>
        <w:t>；承担或参与知识产权特色数据与工具建设；开展相关学术研究，承担和参与相关研究项目和</w:t>
      </w:r>
      <w:r>
        <w:rPr>
          <w:rFonts w:ascii="微软雅黑" w:eastAsia="微软雅黑" w:hAnsi="微软雅黑" w:cs="微软雅黑" w:hint="eastAsia"/>
          <w:sz w:val="24"/>
        </w:rPr>
        <w:lastRenderedPageBreak/>
        <w:t>任务。</w:t>
      </w:r>
    </w:p>
    <w:p w14:paraId="169BA926" w14:textId="77777777" w:rsidR="00A91270" w:rsidRDefault="00000000">
      <w:pPr>
        <w:spacing w:beforeLines="50" w:before="156" w:line="340" w:lineRule="exact"/>
        <w:ind w:firstLineChars="200" w:firstLine="480"/>
        <w:rPr>
          <w:rStyle w:val="p1481"/>
          <w:rFonts w:ascii="微软雅黑" w:eastAsia="微软雅黑" w:hAnsi="微软雅黑" w:cs="微软雅黑" w:hint="eastAsia"/>
          <w:sz w:val="24"/>
        </w:rPr>
      </w:pPr>
      <w:r>
        <w:rPr>
          <w:rFonts w:ascii="微软雅黑" w:eastAsia="微软雅黑" w:hAnsi="微软雅黑" w:cs="微软雅黑" w:hint="eastAsia"/>
          <w:b/>
          <w:sz w:val="24"/>
        </w:rPr>
        <w:t>任职条件：</w:t>
      </w:r>
      <w:r>
        <w:rPr>
          <w:rFonts w:ascii="微软雅黑" w:eastAsia="微软雅黑" w:hAnsi="微软雅黑" w:cs="微软雅黑" w:hint="eastAsia"/>
          <w:sz w:val="24"/>
        </w:rPr>
        <w:t>具有情报学、信息管理、统计学、数字图书馆或与信息技术、数据挖掘相关的其他专业学习经历；熟悉情报研究与数据分析相关理论方法，</w:t>
      </w:r>
      <w:r>
        <w:rPr>
          <w:rFonts w:ascii="微软雅黑" w:eastAsia="微软雅黑" w:hAnsi="微软雅黑" w:cs="微软雅黑" w:hint="eastAsia"/>
          <w:sz w:val="24"/>
          <w:szCs w:val="24"/>
        </w:rPr>
        <w:t>熟悉机器学习、自然数据处理、知识图谱、复杂网络等方法，</w:t>
      </w:r>
      <w:r>
        <w:rPr>
          <w:rFonts w:ascii="微软雅黑" w:eastAsia="微软雅黑" w:hAnsi="微软雅黑" w:cs="微软雅黑" w:hint="eastAsia"/>
          <w:sz w:val="24"/>
        </w:rPr>
        <w:t>能够熟练开展文本挖掘、信息计量等研究与应用工作，具有一定的计算机编程语言基础；具有与岗位职责相关的研究经历、成果产出。</w:t>
      </w:r>
    </w:p>
    <w:p w14:paraId="5F018871" w14:textId="77777777" w:rsidR="00A91270" w:rsidRDefault="00000000">
      <w:pPr>
        <w:spacing w:beforeLines="50" w:before="156" w:line="340" w:lineRule="exact"/>
        <w:ind w:firstLineChars="200" w:firstLine="480"/>
        <w:rPr>
          <w:rStyle w:val="p1481"/>
          <w:rFonts w:ascii="微软雅黑" w:eastAsia="微软雅黑" w:hAnsi="微软雅黑" w:cs="微软雅黑" w:hint="eastAsia"/>
          <w:b/>
          <w:color w:val="auto"/>
          <w:sz w:val="24"/>
          <w:szCs w:val="24"/>
        </w:rPr>
      </w:pPr>
      <w:r>
        <w:rPr>
          <w:rStyle w:val="p1481"/>
          <w:rFonts w:ascii="微软雅黑" w:eastAsia="微软雅黑" w:hAnsi="微软雅黑" w:cs="微软雅黑" w:hint="eastAsia"/>
          <w:b/>
          <w:color w:val="auto"/>
          <w:sz w:val="24"/>
          <w:szCs w:val="24"/>
        </w:rPr>
        <w:t>6. 科研语料数据建设与应用</w:t>
      </w:r>
    </w:p>
    <w:p w14:paraId="58DC5348" w14:textId="77777777" w:rsidR="00A91270" w:rsidRDefault="00000000">
      <w:pPr>
        <w:spacing w:beforeLines="50" w:before="156" w:line="340" w:lineRule="exact"/>
        <w:ind w:firstLineChars="200" w:firstLine="480"/>
        <w:rPr>
          <w:rStyle w:val="p1481"/>
          <w:rFonts w:ascii="微软雅黑" w:eastAsia="微软雅黑" w:hAnsi="微软雅黑" w:cs="微软雅黑" w:hint="eastAsia"/>
          <w:b/>
          <w:color w:val="auto"/>
          <w:sz w:val="24"/>
          <w:szCs w:val="24"/>
        </w:rPr>
      </w:pPr>
      <w:r>
        <w:rPr>
          <w:rFonts w:ascii="微软雅黑" w:eastAsia="微软雅黑" w:hAnsi="微软雅黑" w:cs="微软雅黑" w:hint="eastAsia"/>
          <w:b/>
          <w:sz w:val="24"/>
        </w:rPr>
        <w:t>岗位职责：</w:t>
      </w:r>
      <w:r>
        <w:rPr>
          <w:rFonts w:ascii="微软雅黑" w:eastAsia="微软雅黑" w:hAnsi="微软雅黑" w:cs="微软雅黑" w:hint="eastAsia"/>
          <w:sz w:val="24"/>
        </w:rPr>
        <w:t>参与多</w:t>
      </w:r>
      <w:proofErr w:type="gramStart"/>
      <w:r>
        <w:rPr>
          <w:rFonts w:ascii="微软雅黑" w:eastAsia="微软雅黑" w:hAnsi="微软雅黑" w:cs="微软雅黑" w:hint="eastAsia"/>
          <w:sz w:val="24"/>
        </w:rPr>
        <w:t>源科研</w:t>
      </w:r>
      <w:proofErr w:type="gramEnd"/>
      <w:r>
        <w:rPr>
          <w:rFonts w:ascii="微软雅黑" w:eastAsia="微软雅黑" w:hAnsi="微软雅黑" w:cs="微软雅黑" w:hint="eastAsia"/>
          <w:sz w:val="24"/>
        </w:rPr>
        <w:t>语料的采集、清洗、标注与结构化处理；构建和维护高质量、可复用的科研语料库；参与开发智能化科研语料数据治理工具；参与科研语料数据平台的数据接口开发、文档撰写及日常运维支持。</w:t>
      </w:r>
    </w:p>
    <w:p w14:paraId="1773D124" w14:textId="77777777" w:rsidR="00A91270" w:rsidRDefault="00000000">
      <w:pPr>
        <w:spacing w:beforeLines="50" w:before="156" w:line="340" w:lineRule="exact"/>
        <w:ind w:firstLineChars="200" w:firstLine="480"/>
        <w:rPr>
          <w:rStyle w:val="p1481"/>
          <w:rFonts w:ascii="微软雅黑" w:eastAsia="微软雅黑" w:hAnsi="微软雅黑" w:cs="微软雅黑" w:hint="eastAsia"/>
          <w:b/>
          <w:color w:val="auto"/>
          <w:sz w:val="24"/>
          <w:szCs w:val="24"/>
        </w:rPr>
      </w:pPr>
      <w:r>
        <w:rPr>
          <w:rFonts w:ascii="微软雅黑" w:eastAsia="微软雅黑" w:hAnsi="微软雅黑" w:cs="微软雅黑" w:hint="eastAsia"/>
          <w:b/>
          <w:sz w:val="24"/>
        </w:rPr>
        <w:t>任职条件：</w:t>
      </w:r>
      <w:r>
        <w:rPr>
          <w:rFonts w:ascii="微软雅黑" w:eastAsia="微软雅黑" w:hAnsi="微软雅黑" w:cs="微软雅黑" w:hint="eastAsia"/>
          <w:sz w:val="24"/>
        </w:rPr>
        <w:t>具有计算机、数据科学、信息资源管理或相关专业背景；熟悉文本处理技术（如NLP基础工具、爬虫框架等），掌握Python或其他脚本语言；了解大语言模型的应用场景，并掌握使用相关 AI 工具；具备良好的数据敏感性和细致的工作态度；有语料库建设、数据标注、信息抽取或科研数据分析项目经验者优先。</w:t>
      </w:r>
    </w:p>
    <w:p w14:paraId="512B1FB4" w14:textId="77777777" w:rsidR="00A91270" w:rsidRDefault="00000000">
      <w:pPr>
        <w:spacing w:beforeLines="50" w:before="156" w:line="340" w:lineRule="exact"/>
        <w:ind w:firstLineChars="200" w:firstLine="480"/>
        <w:rPr>
          <w:rStyle w:val="p1481"/>
          <w:rFonts w:ascii="微软雅黑" w:eastAsia="微软雅黑" w:hAnsi="微软雅黑" w:cs="微软雅黑" w:hint="eastAsia"/>
          <w:b/>
          <w:color w:val="auto"/>
          <w:sz w:val="24"/>
          <w:szCs w:val="24"/>
        </w:rPr>
      </w:pPr>
      <w:r>
        <w:rPr>
          <w:rStyle w:val="p1481"/>
          <w:rFonts w:ascii="微软雅黑" w:eastAsia="微软雅黑" w:hAnsi="微软雅黑" w:cs="微软雅黑" w:hint="eastAsia"/>
          <w:b/>
          <w:color w:val="auto"/>
          <w:sz w:val="24"/>
          <w:szCs w:val="24"/>
        </w:rPr>
        <w:t>7.</w:t>
      </w:r>
      <w:r>
        <w:rPr>
          <w:rFonts w:ascii="微软雅黑" w:eastAsia="微软雅黑" w:hAnsi="微软雅黑" w:cs="微软雅黑" w:hint="eastAsia"/>
        </w:rPr>
        <w:t xml:space="preserve"> </w:t>
      </w:r>
      <w:r>
        <w:rPr>
          <w:rStyle w:val="p1481"/>
          <w:rFonts w:ascii="微软雅黑" w:eastAsia="微软雅黑" w:hAnsi="微软雅黑" w:cs="微软雅黑" w:hint="eastAsia"/>
          <w:b/>
          <w:color w:val="auto"/>
          <w:sz w:val="24"/>
          <w:szCs w:val="24"/>
        </w:rPr>
        <w:t>知识服务系统研发</w:t>
      </w:r>
    </w:p>
    <w:p w14:paraId="7E6C1D1F" w14:textId="77777777" w:rsidR="00A91270" w:rsidRDefault="00000000">
      <w:pPr>
        <w:spacing w:beforeLines="50" w:before="156" w:line="340" w:lineRule="exact"/>
        <w:ind w:firstLineChars="200" w:firstLine="480"/>
        <w:rPr>
          <w:rStyle w:val="p1481"/>
          <w:rFonts w:ascii="微软雅黑" w:eastAsia="微软雅黑" w:hAnsi="微软雅黑" w:cs="微软雅黑" w:hint="eastAsia"/>
          <w:b/>
          <w:color w:val="auto"/>
          <w:sz w:val="24"/>
          <w:szCs w:val="24"/>
        </w:rPr>
      </w:pPr>
      <w:r>
        <w:rPr>
          <w:rFonts w:ascii="微软雅黑" w:eastAsia="微软雅黑" w:hAnsi="微软雅黑" w:cs="微软雅黑" w:hint="eastAsia"/>
          <w:b/>
          <w:sz w:val="24"/>
        </w:rPr>
        <w:t>岗位职责：</w:t>
      </w:r>
      <w:r>
        <w:rPr>
          <w:rFonts w:ascii="微软雅黑" w:eastAsia="微软雅黑" w:hAnsi="微软雅黑" w:cs="微软雅黑" w:hint="eastAsia"/>
          <w:sz w:val="24"/>
        </w:rPr>
        <w:t>开展面向科技文献和科学数据等多源异构大数据的资源采集汇集、知识挖掘、知识计算等研发；开展科技文献数据挖掘工具软件研发；开展面向智能情报分析的相关平台和工具研发。</w:t>
      </w:r>
    </w:p>
    <w:p w14:paraId="14A61B36" w14:textId="77777777" w:rsidR="00A91270" w:rsidRDefault="00000000">
      <w:pPr>
        <w:spacing w:beforeLines="50" w:before="156" w:line="340" w:lineRule="exact"/>
        <w:ind w:firstLineChars="200" w:firstLine="480"/>
        <w:rPr>
          <w:rStyle w:val="p1481"/>
          <w:rFonts w:ascii="微软雅黑" w:eastAsia="微软雅黑" w:hAnsi="微软雅黑" w:cs="微软雅黑" w:hint="eastAsia"/>
          <w:b/>
          <w:color w:val="auto"/>
          <w:sz w:val="24"/>
          <w:szCs w:val="24"/>
        </w:rPr>
      </w:pPr>
      <w:r>
        <w:rPr>
          <w:rFonts w:ascii="微软雅黑" w:eastAsia="微软雅黑" w:hAnsi="微软雅黑" w:cs="微软雅黑" w:hint="eastAsia"/>
          <w:b/>
          <w:sz w:val="24"/>
        </w:rPr>
        <w:t>任职条件：</w:t>
      </w:r>
      <w:r>
        <w:rPr>
          <w:rFonts w:ascii="微软雅黑" w:eastAsia="微软雅黑" w:hAnsi="微软雅黑" w:cs="微软雅黑" w:hint="eastAsia"/>
          <w:sz w:val="24"/>
        </w:rPr>
        <w:t>具有计算机科学与技术、软件工程、信息管理、数据挖掘等相关专业背景；熟悉Python、Java等编程技术，熟悉信息系统前后端开发和数据采集工作，能独立完成相关的数据平台与工具研发相关工作。</w:t>
      </w:r>
    </w:p>
    <w:p w14:paraId="6A32896C" w14:textId="77777777" w:rsidR="00A91270" w:rsidRDefault="00000000">
      <w:pPr>
        <w:spacing w:beforeLines="50" w:before="156" w:line="340" w:lineRule="exact"/>
        <w:ind w:left="450"/>
        <w:rPr>
          <w:rFonts w:ascii="微软雅黑" w:eastAsia="微软雅黑" w:hAnsi="微软雅黑" w:cs="微软雅黑" w:hint="eastAsia"/>
          <w:b/>
          <w:sz w:val="24"/>
        </w:rPr>
      </w:pPr>
      <w:r>
        <w:rPr>
          <w:rFonts w:ascii="微软雅黑" w:eastAsia="微软雅黑" w:hAnsi="微软雅黑" w:cs="微软雅黑" w:hint="eastAsia"/>
          <w:b/>
          <w:sz w:val="24"/>
        </w:rPr>
        <w:t>（四）聘后管理</w:t>
      </w:r>
    </w:p>
    <w:p w14:paraId="2FCEE0F5" w14:textId="77777777" w:rsidR="00A91270" w:rsidRDefault="00000000">
      <w:pPr>
        <w:spacing w:before="50" w:line="340" w:lineRule="exact"/>
        <w:ind w:firstLineChars="200" w:firstLine="480"/>
        <w:rPr>
          <w:rFonts w:ascii="微软雅黑" w:eastAsia="微软雅黑" w:hAnsi="微软雅黑" w:cs="微软雅黑" w:hint="eastAsia"/>
          <w:sz w:val="24"/>
        </w:rPr>
      </w:pPr>
      <w:r>
        <w:rPr>
          <w:rFonts w:ascii="微软雅黑" w:eastAsia="微软雅黑" w:hAnsi="微软雅黑" w:cs="微软雅黑" w:hint="eastAsia"/>
          <w:sz w:val="24"/>
        </w:rPr>
        <w:t>1.实行编制外项目聘用（第三方劳务派遣）管理。</w:t>
      </w:r>
    </w:p>
    <w:p w14:paraId="2E98DFFC" w14:textId="77777777" w:rsidR="00A91270" w:rsidRDefault="00000000">
      <w:pPr>
        <w:spacing w:line="340" w:lineRule="exact"/>
        <w:ind w:firstLineChars="200" w:firstLine="480"/>
        <w:rPr>
          <w:rFonts w:ascii="微软雅黑" w:eastAsia="微软雅黑" w:hAnsi="微软雅黑" w:cs="微软雅黑" w:hint="eastAsia"/>
          <w:sz w:val="24"/>
        </w:rPr>
      </w:pPr>
      <w:r>
        <w:rPr>
          <w:rFonts w:ascii="微软雅黑" w:eastAsia="微软雅黑" w:hAnsi="微软雅黑" w:cs="微软雅黑" w:hint="eastAsia"/>
          <w:sz w:val="24"/>
        </w:rPr>
        <w:t>2.薪酬包括基本工资和绩效奖励，基本工资参照事业单位标准执行，绩效奖励按照单位制度考核发放。</w:t>
      </w:r>
    </w:p>
    <w:p w14:paraId="39D59D3D" w14:textId="77777777" w:rsidR="00A91270" w:rsidRDefault="00000000">
      <w:pPr>
        <w:spacing w:line="340" w:lineRule="exact"/>
        <w:ind w:firstLineChars="200" w:firstLine="480"/>
        <w:rPr>
          <w:rFonts w:ascii="微软雅黑" w:eastAsia="微软雅黑" w:hAnsi="微软雅黑" w:cs="微软雅黑" w:hint="eastAsia"/>
          <w:sz w:val="24"/>
        </w:rPr>
      </w:pPr>
      <w:r>
        <w:rPr>
          <w:rFonts w:ascii="微软雅黑" w:eastAsia="微软雅黑" w:hAnsi="微软雅黑" w:cs="微软雅黑" w:hint="eastAsia"/>
          <w:sz w:val="24"/>
        </w:rPr>
        <w:t>3.纳入单位统一人才队伍建设规划。职务职级晋升评审与在编人员同等待遇，按照中国科学院相关规定执行。</w:t>
      </w:r>
    </w:p>
    <w:p w14:paraId="52FE0D11" w14:textId="77777777" w:rsidR="00A91270" w:rsidRDefault="00000000">
      <w:pPr>
        <w:spacing w:line="340" w:lineRule="exact"/>
        <w:ind w:firstLineChars="200" w:firstLine="480"/>
        <w:rPr>
          <w:rFonts w:ascii="微软雅黑" w:eastAsia="微软雅黑" w:hAnsi="微软雅黑" w:cs="微软雅黑" w:hint="eastAsia"/>
          <w:b/>
          <w:sz w:val="24"/>
          <w:szCs w:val="24"/>
        </w:rPr>
      </w:pPr>
      <w:r>
        <w:rPr>
          <w:rFonts w:ascii="微软雅黑" w:eastAsia="微软雅黑" w:hAnsi="微软雅黑" w:cs="微软雅黑" w:hint="eastAsia"/>
          <w:sz w:val="24"/>
        </w:rPr>
        <w:t>4.聘期</w:t>
      </w:r>
      <w:proofErr w:type="gramStart"/>
      <w:r>
        <w:rPr>
          <w:rFonts w:ascii="微软雅黑" w:eastAsia="微软雅黑" w:hAnsi="微软雅黑" w:cs="微软雅黑" w:hint="eastAsia"/>
          <w:sz w:val="24"/>
        </w:rPr>
        <w:t>内考核</w:t>
      </w:r>
      <w:proofErr w:type="gramEnd"/>
      <w:r>
        <w:rPr>
          <w:rFonts w:ascii="微软雅黑" w:eastAsia="微软雅黑" w:hAnsi="微软雅黑" w:cs="微软雅黑" w:hint="eastAsia"/>
          <w:sz w:val="24"/>
        </w:rPr>
        <w:t>优秀人员，可以申请考评，择优</w:t>
      </w:r>
      <w:proofErr w:type="gramStart"/>
      <w:r>
        <w:rPr>
          <w:rFonts w:ascii="微软雅黑" w:eastAsia="微软雅黑" w:hAnsi="微软雅黑" w:cs="微软雅黑" w:hint="eastAsia"/>
          <w:sz w:val="24"/>
        </w:rPr>
        <w:t>转中心</w:t>
      </w:r>
      <w:proofErr w:type="gramEnd"/>
      <w:r>
        <w:rPr>
          <w:rFonts w:ascii="微软雅黑" w:eastAsia="微软雅黑" w:hAnsi="微软雅黑" w:cs="微软雅黑" w:hint="eastAsia"/>
          <w:sz w:val="24"/>
        </w:rPr>
        <w:t>签约项目聘用或入编。</w:t>
      </w:r>
    </w:p>
    <w:p w14:paraId="77483232" w14:textId="77777777" w:rsidR="00A91270" w:rsidRDefault="00000000">
      <w:pPr>
        <w:spacing w:beforeLines="50" w:before="156" w:line="340" w:lineRule="exact"/>
        <w:ind w:left="450"/>
        <w:rPr>
          <w:rFonts w:ascii="微软雅黑" w:eastAsia="微软雅黑" w:hAnsi="微软雅黑" w:cs="微软雅黑" w:hint="eastAsia"/>
          <w:b/>
          <w:sz w:val="24"/>
        </w:rPr>
      </w:pPr>
      <w:r>
        <w:rPr>
          <w:rFonts w:ascii="微软雅黑" w:eastAsia="微软雅黑" w:hAnsi="微软雅黑" w:cs="微软雅黑" w:hint="eastAsia"/>
          <w:b/>
          <w:sz w:val="24"/>
        </w:rPr>
        <w:t>二、报名与材料提交</w:t>
      </w:r>
    </w:p>
    <w:p w14:paraId="27BA8D05" w14:textId="77777777" w:rsidR="00A91270" w:rsidRDefault="00000000">
      <w:pPr>
        <w:spacing w:before="50" w:line="340" w:lineRule="exact"/>
        <w:ind w:firstLineChars="200" w:firstLine="480"/>
        <w:rPr>
          <w:rFonts w:ascii="微软雅黑" w:eastAsia="微软雅黑" w:hAnsi="微软雅黑" w:cs="微软雅黑" w:hint="eastAsia"/>
          <w:sz w:val="24"/>
        </w:rPr>
      </w:pPr>
      <w:r>
        <w:rPr>
          <w:rFonts w:ascii="微软雅黑" w:eastAsia="微软雅黑" w:hAnsi="微软雅黑" w:cs="微软雅黑" w:hint="eastAsia"/>
          <w:sz w:val="24"/>
        </w:rPr>
        <w:t>应聘人员</w:t>
      </w:r>
      <w:proofErr w:type="gramStart"/>
      <w:r>
        <w:rPr>
          <w:rFonts w:ascii="微软雅黑" w:eastAsia="微软雅黑" w:hAnsi="微软雅黑" w:cs="微软雅黑" w:hint="eastAsia"/>
          <w:sz w:val="24"/>
        </w:rPr>
        <w:t>请访问</w:t>
      </w:r>
      <w:proofErr w:type="gramEnd"/>
      <w:r>
        <w:rPr>
          <w:rFonts w:ascii="微软雅黑" w:eastAsia="微软雅黑" w:hAnsi="微软雅黑" w:cs="微软雅黑" w:hint="eastAsia"/>
          <w:sz w:val="24"/>
        </w:rPr>
        <w:t>中心官网（http://www.clas.cas.cn/）“通知公告”栏目招聘启事（http://www.clas.ac.cn/Y2021xwdt/Y2021tzgg/202603/t20260304_8147875.html）中下载并填写《应聘登记表》（WORD版），发送至</w:t>
      </w:r>
      <w:r>
        <w:rPr>
          <w:rFonts w:ascii="微软雅黑" w:eastAsia="微软雅黑" w:hAnsi="微软雅黑" w:cs="微软雅黑" w:hint="eastAsia"/>
          <w:b/>
          <w:bCs/>
          <w:color w:val="0000FF"/>
          <w:sz w:val="24"/>
        </w:rPr>
        <w:t>renshi@clas.ac.cn</w:t>
      </w:r>
      <w:r>
        <w:rPr>
          <w:rFonts w:ascii="微软雅黑" w:eastAsia="微软雅黑" w:hAnsi="微软雅黑" w:cs="微软雅黑" w:hint="eastAsia"/>
          <w:b/>
          <w:bCs/>
          <w:color w:val="0000FF"/>
          <w:sz w:val="24"/>
          <w:szCs w:val="24"/>
        </w:rPr>
        <w:t>,</w:t>
      </w:r>
      <w:hyperlink r:id="rId13" w:history="1">
        <w:r>
          <w:rPr>
            <w:rFonts w:ascii="微软雅黑" w:eastAsia="微软雅黑" w:hAnsi="微软雅黑" w:cs="微软雅黑" w:hint="eastAsia"/>
            <w:b/>
            <w:bCs/>
            <w:color w:val="0000FF"/>
            <w:sz w:val="24"/>
            <w:szCs w:val="24"/>
          </w:rPr>
          <w:t>gehuicu@126.com</w:t>
        </w:r>
      </w:hyperlink>
      <w:r>
        <w:rPr>
          <w:rFonts w:ascii="微软雅黑" w:eastAsia="微软雅黑" w:hAnsi="微软雅黑" w:cs="微软雅黑" w:hint="eastAsia"/>
          <w:sz w:val="24"/>
        </w:rPr>
        <w:t>，同时提交以下相关材料：</w:t>
      </w:r>
    </w:p>
    <w:p w14:paraId="3AC0BF2D" w14:textId="77777777" w:rsidR="00A91270" w:rsidRDefault="00000000">
      <w:pPr>
        <w:spacing w:line="340" w:lineRule="exact"/>
        <w:ind w:firstLineChars="200" w:firstLine="480"/>
        <w:rPr>
          <w:rFonts w:ascii="微软雅黑" w:eastAsia="微软雅黑" w:hAnsi="微软雅黑" w:cs="微软雅黑" w:hint="eastAsia"/>
          <w:sz w:val="24"/>
        </w:rPr>
      </w:pPr>
      <w:r>
        <w:rPr>
          <w:rFonts w:ascii="微软雅黑" w:eastAsia="微软雅黑" w:hAnsi="微软雅黑" w:cs="微软雅黑" w:hint="eastAsia"/>
          <w:sz w:val="24"/>
        </w:rPr>
        <w:t>1.相应的学历、学位证明。</w:t>
      </w:r>
    </w:p>
    <w:p w14:paraId="0F72EA55" w14:textId="77777777" w:rsidR="00A91270" w:rsidRDefault="00000000">
      <w:pPr>
        <w:spacing w:line="340" w:lineRule="exact"/>
        <w:ind w:firstLineChars="200" w:firstLine="480"/>
        <w:rPr>
          <w:rFonts w:ascii="微软雅黑" w:eastAsia="微软雅黑" w:hAnsi="微软雅黑" w:cs="微软雅黑" w:hint="eastAsia"/>
          <w:sz w:val="24"/>
        </w:rPr>
      </w:pPr>
      <w:r>
        <w:rPr>
          <w:rFonts w:ascii="微软雅黑" w:eastAsia="微软雅黑" w:hAnsi="微软雅黑" w:cs="微软雅黑" w:hint="eastAsia"/>
          <w:sz w:val="24"/>
        </w:rPr>
        <w:lastRenderedPageBreak/>
        <w:t>2.外语等级证明。</w:t>
      </w:r>
    </w:p>
    <w:p w14:paraId="46946F35" w14:textId="77777777" w:rsidR="00A91270" w:rsidRDefault="00000000">
      <w:pPr>
        <w:spacing w:line="340" w:lineRule="exact"/>
        <w:ind w:firstLineChars="200" w:firstLine="480"/>
        <w:rPr>
          <w:rFonts w:ascii="微软雅黑" w:eastAsia="微软雅黑" w:hAnsi="微软雅黑" w:cs="微软雅黑" w:hint="eastAsia"/>
          <w:sz w:val="24"/>
        </w:rPr>
      </w:pPr>
      <w:r>
        <w:rPr>
          <w:rFonts w:ascii="微软雅黑" w:eastAsia="微软雅黑" w:hAnsi="微软雅黑" w:cs="微软雅黑" w:hint="eastAsia"/>
          <w:sz w:val="24"/>
        </w:rPr>
        <w:t>3.学术成果及获奖情况证明。</w:t>
      </w:r>
    </w:p>
    <w:p w14:paraId="477B2429" w14:textId="77777777" w:rsidR="00A91270" w:rsidRDefault="00000000">
      <w:pPr>
        <w:spacing w:line="340" w:lineRule="exact"/>
        <w:ind w:firstLineChars="200" w:firstLine="480"/>
        <w:rPr>
          <w:rFonts w:ascii="微软雅黑" w:eastAsia="微软雅黑" w:hAnsi="微软雅黑" w:cs="微软雅黑" w:hint="eastAsia"/>
          <w:sz w:val="24"/>
        </w:rPr>
      </w:pPr>
      <w:r>
        <w:rPr>
          <w:rFonts w:ascii="微软雅黑" w:eastAsia="微软雅黑" w:hAnsi="微软雅黑" w:cs="微软雅黑" w:hint="eastAsia"/>
          <w:sz w:val="24"/>
        </w:rPr>
        <w:t>4.其他需要提供的业务能力证明材料。</w:t>
      </w:r>
    </w:p>
    <w:p w14:paraId="5A2725EA" w14:textId="77777777" w:rsidR="00A91270" w:rsidRDefault="00000000">
      <w:pPr>
        <w:spacing w:line="340" w:lineRule="exact"/>
        <w:ind w:firstLineChars="200" w:firstLine="480"/>
        <w:rPr>
          <w:rFonts w:ascii="微软雅黑" w:eastAsia="微软雅黑" w:hAnsi="微软雅黑" w:cs="微软雅黑" w:hint="eastAsia"/>
          <w:sz w:val="24"/>
        </w:rPr>
      </w:pPr>
      <w:r>
        <w:rPr>
          <w:rFonts w:ascii="微软雅黑" w:eastAsia="微软雅黑" w:hAnsi="微软雅黑" w:cs="微软雅黑" w:hint="eastAsia"/>
          <w:sz w:val="24"/>
        </w:rPr>
        <w:t>应聘登记表和证明材料（证明材料</w:t>
      </w:r>
      <w:proofErr w:type="gramStart"/>
      <w:r>
        <w:rPr>
          <w:rFonts w:ascii="微软雅黑" w:eastAsia="微软雅黑" w:hAnsi="微软雅黑" w:cs="微软雅黑" w:hint="eastAsia"/>
          <w:sz w:val="24"/>
        </w:rPr>
        <w:t>请制作</w:t>
      </w:r>
      <w:proofErr w:type="gramEnd"/>
      <w:r>
        <w:rPr>
          <w:rFonts w:ascii="微软雅黑" w:eastAsia="微软雅黑" w:hAnsi="微软雅黑" w:cs="微软雅黑" w:hint="eastAsia"/>
          <w:sz w:val="24"/>
        </w:rPr>
        <w:t>一个PDF文件）作为附件同时发送至</w:t>
      </w:r>
      <w:r>
        <w:rPr>
          <w:rFonts w:ascii="微软雅黑" w:eastAsia="微软雅黑" w:hAnsi="微软雅黑" w:cs="微软雅黑" w:hint="eastAsia"/>
          <w:b/>
          <w:bCs/>
          <w:color w:val="0000FF"/>
          <w:sz w:val="24"/>
        </w:rPr>
        <w:t>renshi@clas.ac.cn</w:t>
      </w:r>
      <w:r>
        <w:rPr>
          <w:rFonts w:ascii="微软雅黑" w:eastAsia="微软雅黑" w:hAnsi="微软雅黑" w:cs="微软雅黑" w:hint="eastAsia"/>
          <w:b/>
          <w:bCs/>
          <w:color w:val="0000FF"/>
          <w:sz w:val="24"/>
          <w:szCs w:val="24"/>
        </w:rPr>
        <w:t>,</w:t>
      </w:r>
      <w:hyperlink r:id="rId14" w:history="1">
        <w:r>
          <w:rPr>
            <w:rFonts w:ascii="微软雅黑" w:eastAsia="微软雅黑" w:hAnsi="微软雅黑" w:cs="微软雅黑" w:hint="eastAsia"/>
            <w:b/>
            <w:bCs/>
            <w:color w:val="0000FF"/>
            <w:sz w:val="24"/>
            <w:szCs w:val="24"/>
          </w:rPr>
          <w:t>gehuicu@126.com</w:t>
        </w:r>
      </w:hyperlink>
      <w:r>
        <w:rPr>
          <w:rFonts w:ascii="微软雅黑" w:eastAsia="微软雅黑" w:hAnsi="微软雅黑" w:cs="微软雅黑" w:hint="eastAsia"/>
          <w:b/>
          <w:bCs/>
          <w:color w:val="0000FF"/>
          <w:sz w:val="24"/>
        </w:rPr>
        <w:t>。</w:t>
      </w:r>
    </w:p>
    <w:p w14:paraId="2AE666DD" w14:textId="77777777" w:rsidR="00A91270" w:rsidRDefault="00000000">
      <w:pPr>
        <w:spacing w:beforeLines="50" w:before="156" w:line="340" w:lineRule="exact"/>
        <w:ind w:firstLineChars="200" w:firstLine="480"/>
        <w:rPr>
          <w:rFonts w:ascii="微软雅黑" w:eastAsia="微软雅黑" w:hAnsi="微软雅黑" w:cs="微软雅黑" w:hint="eastAsia"/>
          <w:b/>
          <w:sz w:val="24"/>
        </w:rPr>
      </w:pPr>
      <w:r>
        <w:rPr>
          <w:rFonts w:ascii="微软雅黑" w:eastAsia="微软雅黑" w:hAnsi="微软雅黑" w:cs="微软雅黑" w:hint="eastAsia"/>
          <w:b/>
          <w:sz w:val="24"/>
        </w:rPr>
        <w:t>注意：邮件主题和附件命名格式为“岗位类型-应聘岗位名称—姓名—最高学历学位—毕业学校—中国优秀人才网”。</w:t>
      </w:r>
    </w:p>
    <w:p w14:paraId="6404F27E" w14:textId="77777777" w:rsidR="00A91270" w:rsidRDefault="00000000">
      <w:pPr>
        <w:spacing w:beforeLines="50" w:before="156" w:line="340" w:lineRule="exact"/>
        <w:ind w:firstLineChars="200" w:firstLine="480"/>
        <w:rPr>
          <w:rFonts w:ascii="微软雅黑" w:eastAsia="微软雅黑" w:hAnsi="微软雅黑" w:cs="微软雅黑" w:hint="eastAsia"/>
          <w:b/>
          <w:sz w:val="24"/>
        </w:rPr>
      </w:pPr>
      <w:r>
        <w:rPr>
          <w:rFonts w:ascii="微软雅黑" w:eastAsia="微软雅黑" w:hAnsi="微软雅黑" w:cs="微软雅黑" w:hint="eastAsia"/>
          <w:b/>
          <w:sz w:val="24"/>
        </w:rPr>
        <w:t>三、联系方式</w:t>
      </w:r>
    </w:p>
    <w:p w14:paraId="2CD7AD2F" w14:textId="77777777" w:rsidR="00A91270" w:rsidRDefault="00000000">
      <w:pPr>
        <w:widowControl/>
        <w:spacing w:beforeLines="50" w:before="156" w:line="340" w:lineRule="exact"/>
        <w:ind w:firstLineChars="200" w:firstLine="480"/>
        <w:jc w:val="left"/>
        <w:rPr>
          <w:rStyle w:val="unnamed51"/>
          <w:rFonts w:ascii="微软雅黑" w:eastAsia="微软雅黑" w:hAnsi="微软雅黑" w:cs="微软雅黑" w:hint="eastAsia"/>
          <w:color w:val="auto"/>
          <w:sz w:val="24"/>
          <w:szCs w:val="24"/>
        </w:rPr>
      </w:pPr>
      <w:r>
        <w:rPr>
          <w:rStyle w:val="unnamed51"/>
          <w:rFonts w:ascii="微软雅黑" w:eastAsia="微软雅黑" w:hAnsi="微软雅黑" w:cs="微软雅黑" w:hint="eastAsia"/>
          <w:color w:val="auto"/>
          <w:sz w:val="24"/>
          <w:szCs w:val="24"/>
        </w:rPr>
        <w:t>中国科学院成都文献情报中心党群人事处</w:t>
      </w:r>
    </w:p>
    <w:p w14:paraId="691B9CA5" w14:textId="77777777" w:rsidR="00A91270" w:rsidRDefault="00000000">
      <w:pPr>
        <w:widowControl/>
        <w:spacing w:line="360" w:lineRule="exact"/>
        <w:ind w:firstLineChars="200" w:firstLine="480"/>
        <w:jc w:val="left"/>
        <w:rPr>
          <w:rStyle w:val="unnamed51"/>
          <w:rFonts w:ascii="微软雅黑" w:eastAsia="微软雅黑" w:hAnsi="微软雅黑" w:cs="微软雅黑" w:hint="eastAsia"/>
          <w:color w:val="auto"/>
          <w:sz w:val="24"/>
          <w:szCs w:val="24"/>
        </w:rPr>
      </w:pPr>
      <w:r>
        <w:rPr>
          <w:rStyle w:val="unnamed51"/>
          <w:rFonts w:ascii="微软雅黑" w:eastAsia="微软雅黑" w:hAnsi="微软雅黑" w:cs="微软雅黑" w:hint="eastAsia"/>
          <w:color w:val="auto"/>
          <w:sz w:val="24"/>
          <w:szCs w:val="24"/>
        </w:rPr>
        <w:t>地址：四川省成都市天府新区群贤南街289号</w:t>
      </w:r>
    </w:p>
    <w:p w14:paraId="63554519" w14:textId="77777777" w:rsidR="00A91270" w:rsidRDefault="00000000">
      <w:pPr>
        <w:widowControl/>
        <w:spacing w:line="360" w:lineRule="exact"/>
        <w:ind w:firstLineChars="200" w:firstLine="480"/>
        <w:jc w:val="left"/>
        <w:rPr>
          <w:rStyle w:val="unnamed51"/>
          <w:rFonts w:ascii="微软雅黑" w:eastAsia="微软雅黑" w:hAnsi="微软雅黑" w:cs="微软雅黑" w:hint="eastAsia"/>
          <w:color w:val="auto"/>
          <w:sz w:val="24"/>
          <w:szCs w:val="24"/>
        </w:rPr>
      </w:pPr>
      <w:r>
        <w:rPr>
          <w:rStyle w:val="unnamed51"/>
          <w:rFonts w:ascii="微软雅黑" w:eastAsia="微软雅黑" w:hAnsi="微软雅黑" w:cs="微软雅黑" w:hint="eastAsia"/>
          <w:color w:val="auto"/>
          <w:sz w:val="24"/>
          <w:szCs w:val="24"/>
        </w:rPr>
        <w:t xml:space="preserve">邮编：610299               </w:t>
      </w:r>
    </w:p>
    <w:p w14:paraId="5948C425" w14:textId="77777777" w:rsidR="00A91270" w:rsidRDefault="00000000">
      <w:pPr>
        <w:widowControl/>
        <w:spacing w:line="360" w:lineRule="exact"/>
        <w:ind w:firstLineChars="200" w:firstLine="480"/>
        <w:jc w:val="left"/>
        <w:rPr>
          <w:rStyle w:val="unnamed51"/>
          <w:rFonts w:ascii="微软雅黑" w:eastAsia="微软雅黑" w:hAnsi="微软雅黑" w:cs="微软雅黑" w:hint="eastAsia"/>
          <w:color w:val="auto"/>
          <w:sz w:val="24"/>
          <w:szCs w:val="24"/>
        </w:rPr>
      </w:pPr>
      <w:r>
        <w:rPr>
          <w:rStyle w:val="unnamed51"/>
          <w:rFonts w:ascii="微软雅黑" w:eastAsia="微软雅黑" w:hAnsi="微软雅黑" w:cs="微软雅黑" w:hint="eastAsia"/>
          <w:color w:val="auto"/>
          <w:sz w:val="24"/>
          <w:szCs w:val="24"/>
        </w:rPr>
        <w:t xml:space="preserve">电话：028-85229464 </w:t>
      </w:r>
    </w:p>
    <w:p w14:paraId="5799A724" w14:textId="77777777" w:rsidR="00A91270" w:rsidRDefault="00000000">
      <w:pPr>
        <w:widowControl/>
        <w:spacing w:line="360" w:lineRule="exact"/>
        <w:ind w:firstLineChars="200" w:firstLine="480"/>
        <w:jc w:val="left"/>
        <w:rPr>
          <w:rStyle w:val="unnamed51"/>
          <w:rFonts w:ascii="微软雅黑" w:eastAsia="微软雅黑" w:hAnsi="微软雅黑" w:cs="微软雅黑" w:hint="eastAsia"/>
          <w:color w:val="auto"/>
          <w:sz w:val="24"/>
          <w:szCs w:val="24"/>
        </w:rPr>
      </w:pPr>
      <w:r>
        <w:rPr>
          <w:rStyle w:val="unnamed51"/>
          <w:rFonts w:ascii="微软雅黑" w:eastAsia="微软雅黑" w:hAnsi="微软雅黑" w:cs="微软雅黑" w:hint="eastAsia"/>
          <w:color w:val="auto"/>
          <w:sz w:val="24"/>
          <w:szCs w:val="24"/>
        </w:rPr>
        <w:t>联系人：黄老师、熊老师</w:t>
      </w:r>
    </w:p>
    <w:p w14:paraId="3CADF8E7" w14:textId="77777777" w:rsidR="00A91270" w:rsidRDefault="00000000">
      <w:pPr>
        <w:widowControl/>
        <w:spacing w:line="360" w:lineRule="exact"/>
        <w:ind w:firstLineChars="200" w:firstLine="480"/>
        <w:jc w:val="left"/>
        <w:rPr>
          <w:rStyle w:val="ac"/>
          <w:rFonts w:ascii="微软雅黑" w:eastAsia="微软雅黑" w:hAnsi="微软雅黑" w:cs="微软雅黑" w:hint="eastAsia"/>
          <w:color w:val="auto"/>
          <w:sz w:val="24"/>
        </w:rPr>
      </w:pPr>
      <w:r>
        <w:rPr>
          <w:rStyle w:val="unnamed51"/>
          <w:rFonts w:ascii="微软雅黑" w:eastAsia="微软雅黑" w:hAnsi="微软雅黑" w:cs="微软雅黑" w:hint="eastAsia"/>
          <w:color w:val="auto"/>
          <w:sz w:val="24"/>
          <w:szCs w:val="24"/>
        </w:rPr>
        <w:t>电子邮件：</w:t>
      </w:r>
      <w:hyperlink r:id="rId15" w:history="1">
        <w:r>
          <w:rPr>
            <w:rStyle w:val="ac"/>
            <w:rFonts w:ascii="微软雅黑" w:eastAsia="微软雅黑" w:hAnsi="微软雅黑" w:cs="微软雅黑" w:hint="eastAsia"/>
            <w:b/>
            <w:bCs/>
            <w:sz w:val="24"/>
            <w:u w:val="none"/>
          </w:rPr>
          <w:t>renshi@clas.ac.cn</w:t>
        </w:r>
      </w:hyperlink>
      <w:r>
        <w:rPr>
          <w:rFonts w:ascii="微软雅黑" w:eastAsia="微软雅黑" w:hAnsi="微软雅黑" w:cs="微软雅黑" w:hint="eastAsia"/>
          <w:b/>
          <w:bCs/>
          <w:color w:val="0000FF"/>
          <w:sz w:val="24"/>
          <w:szCs w:val="24"/>
        </w:rPr>
        <w:t>,</w:t>
      </w:r>
      <w:hyperlink r:id="rId16" w:history="1">
        <w:r>
          <w:rPr>
            <w:rFonts w:ascii="微软雅黑" w:eastAsia="微软雅黑" w:hAnsi="微软雅黑" w:cs="微软雅黑" w:hint="eastAsia"/>
            <w:b/>
            <w:bCs/>
            <w:color w:val="0000FF"/>
            <w:sz w:val="24"/>
            <w:szCs w:val="24"/>
          </w:rPr>
          <w:t>gehuicu@126.com</w:t>
        </w:r>
      </w:hyperlink>
    </w:p>
    <w:p w14:paraId="7932942D" w14:textId="77777777" w:rsidR="00A91270" w:rsidRDefault="00000000">
      <w:pPr>
        <w:widowControl/>
        <w:spacing w:line="360" w:lineRule="exact"/>
        <w:ind w:firstLineChars="200" w:firstLine="480"/>
        <w:jc w:val="left"/>
        <w:rPr>
          <w:rStyle w:val="unnamed51"/>
          <w:rFonts w:ascii="微软雅黑" w:eastAsia="微软雅黑" w:hAnsi="微软雅黑" w:cs="微软雅黑" w:hint="eastAsia"/>
          <w:color w:val="auto"/>
          <w:sz w:val="24"/>
          <w:szCs w:val="24"/>
        </w:rPr>
      </w:pPr>
      <w:r>
        <w:rPr>
          <w:rStyle w:val="unnamed51"/>
          <w:rFonts w:ascii="微软雅黑" w:eastAsia="微软雅黑" w:hAnsi="微软雅黑" w:cs="微软雅黑" w:hint="eastAsia"/>
          <w:color w:val="auto"/>
          <w:sz w:val="24"/>
          <w:szCs w:val="24"/>
        </w:rPr>
        <w:t>单位主页：</w:t>
      </w:r>
      <w:hyperlink r:id="rId17" w:history="1">
        <w:r>
          <w:rPr>
            <w:rStyle w:val="ac"/>
            <w:rFonts w:ascii="微软雅黑" w:eastAsia="微软雅黑" w:hAnsi="微软雅黑" w:cs="微软雅黑" w:hint="eastAsia"/>
            <w:sz w:val="24"/>
            <w:szCs w:val="24"/>
          </w:rPr>
          <w:t>http://www.clas.cas.cn/</w:t>
        </w:r>
      </w:hyperlink>
    </w:p>
    <w:p w14:paraId="4B59D396" w14:textId="77777777" w:rsidR="00A91270" w:rsidRDefault="00A91270">
      <w:pPr>
        <w:widowControl/>
        <w:spacing w:line="360" w:lineRule="exact"/>
        <w:ind w:firstLineChars="200" w:firstLine="480"/>
        <w:jc w:val="left"/>
        <w:rPr>
          <w:rStyle w:val="unnamed51"/>
          <w:rFonts w:ascii="微软雅黑" w:eastAsia="微软雅黑" w:hAnsi="微软雅黑" w:cs="微软雅黑" w:hint="eastAsia"/>
          <w:color w:val="auto"/>
          <w:sz w:val="24"/>
          <w:szCs w:val="24"/>
        </w:rPr>
      </w:pPr>
    </w:p>
    <w:p w14:paraId="49EF52E2" w14:textId="77777777" w:rsidR="00A91270" w:rsidRDefault="00A91270">
      <w:pPr>
        <w:widowControl/>
        <w:spacing w:line="360" w:lineRule="exact"/>
        <w:ind w:firstLineChars="200" w:firstLine="480"/>
        <w:jc w:val="left"/>
        <w:rPr>
          <w:rStyle w:val="unnamed51"/>
          <w:rFonts w:ascii="微软雅黑" w:eastAsia="微软雅黑" w:hAnsi="微软雅黑" w:cs="微软雅黑" w:hint="eastAsia"/>
          <w:color w:val="auto"/>
          <w:sz w:val="24"/>
          <w:szCs w:val="24"/>
        </w:rPr>
      </w:pPr>
    </w:p>
    <w:p w14:paraId="3C6DCEA1" w14:textId="77777777" w:rsidR="00A91270" w:rsidRDefault="00A91270">
      <w:pPr>
        <w:spacing w:beforeLines="50" w:before="156" w:line="360" w:lineRule="exact"/>
        <w:ind w:firstLineChars="200" w:firstLine="480"/>
        <w:rPr>
          <w:rStyle w:val="p1481"/>
          <w:rFonts w:ascii="微软雅黑" w:eastAsia="微软雅黑" w:hAnsi="微软雅黑" w:cs="微软雅黑" w:hint="eastAsia"/>
          <w:b/>
          <w:color w:val="auto"/>
          <w:sz w:val="24"/>
          <w:szCs w:val="24"/>
        </w:rPr>
      </w:pPr>
    </w:p>
    <w:p w14:paraId="15439B42" w14:textId="77777777" w:rsidR="00A91270" w:rsidRDefault="00A91270">
      <w:pPr>
        <w:widowControl/>
        <w:spacing w:line="320" w:lineRule="exact"/>
        <w:ind w:firstLineChars="200" w:firstLine="480"/>
        <w:jc w:val="left"/>
        <w:rPr>
          <w:rStyle w:val="p1481"/>
          <w:rFonts w:ascii="微软雅黑" w:eastAsia="微软雅黑" w:hAnsi="微软雅黑" w:cs="微软雅黑" w:hint="eastAsia"/>
          <w:color w:val="auto"/>
          <w:sz w:val="24"/>
        </w:rPr>
      </w:pPr>
    </w:p>
    <w:bookmarkEnd w:id="0"/>
    <w:p w14:paraId="62FE0A7B" w14:textId="77777777" w:rsidR="00A91270" w:rsidRDefault="00A91270">
      <w:pPr>
        <w:widowControl/>
        <w:spacing w:line="320" w:lineRule="exact"/>
        <w:ind w:firstLineChars="200" w:firstLine="480"/>
        <w:jc w:val="left"/>
        <w:rPr>
          <w:rStyle w:val="p1481"/>
          <w:rFonts w:ascii="微软雅黑" w:eastAsia="微软雅黑" w:hAnsi="微软雅黑" w:cs="微软雅黑" w:hint="eastAsia"/>
          <w:color w:val="auto"/>
          <w:sz w:val="24"/>
        </w:rPr>
      </w:pPr>
    </w:p>
    <w:sectPr w:rsidR="00A912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AD2E2" w14:textId="77777777" w:rsidR="00B66CD4" w:rsidRDefault="00B66CD4" w:rsidP="00DA60D8">
      <w:r>
        <w:separator/>
      </w:r>
    </w:p>
  </w:endnote>
  <w:endnote w:type="continuationSeparator" w:id="0">
    <w:p w14:paraId="30C6D2F3" w14:textId="77777777" w:rsidR="00B66CD4" w:rsidRDefault="00B66CD4" w:rsidP="00DA6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28896" w14:textId="77777777" w:rsidR="00B66CD4" w:rsidRDefault="00B66CD4" w:rsidP="00DA60D8">
      <w:r>
        <w:separator/>
      </w:r>
    </w:p>
  </w:footnote>
  <w:footnote w:type="continuationSeparator" w:id="0">
    <w:p w14:paraId="31F2D984" w14:textId="77777777" w:rsidR="00B66CD4" w:rsidRDefault="00B66CD4" w:rsidP="00DA60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449"/>
    <w:rsid w:val="00000986"/>
    <w:rsid w:val="00003662"/>
    <w:rsid w:val="00011193"/>
    <w:rsid w:val="00011571"/>
    <w:rsid w:val="00011ECE"/>
    <w:rsid w:val="000124F2"/>
    <w:rsid w:val="00013060"/>
    <w:rsid w:val="0001453E"/>
    <w:rsid w:val="00015873"/>
    <w:rsid w:val="00021550"/>
    <w:rsid w:val="0003414F"/>
    <w:rsid w:val="00035A39"/>
    <w:rsid w:val="00052477"/>
    <w:rsid w:val="00054B29"/>
    <w:rsid w:val="00065469"/>
    <w:rsid w:val="00072F57"/>
    <w:rsid w:val="00073441"/>
    <w:rsid w:val="00073E62"/>
    <w:rsid w:val="000B3648"/>
    <w:rsid w:val="000B5C01"/>
    <w:rsid w:val="000D2C15"/>
    <w:rsid w:val="000E2C93"/>
    <w:rsid w:val="000F1065"/>
    <w:rsid w:val="000F7610"/>
    <w:rsid w:val="00113303"/>
    <w:rsid w:val="0011799D"/>
    <w:rsid w:val="00142C88"/>
    <w:rsid w:val="00142CD8"/>
    <w:rsid w:val="001572FB"/>
    <w:rsid w:val="001613A1"/>
    <w:rsid w:val="00162279"/>
    <w:rsid w:val="00164656"/>
    <w:rsid w:val="00164B62"/>
    <w:rsid w:val="00166E4A"/>
    <w:rsid w:val="00185800"/>
    <w:rsid w:val="00186B94"/>
    <w:rsid w:val="001970AF"/>
    <w:rsid w:val="00197449"/>
    <w:rsid w:val="001A188B"/>
    <w:rsid w:val="001B1B58"/>
    <w:rsid w:val="001B4FB7"/>
    <w:rsid w:val="001B7A34"/>
    <w:rsid w:val="001C19A8"/>
    <w:rsid w:val="001C3F25"/>
    <w:rsid w:val="001E05B8"/>
    <w:rsid w:val="001E25F2"/>
    <w:rsid w:val="001E3EF1"/>
    <w:rsid w:val="001E6EC5"/>
    <w:rsid w:val="001F087A"/>
    <w:rsid w:val="001F36E9"/>
    <w:rsid w:val="001F3CC2"/>
    <w:rsid w:val="001F58E4"/>
    <w:rsid w:val="001F5E23"/>
    <w:rsid w:val="001F702E"/>
    <w:rsid w:val="001F7997"/>
    <w:rsid w:val="0020192F"/>
    <w:rsid w:val="00202470"/>
    <w:rsid w:val="0020440F"/>
    <w:rsid w:val="002047B1"/>
    <w:rsid w:val="00212FBD"/>
    <w:rsid w:val="00216496"/>
    <w:rsid w:val="002201AE"/>
    <w:rsid w:val="00235842"/>
    <w:rsid w:val="002434FE"/>
    <w:rsid w:val="00246817"/>
    <w:rsid w:val="00251491"/>
    <w:rsid w:val="002527DA"/>
    <w:rsid w:val="002548D7"/>
    <w:rsid w:val="00254B6E"/>
    <w:rsid w:val="00255CD4"/>
    <w:rsid w:val="0025766A"/>
    <w:rsid w:val="0025793D"/>
    <w:rsid w:val="00265E19"/>
    <w:rsid w:val="00272194"/>
    <w:rsid w:val="00273EB7"/>
    <w:rsid w:val="0027570E"/>
    <w:rsid w:val="00280F07"/>
    <w:rsid w:val="002810C9"/>
    <w:rsid w:val="00295BFC"/>
    <w:rsid w:val="002A35F0"/>
    <w:rsid w:val="002B6BCB"/>
    <w:rsid w:val="002C41A9"/>
    <w:rsid w:val="002D4EB2"/>
    <w:rsid w:val="002D6E7E"/>
    <w:rsid w:val="002D7533"/>
    <w:rsid w:val="002E155B"/>
    <w:rsid w:val="0030171F"/>
    <w:rsid w:val="00303C18"/>
    <w:rsid w:val="00304F3F"/>
    <w:rsid w:val="00305703"/>
    <w:rsid w:val="00306C79"/>
    <w:rsid w:val="003122B6"/>
    <w:rsid w:val="003141DF"/>
    <w:rsid w:val="00331B3F"/>
    <w:rsid w:val="00332BCB"/>
    <w:rsid w:val="003343CF"/>
    <w:rsid w:val="00336420"/>
    <w:rsid w:val="003370B5"/>
    <w:rsid w:val="00337F7E"/>
    <w:rsid w:val="00344EF7"/>
    <w:rsid w:val="003540B6"/>
    <w:rsid w:val="00381849"/>
    <w:rsid w:val="003A1474"/>
    <w:rsid w:val="003A542D"/>
    <w:rsid w:val="003B0EB4"/>
    <w:rsid w:val="003B26A6"/>
    <w:rsid w:val="003B3191"/>
    <w:rsid w:val="003B54DE"/>
    <w:rsid w:val="003B7639"/>
    <w:rsid w:val="003C2735"/>
    <w:rsid w:val="003C52E6"/>
    <w:rsid w:val="003C648A"/>
    <w:rsid w:val="003D19B9"/>
    <w:rsid w:val="003D44AE"/>
    <w:rsid w:val="003D5674"/>
    <w:rsid w:val="003D7EF2"/>
    <w:rsid w:val="003E7F2B"/>
    <w:rsid w:val="003F0A8E"/>
    <w:rsid w:val="003F411F"/>
    <w:rsid w:val="00414BE6"/>
    <w:rsid w:val="00414DCA"/>
    <w:rsid w:val="00421A4A"/>
    <w:rsid w:val="00422571"/>
    <w:rsid w:val="00423710"/>
    <w:rsid w:val="0043445F"/>
    <w:rsid w:val="004423DE"/>
    <w:rsid w:val="0044343D"/>
    <w:rsid w:val="00444331"/>
    <w:rsid w:val="004475DE"/>
    <w:rsid w:val="0045418E"/>
    <w:rsid w:val="00454DFF"/>
    <w:rsid w:val="0046109E"/>
    <w:rsid w:val="00462F75"/>
    <w:rsid w:val="004633C5"/>
    <w:rsid w:val="00472183"/>
    <w:rsid w:val="00477A99"/>
    <w:rsid w:val="004855DF"/>
    <w:rsid w:val="0049418F"/>
    <w:rsid w:val="004A07CA"/>
    <w:rsid w:val="004A4B18"/>
    <w:rsid w:val="004A4FE7"/>
    <w:rsid w:val="004A76F5"/>
    <w:rsid w:val="004A790D"/>
    <w:rsid w:val="004B4BD8"/>
    <w:rsid w:val="004B4D35"/>
    <w:rsid w:val="004C02FC"/>
    <w:rsid w:val="004C318F"/>
    <w:rsid w:val="004C6F10"/>
    <w:rsid w:val="004D5476"/>
    <w:rsid w:val="004E0BB0"/>
    <w:rsid w:val="004E0E59"/>
    <w:rsid w:val="004E2301"/>
    <w:rsid w:val="004F0EDB"/>
    <w:rsid w:val="0051062D"/>
    <w:rsid w:val="00511CC1"/>
    <w:rsid w:val="00511D9F"/>
    <w:rsid w:val="0051422E"/>
    <w:rsid w:val="00515F22"/>
    <w:rsid w:val="00523FE0"/>
    <w:rsid w:val="00524C15"/>
    <w:rsid w:val="00525522"/>
    <w:rsid w:val="00545117"/>
    <w:rsid w:val="005458D6"/>
    <w:rsid w:val="00553AAD"/>
    <w:rsid w:val="00555DD5"/>
    <w:rsid w:val="00557E16"/>
    <w:rsid w:val="00560486"/>
    <w:rsid w:val="00564CC9"/>
    <w:rsid w:val="005703A8"/>
    <w:rsid w:val="005757A4"/>
    <w:rsid w:val="00575B1C"/>
    <w:rsid w:val="0057701D"/>
    <w:rsid w:val="00577795"/>
    <w:rsid w:val="00584A12"/>
    <w:rsid w:val="00585961"/>
    <w:rsid w:val="0059217C"/>
    <w:rsid w:val="005A6AC3"/>
    <w:rsid w:val="005B2ECF"/>
    <w:rsid w:val="005B5105"/>
    <w:rsid w:val="005C21DE"/>
    <w:rsid w:val="005C7E2E"/>
    <w:rsid w:val="005D5BB2"/>
    <w:rsid w:val="005E0D97"/>
    <w:rsid w:val="005E1B6B"/>
    <w:rsid w:val="005E54AB"/>
    <w:rsid w:val="00600288"/>
    <w:rsid w:val="00603AC5"/>
    <w:rsid w:val="0060759F"/>
    <w:rsid w:val="0061408D"/>
    <w:rsid w:val="006157DD"/>
    <w:rsid w:val="006222BB"/>
    <w:rsid w:val="0062512F"/>
    <w:rsid w:val="006269D7"/>
    <w:rsid w:val="00627DA9"/>
    <w:rsid w:val="00633353"/>
    <w:rsid w:val="006343C6"/>
    <w:rsid w:val="00636595"/>
    <w:rsid w:val="00642F3E"/>
    <w:rsid w:val="0064346A"/>
    <w:rsid w:val="00651560"/>
    <w:rsid w:val="00653C8D"/>
    <w:rsid w:val="0065621B"/>
    <w:rsid w:val="0066404B"/>
    <w:rsid w:val="00672B4E"/>
    <w:rsid w:val="006741B3"/>
    <w:rsid w:val="00674224"/>
    <w:rsid w:val="00682E01"/>
    <w:rsid w:val="0068547F"/>
    <w:rsid w:val="006A23D6"/>
    <w:rsid w:val="006B4BF2"/>
    <w:rsid w:val="006C23AA"/>
    <w:rsid w:val="006C32A1"/>
    <w:rsid w:val="006C36A9"/>
    <w:rsid w:val="006D2901"/>
    <w:rsid w:val="006E69F9"/>
    <w:rsid w:val="006E7ACE"/>
    <w:rsid w:val="0070235E"/>
    <w:rsid w:val="007033E0"/>
    <w:rsid w:val="00704192"/>
    <w:rsid w:val="00704C21"/>
    <w:rsid w:val="00707F6F"/>
    <w:rsid w:val="00712875"/>
    <w:rsid w:val="0071518F"/>
    <w:rsid w:val="007153E4"/>
    <w:rsid w:val="00716426"/>
    <w:rsid w:val="007215AA"/>
    <w:rsid w:val="007231D3"/>
    <w:rsid w:val="00723A76"/>
    <w:rsid w:val="00733C35"/>
    <w:rsid w:val="00735756"/>
    <w:rsid w:val="00745732"/>
    <w:rsid w:val="00746275"/>
    <w:rsid w:val="00751340"/>
    <w:rsid w:val="00752B43"/>
    <w:rsid w:val="007564EE"/>
    <w:rsid w:val="007668D6"/>
    <w:rsid w:val="00772C41"/>
    <w:rsid w:val="007746A7"/>
    <w:rsid w:val="00790107"/>
    <w:rsid w:val="0079135F"/>
    <w:rsid w:val="00795D9D"/>
    <w:rsid w:val="007A16E6"/>
    <w:rsid w:val="007A2AFA"/>
    <w:rsid w:val="007A2D92"/>
    <w:rsid w:val="007A39A2"/>
    <w:rsid w:val="007A5848"/>
    <w:rsid w:val="007B786F"/>
    <w:rsid w:val="007C532E"/>
    <w:rsid w:val="007C72AC"/>
    <w:rsid w:val="007D21AC"/>
    <w:rsid w:val="007D4F60"/>
    <w:rsid w:val="007E3AF7"/>
    <w:rsid w:val="007E6CAE"/>
    <w:rsid w:val="007F0F77"/>
    <w:rsid w:val="007F3C2F"/>
    <w:rsid w:val="007F65D6"/>
    <w:rsid w:val="008064F3"/>
    <w:rsid w:val="008107F9"/>
    <w:rsid w:val="00816840"/>
    <w:rsid w:val="00826DF6"/>
    <w:rsid w:val="00843739"/>
    <w:rsid w:val="00843C49"/>
    <w:rsid w:val="00846103"/>
    <w:rsid w:val="0085245E"/>
    <w:rsid w:val="008535DA"/>
    <w:rsid w:val="00860015"/>
    <w:rsid w:val="00860F8D"/>
    <w:rsid w:val="00862CFA"/>
    <w:rsid w:val="00865A4E"/>
    <w:rsid w:val="008703E1"/>
    <w:rsid w:val="008727AA"/>
    <w:rsid w:val="0088034F"/>
    <w:rsid w:val="00885C7B"/>
    <w:rsid w:val="00885C94"/>
    <w:rsid w:val="00892872"/>
    <w:rsid w:val="00897746"/>
    <w:rsid w:val="008A38E3"/>
    <w:rsid w:val="008B499F"/>
    <w:rsid w:val="008B5023"/>
    <w:rsid w:val="008B56F4"/>
    <w:rsid w:val="008B7F13"/>
    <w:rsid w:val="008C6BEF"/>
    <w:rsid w:val="008C72CE"/>
    <w:rsid w:val="008D3131"/>
    <w:rsid w:val="008D4EBE"/>
    <w:rsid w:val="008D6A7F"/>
    <w:rsid w:val="008D6C7B"/>
    <w:rsid w:val="008E1E41"/>
    <w:rsid w:val="008E6D30"/>
    <w:rsid w:val="008F7912"/>
    <w:rsid w:val="00900872"/>
    <w:rsid w:val="009030B6"/>
    <w:rsid w:val="00907FF1"/>
    <w:rsid w:val="009131DD"/>
    <w:rsid w:val="009137F5"/>
    <w:rsid w:val="00915DBE"/>
    <w:rsid w:val="00916621"/>
    <w:rsid w:val="0092561A"/>
    <w:rsid w:val="00934D88"/>
    <w:rsid w:val="00936E03"/>
    <w:rsid w:val="0094208D"/>
    <w:rsid w:val="00942BDD"/>
    <w:rsid w:val="0094344F"/>
    <w:rsid w:val="00947C60"/>
    <w:rsid w:val="00954974"/>
    <w:rsid w:val="00962FD6"/>
    <w:rsid w:val="00971097"/>
    <w:rsid w:val="00974A3A"/>
    <w:rsid w:val="009774E5"/>
    <w:rsid w:val="00977FE4"/>
    <w:rsid w:val="00981346"/>
    <w:rsid w:val="009873B8"/>
    <w:rsid w:val="0099219B"/>
    <w:rsid w:val="00992524"/>
    <w:rsid w:val="009A14BD"/>
    <w:rsid w:val="009A1ACA"/>
    <w:rsid w:val="009A2D4B"/>
    <w:rsid w:val="009A489E"/>
    <w:rsid w:val="009A68BD"/>
    <w:rsid w:val="009B30E4"/>
    <w:rsid w:val="009B3B29"/>
    <w:rsid w:val="009B7C03"/>
    <w:rsid w:val="009B7EF5"/>
    <w:rsid w:val="009C10C6"/>
    <w:rsid w:val="009C36F9"/>
    <w:rsid w:val="009D155B"/>
    <w:rsid w:val="009D4FC4"/>
    <w:rsid w:val="009D7255"/>
    <w:rsid w:val="009E20F2"/>
    <w:rsid w:val="009E5A8E"/>
    <w:rsid w:val="009E6AE0"/>
    <w:rsid w:val="009F3C3F"/>
    <w:rsid w:val="00A02AD7"/>
    <w:rsid w:val="00A05092"/>
    <w:rsid w:val="00A0539D"/>
    <w:rsid w:val="00A07E38"/>
    <w:rsid w:val="00A11064"/>
    <w:rsid w:val="00A11DAB"/>
    <w:rsid w:val="00A17101"/>
    <w:rsid w:val="00A21670"/>
    <w:rsid w:val="00A223E3"/>
    <w:rsid w:val="00A26C24"/>
    <w:rsid w:val="00A3121D"/>
    <w:rsid w:val="00A56F1F"/>
    <w:rsid w:val="00A61FED"/>
    <w:rsid w:val="00A73343"/>
    <w:rsid w:val="00A84C6E"/>
    <w:rsid w:val="00A85FBD"/>
    <w:rsid w:val="00A91270"/>
    <w:rsid w:val="00AA2541"/>
    <w:rsid w:val="00AC079C"/>
    <w:rsid w:val="00AC0D24"/>
    <w:rsid w:val="00AC4D83"/>
    <w:rsid w:val="00AD3C73"/>
    <w:rsid w:val="00AD3DC3"/>
    <w:rsid w:val="00AE384C"/>
    <w:rsid w:val="00AE7D1D"/>
    <w:rsid w:val="00AF2721"/>
    <w:rsid w:val="00B0177A"/>
    <w:rsid w:val="00B02FD4"/>
    <w:rsid w:val="00B05EBE"/>
    <w:rsid w:val="00B16AD3"/>
    <w:rsid w:val="00B16CB3"/>
    <w:rsid w:val="00B20041"/>
    <w:rsid w:val="00B27AD7"/>
    <w:rsid w:val="00B30D57"/>
    <w:rsid w:val="00B326EE"/>
    <w:rsid w:val="00B43783"/>
    <w:rsid w:val="00B43DF9"/>
    <w:rsid w:val="00B46CD9"/>
    <w:rsid w:val="00B46ED8"/>
    <w:rsid w:val="00B525F1"/>
    <w:rsid w:val="00B533C9"/>
    <w:rsid w:val="00B65147"/>
    <w:rsid w:val="00B66CD4"/>
    <w:rsid w:val="00B80ADF"/>
    <w:rsid w:val="00B8618C"/>
    <w:rsid w:val="00B861B3"/>
    <w:rsid w:val="00B934A7"/>
    <w:rsid w:val="00B96F3D"/>
    <w:rsid w:val="00BA2836"/>
    <w:rsid w:val="00BA7871"/>
    <w:rsid w:val="00BB3BAE"/>
    <w:rsid w:val="00BC642A"/>
    <w:rsid w:val="00BC76C0"/>
    <w:rsid w:val="00BD35F4"/>
    <w:rsid w:val="00BD3EA9"/>
    <w:rsid w:val="00BD491D"/>
    <w:rsid w:val="00BE23EB"/>
    <w:rsid w:val="00BE2A69"/>
    <w:rsid w:val="00BF1B0B"/>
    <w:rsid w:val="00BF708A"/>
    <w:rsid w:val="00BF7366"/>
    <w:rsid w:val="00C02264"/>
    <w:rsid w:val="00C03A5B"/>
    <w:rsid w:val="00C1715F"/>
    <w:rsid w:val="00C25B79"/>
    <w:rsid w:val="00C26C94"/>
    <w:rsid w:val="00C32828"/>
    <w:rsid w:val="00C411E6"/>
    <w:rsid w:val="00C41557"/>
    <w:rsid w:val="00C43E8F"/>
    <w:rsid w:val="00C457E9"/>
    <w:rsid w:val="00C45904"/>
    <w:rsid w:val="00C5012E"/>
    <w:rsid w:val="00C50A78"/>
    <w:rsid w:val="00C511E3"/>
    <w:rsid w:val="00C55DDA"/>
    <w:rsid w:val="00C56BB6"/>
    <w:rsid w:val="00C61221"/>
    <w:rsid w:val="00C621CB"/>
    <w:rsid w:val="00C666E3"/>
    <w:rsid w:val="00C677BD"/>
    <w:rsid w:val="00C76B98"/>
    <w:rsid w:val="00C819A9"/>
    <w:rsid w:val="00C821D6"/>
    <w:rsid w:val="00C82310"/>
    <w:rsid w:val="00C87F73"/>
    <w:rsid w:val="00CA1F13"/>
    <w:rsid w:val="00CA714B"/>
    <w:rsid w:val="00CC0541"/>
    <w:rsid w:val="00CC2064"/>
    <w:rsid w:val="00CD2D3E"/>
    <w:rsid w:val="00CD3105"/>
    <w:rsid w:val="00CD78DC"/>
    <w:rsid w:val="00CF145C"/>
    <w:rsid w:val="00CF3286"/>
    <w:rsid w:val="00CF60CC"/>
    <w:rsid w:val="00CF6221"/>
    <w:rsid w:val="00D045FF"/>
    <w:rsid w:val="00D05B0B"/>
    <w:rsid w:val="00D14AB8"/>
    <w:rsid w:val="00D31F4E"/>
    <w:rsid w:val="00D360CE"/>
    <w:rsid w:val="00D4458F"/>
    <w:rsid w:val="00D4683E"/>
    <w:rsid w:val="00D476BF"/>
    <w:rsid w:val="00D512DC"/>
    <w:rsid w:val="00D62E38"/>
    <w:rsid w:val="00D65A51"/>
    <w:rsid w:val="00D71DFE"/>
    <w:rsid w:val="00D81956"/>
    <w:rsid w:val="00D908B9"/>
    <w:rsid w:val="00D91974"/>
    <w:rsid w:val="00DA40B4"/>
    <w:rsid w:val="00DA40BA"/>
    <w:rsid w:val="00DA60D8"/>
    <w:rsid w:val="00DB0E06"/>
    <w:rsid w:val="00DB2456"/>
    <w:rsid w:val="00DB3E0B"/>
    <w:rsid w:val="00DB69BC"/>
    <w:rsid w:val="00DC245B"/>
    <w:rsid w:val="00DD73B3"/>
    <w:rsid w:val="00DE341D"/>
    <w:rsid w:val="00DE3E17"/>
    <w:rsid w:val="00DE46A1"/>
    <w:rsid w:val="00DE71C6"/>
    <w:rsid w:val="00DF06E7"/>
    <w:rsid w:val="00E03DD0"/>
    <w:rsid w:val="00E077DB"/>
    <w:rsid w:val="00E134E8"/>
    <w:rsid w:val="00E1676E"/>
    <w:rsid w:val="00E32019"/>
    <w:rsid w:val="00E32D79"/>
    <w:rsid w:val="00E373B3"/>
    <w:rsid w:val="00E4147A"/>
    <w:rsid w:val="00E41801"/>
    <w:rsid w:val="00E45E9A"/>
    <w:rsid w:val="00E46CFE"/>
    <w:rsid w:val="00E51BF0"/>
    <w:rsid w:val="00E56B32"/>
    <w:rsid w:val="00E64940"/>
    <w:rsid w:val="00E67296"/>
    <w:rsid w:val="00E93CDB"/>
    <w:rsid w:val="00EA01FB"/>
    <w:rsid w:val="00EA1509"/>
    <w:rsid w:val="00EA68C5"/>
    <w:rsid w:val="00EB486F"/>
    <w:rsid w:val="00EC3C6D"/>
    <w:rsid w:val="00EC64DC"/>
    <w:rsid w:val="00ED6EFE"/>
    <w:rsid w:val="00ED73C8"/>
    <w:rsid w:val="00EE5FDD"/>
    <w:rsid w:val="00EF7C19"/>
    <w:rsid w:val="00F0260F"/>
    <w:rsid w:val="00F07330"/>
    <w:rsid w:val="00F07A99"/>
    <w:rsid w:val="00F11172"/>
    <w:rsid w:val="00F12AA6"/>
    <w:rsid w:val="00F33FB9"/>
    <w:rsid w:val="00F36A77"/>
    <w:rsid w:val="00F41ECE"/>
    <w:rsid w:val="00F62FE0"/>
    <w:rsid w:val="00F752D3"/>
    <w:rsid w:val="00F80688"/>
    <w:rsid w:val="00F9040A"/>
    <w:rsid w:val="00F910FD"/>
    <w:rsid w:val="00F9622F"/>
    <w:rsid w:val="00FA0D7C"/>
    <w:rsid w:val="00FC008B"/>
    <w:rsid w:val="00FD4BC9"/>
    <w:rsid w:val="00FD738B"/>
    <w:rsid w:val="00FE630D"/>
    <w:rsid w:val="00FE7217"/>
    <w:rsid w:val="00FF280E"/>
    <w:rsid w:val="00FF6799"/>
    <w:rsid w:val="026305F6"/>
    <w:rsid w:val="2CDA05B9"/>
    <w:rsid w:val="353349E6"/>
    <w:rsid w:val="3AB2210C"/>
    <w:rsid w:val="3EE93B81"/>
    <w:rsid w:val="5F3760CF"/>
    <w:rsid w:val="68AE0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F3215A1-F2D8-428D-923B-079DF6A2A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head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pPr>
      <w:jc w:val="left"/>
    </w:pPr>
  </w:style>
  <w:style w:type="paragraph" w:styleId="a5">
    <w:name w:val="Balloon Text"/>
    <w:basedOn w:val="a"/>
    <w:link w:val="a6"/>
    <w:uiPriority w:val="99"/>
    <w:rPr>
      <w:sz w:val="18"/>
      <w:szCs w:val="18"/>
    </w:rPr>
  </w:style>
  <w:style w:type="paragraph" w:styleId="a7">
    <w:name w:val="footer"/>
    <w:basedOn w:val="a"/>
    <w:link w:val="a8"/>
    <w:uiPriority w:val="99"/>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character" w:styleId="ab">
    <w:name w:val="FollowedHyperlink"/>
    <w:basedOn w:val="a0"/>
    <w:uiPriority w:val="99"/>
    <w:semiHidden/>
    <w:unhideWhenUsed/>
    <w:rPr>
      <w:color w:val="800080" w:themeColor="followedHyperlink"/>
      <w:u w:val="single"/>
    </w:rPr>
  </w:style>
  <w:style w:type="character" w:styleId="ac">
    <w:name w:val="Hyperlink"/>
    <w:qFormat/>
    <w:rPr>
      <w:color w:val="0000FF"/>
      <w:u w:val="single"/>
    </w:rPr>
  </w:style>
  <w:style w:type="character" w:styleId="ad">
    <w:name w:val="annotation reference"/>
    <w:basedOn w:val="a0"/>
    <w:uiPriority w:val="99"/>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paragraph" w:styleId="ae">
    <w:name w:val="List Paragraph"/>
    <w:basedOn w:val="a"/>
    <w:uiPriority w:val="34"/>
    <w:qFormat/>
    <w:pPr>
      <w:ind w:firstLineChars="200" w:firstLine="420"/>
    </w:pPr>
  </w:style>
  <w:style w:type="character" w:customStyle="1" w:styleId="p1481">
    <w:name w:val="p1481"/>
    <w:qFormat/>
    <w:rPr>
      <w:color w:val="515151"/>
      <w:sz w:val="22"/>
      <w:szCs w:val="22"/>
    </w:rPr>
  </w:style>
  <w:style w:type="character" w:customStyle="1" w:styleId="a4">
    <w:name w:val="批注文字 字符"/>
    <w:basedOn w:val="a0"/>
    <w:link w:val="a3"/>
    <w:uiPriority w:val="99"/>
  </w:style>
  <w:style w:type="character" w:customStyle="1" w:styleId="a6">
    <w:name w:val="批注框文本 字符"/>
    <w:basedOn w:val="a0"/>
    <w:link w:val="a5"/>
    <w:uiPriority w:val="99"/>
    <w:rPr>
      <w:sz w:val="18"/>
      <w:szCs w:val="18"/>
    </w:rPr>
  </w:style>
  <w:style w:type="character" w:customStyle="1" w:styleId="unnamed51">
    <w:name w:val="unnamed51"/>
    <w:qFormat/>
    <w:rPr>
      <w:color w:val="4F761B"/>
      <w:sz w:val="18"/>
      <w:szCs w:val="18"/>
      <w:u w:val="none"/>
    </w:rPr>
  </w:style>
  <w:style w:type="character" w:customStyle="1" w:styleId="1">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huicu@126.com" TargetMode="External"/><Relationship Id="rId13" Type="http://schemas.openxmlformats.org/officeDocument/2006/relationships/hyperlink" Target="mailto:gehuicu@126.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las.cas.cn/Y2021xwdt/Y2021tzgg/202603/t20260304_8147877.html" TargetMode="External"/><Relationship Id="rId12" Type="http://schemas.openxmlformats.org/officeDocument/2006/relationships/hyperlink" Target="http://www.clas.cas.cn/" TargetMode="External"/><Relationship Id="rId17" Type="http://schemas.openxmlformats.org/officeDocument/2006/relationships/hyperlink" Target="http://www.clas.cas.cn/" TargetMode="External"/><Relationship Id="rId2" Type="http://schemas.openxmlformats.org/officeDocument/2006/relationships/styles" Target="styles.xml"/><Relationship Id="rId16" Type="http://schemas.openxmlformats.org/officeDocument/2006/relationships/hyperlink" Target="mailto:gehuicu@126.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gehuicu@126.com" TargetMode="External"/><Relationship Id="rId5" Type="http://schemas.openxmlformats.org/officeDocument/2006/relationships/footnotes" Target="footnotes.xml"/><Relationship Id="rId15" Type="http://schemas.openxmlformats.org/officeDocument/2006/relationships/hyperlink" Target="mailto:renshi@clas.ac.cn" TargetMode="External"/><Relationship Id="rId10" Type="http://schemas.openxmlformats.org/officeDocument/2006/relationships/hyperlink" Target="mailto:renshi@clas.ac.c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ehuicu@126.com" TargetMode="External"/><Relationship Id="rId14" Type="http://schemas.openxmlformats.org/officeDocument/2006/relationships/hyperlink" Target="mailto:gehuicu@126.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F5592-82E8-45B0-BBB5-8531A5492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1117</Words>
  <Characters>6369</Characters>
  <Application>Microsoft Office Word</Application>
  <DocSecurity>0</DocSecurity>
  <Lines>53</Lines>
  <Paragraphs>14</Paragraphs>
  <ScaleCrop>false</ScaleCrop>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建胜 刘</cp:lastModifiedBy>
  <cp:revision>105</cp:revision>
  <cp:lastPrinted>2025-04-18T06:49:00Z</cp:lastPrinted>
  <dcterms:created xsi:type="dcterms:W3CDTF">2024-01-11T07:28:00Z</dcterms:created>
  <dcterms:modified xsi:type="dcterms:W3CDTF">2026-03-10T10:25:00Z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cb73c0698f254c96b81e22857701743d</vt:lpwstr>
  </property>
  <property fmtid="{D5CDD505-2E9C-101B-9397-08002B2CF9AE}" pid="3" name="KSOTemplateDocerSaveRecord">
    <vt:lpwstr>eyJoZGlkIjoiNGZhNzU0NmJiOGUyNWQ4NzI2YjhkNzA1MTdmMmUwZDAiLCJ1c2VySWQiOiI4NjUwNzI3NDgifQ==</vt:lpwstr>
  </property>
  <property fmtid="{D5CDD505-2E9C-101B-9397-08002B2CF9AE}" pid="4" name="KSOProductBuildVer">
    <vt:lpwstr>2052-12.1.0.25225</vt:lpwstr>
  </property>
</Properties>
</file>