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398" w:leftChars="304" w:hanging="1760" w:hangingChars="400"/>
        <w:jc w:val="center"/>
        <w:textAlignment w:val="auto"/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丽江市第二人民医院202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年度编外工作人员招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聘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计划表</w:t>
      </w:r>
      <w:bookmarkEnd w:id="0"/>
    </w:p>
    <w:tbl>
      <w:tblPr>
        <w:tblStyle w:val="6"/>
        <w:tblpPr w:leftFromText="180" w:rightFromText="180" w:vertAnchor="text" w:horzAnchor="page" w:tblpXSpec="center" w:tblpY="443"/>
        <w:tblOverlap w:val="never"/>
        <w:tblW w:w="15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2082"/>
        <w:gridCol w:w="1425"/>
        <w:gridCol w:w="1695"/>
        <w:gridCol w:w="2295"/>
        <w:gridCol w:w="4680"/>
        <w:gridCol w:w="2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招聘类别</w:t>
            </w:r>
          </w:p>
        </w:tc>
        <w:tc>
          <w:tcPr>
            <w:tcW w:w="2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招聘岗位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招聘名额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学历要求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年龄要求</w:t>
            </w:r>
          </w:p>
        </w:tc>
        <w:tc>
          <w:tcPr>
            <w:tcW w:w="4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其他条件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  <w:t>专技</w:t>
            </w:r>
          </w:p>
        </w:tc>
        <w:tc>
          <w:tcPr>
            <w:tcW w:w="2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  <w:t>临床医生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大学本科及以上学历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周岁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含）以下</w:t>
            </w:r>
          </w:p>
        </w:tc>
        <w:tc>
          <w:tcPr>
            <w:tcW w:w="4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普通高等教育招生计划临床医学、精神医学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专业毕业，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具有毕业证、学位证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。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临床医学专业具备执业医师资格证者，可放宽至普通高等教育招生计划大专学历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3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  <w:t>专技</w:t>
            </w:r>
          </w:p>
        </w:tc>
        <w:tc>
          <w:tcPr>
            <w:tcW w:w="2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临床护士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  <w:t>A岗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大学本科及以上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学历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周岁（含）以下</w:t>
            </w:r>
          </w:p>
        </w:tc>
        <w:tc>
          <w:tcPr>
            <w:tcW w:w="4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限女性，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普通高等教育招生计划护理学专业毕业，具有毕业证、学位证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，取得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护士资格证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因精神专科特殊性，身高要求160cm及以上。</w:t>
            </w:r>
          </w:p>
        </w:tc>
        <w:tc>
          <w:tcPr>
            <w:tcW w:w="242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3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临床护士</w:t>
            </w:r>
            <w:r>
              <w:rPr>
                <w:rFonts w:hint="eastAsia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  <w:t>B岗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大学本科及以上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学历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周岁（含）以下</w:t>
            </w:r>
          </w:p>
        </w:tc>
        <w:tc>
          <w:tcPr>
            <w:tcW w:w="4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限男性</w:t>
            </w:r>
            <w:r>
              <w:rPr>
                <w:rFonts w:hint="eastAsia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普通高等教育招生计划护理学专业毕业，具有毕业证、学位证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，取得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护士资格证。</w:t>
            </w:r>
            <w:r>
              <w:rPr>
                <w:rFonts w:hint="eastAsia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因精神专科特殊性，身高要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求165cm</w:t>
            </w:r>
            <w:r>
              <w:rPr>
                <w:rFonts w:hint="eastAsia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及以上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。</w:t>
            </w:r>
          </w:p>
        </w:tc>
        <w:tc>
          <w:tcPr>
            <w:tcW w:w="24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  <w:t>专技</w:t>
            </w:r>
          </w:p>
        </w:tc>
        <w:tc>
          <w:tcPr>
            <w:tcW w:w="2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  <w:t>麻醉医生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大学本科及以上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学历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周岁（含）以下</w:t>
            </w:r>
          </w:p>
        </w:tc>
        <w:tc>
          <w:tcPr>
            <w:tcW w:w="4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普通高等教育招生计划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麻醉学专业毕业，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具有毕业证、学位证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。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具备执业医师资格证者，可放宽至普通高等教育招生计划大专学历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  <w:t>专技</w:t>
            </w:r>
          </w:p>
        </w:tc>
        <w:tc>
          <w:tcPr>
            <w:tcW w:w="2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  <w:t>中药师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大学本科及以上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学历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周岁（含）以下</w:t>
            </w:r>
          </w:p>
        </w:tc>
        <w:tc>
          <w:tcPr>
            <w:tcW w:w="4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普通高等教育招生计划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中药学专业毕业，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具有毕业证、学位证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，持有中药学初级（师）以上专业技术资格证书。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  <w:t>专技</w:t>
            </w:r>
          </w:p>
        </w:tc>
        <w:tc>
          <w:tcPr>
            <w:tcW w:w="2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  <w:t>办公室工作人员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大学本科及以上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学历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周岁（含）以下</w:t>
            </w:r>
          </w:p>
        </w:tc>
        <w:tc>
          <w:tcPr>
            <w:tcW w:w="4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普通高等教育招生计划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汉语言文学、文秘专业毕业，具有毕业证、学位证</w:t>
            </w:r>
            <w:r>
              <w:rPr>
                <w:rFonts w:hint="eastAsia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；限丽江市户籍。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4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1251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16名</w:t>
            </w:r>
          </w:p>
        </w:tc>
      </w:tr>
    </w:tbl>
    <w:p>
      <w:pP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sectPr>
          <w:pgSz w:w="16838" w:h="11906" w:orient="landscape"/>
          <w:pgMar w:top="1020" w:right="2098" w:bottom="907" w:left="1984" w:header="851" w:footer="992" w:gutter="0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sectPr>
      <w:pgSz w:w="16838" w:h="11906" w:orient="landscape"/>
      <w:pgMar w:top="1020" w:right="1757" w:bottom="907" w:left="164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478B317-32E7-45E3-93CB-00249D10A85C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FA789B6-0C00-40D6-9EBF-ACE5BE62F8C2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4990E72-42EE-49EA-A2DA-90CBCC81A737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YTdhOGE2MTZmNThkNDI4MmFlODZjYTYxMmVjODcifQ=="/>
  </w:docVars>
  <w:rsids>
    <w:rsidRoot w:val="6A0301AB"/>
    <w:rsid w:val="00A83AD0"/>
    <w:rsid w:val="02CC4F2C"/>
    <w:rsid w:val="04E35A1E"/>
    <w:rsid w:val="0A894FD9"/>
    <w:rsid w:val="0D867784"/>
    <w:rsid w:val="16B26710"/>
    <w:rsid w:val="171D24E8"/>
    <w:rsid w:val="17802452"/>
    <w:rsid w:val="19AF3E38"/>
    <w:rsid w:val="1AD309CB"/>
    <w:rsid w:val="1EDC2B5D"/>
    <w:rsid w:val="22EB4D70"/>
    <w:rsid w:val="2A383E1C"/>
    <w:rsid w:val="312B3A66"/>
    <w:rsid w:val="32036508"/>
    <w:rsid w:val="369969FF"/>
    <w:rsid w:val="38840A46"/>
    <w:rsid w:val="38994363"/>
    <w:rsid w:val="3A3556CD"/>
    <w:rsid w:val="3AFE373D"/>
    <w:rsid w:val="3D2263DC"/>
    <w:rsid w:val="3DB01C3A"/>
    <w:rsid w:val="413F350F"/>
    <w:rsid w:val="42383FAC"/>
    <w:rsid w:val="42732AEB"/>
    <w:rsid w:val="45F66658"/>
    <w:rsid w:val="510E665D"/>
    <w:rsid w:val="57E5266B"/>
    <w:rsid w:val="5B687259"/>
    <w:rsid w:val="5CDA23D8"/>
    <w:rsid w:val="5DBB5D65"/>
    <w:rsid w:val="5F626C22"/>
    <w:rsid w:val="612C4144"/>
    <w:rsid w:val="63927568"/>
    <w:rsid w:val="63A913E5"/>
    <w:rsid w:val="642611B9"/>
    <w:rsid w:val="67C73559"/>
    <w:rsid w:val="6A0301AB"/>
    <w:rsid w:val="6B284EB3"/>
    <w:rsid w:val="6B84284F"/>
    <w:rsid w:val="6C1A459F"/>
    <w:rsid w:val="6C7B240D"/>
    <w:rsid w:val="7FCF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Normal Indent1"/>
    <w:basedOn w:val="9"/>
    <w:qFormat/>
    <w:uiPriority w:val="0"/>
    <w:pPr>
      <w:ind w:firstLine="420" w:firstLineChars="200"/>
    </w:pPr>
  </w:style>
  <w:style w:type="paragraph" w:customStyle="1" w:styleId="9">
    <w:name w:val="正文 New"/>
    <w:next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纯文本 New"/>
    <w:basedOn w:val="9"/>
    <w:qFormat/>
    <w:uiPriority w:val="0"/>
    <w:rPr>
      <w:rFonts w:ascii="宋体" w:hAnsi="Courier New" w:eastAsia="宋体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3702</Words>
  <Characters>3833</Characters>
  <Lines>0</Lines>
  <Paragraphs>0</Paragraphs>
  <TotalTime>26</TotalTime>
  <ScaleCrop>false</ScaleCrop>
  <LinksUpToDate>false</LinksUpToDate>
  <CharactersWithSpaces>4160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2026-06-22T06:45:00Z</dcterms:created>
  <dc:creator>曹da大王</dc:creator>
  <cp:lastModifiedBy>和满艳</cp:lastModifiedBy>
  <dcterms:modified xsi:type="dcterms:W3CDTF">2026-06-23T08:53:34Z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5F4E82E4687C4CE0968DF8ED9E771F72_11</vt:lpwstr>
  </property>
  <property fmtid="{D5CDD505-2E9C-101B-9397-08002B2CF9AE}" pid="4" name="KSOTemplateDocerSaveRecord">
    <vt:lpwstr>eyJoZGlkIjoiYzc0ZGY1MjcwZjBlZDRhMjUyMWY0NmY4N2IzNDhjOTgiLCJ1c2VySWQiOiIxNTMwMjUxNyJ9</vt:lpwstr>
  </property>
</Properties>
</file>