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44"/>
          <w:lang w:val="en-US" w:eastAsia="zh-CN"/>
        </w:rPr>
      </w:pPr>
      <w:r>
        <w:rPr>
          <w:rFonts w:hint="eastAsia"/>
          <w:b/>
          <w:bCs/>
          <w:sz w:val="36"/>
          <w:szCs w:val="40"/>
          <w:lang w:val="en-US" w:eastAsia="zh-CN"/>
        </w:rPr>
        <w:t>工作站联合招收博士后进站申报材料审核清单</w:t>
      </w:r>
    </w:p>
    <w:p>
      <w:pPr>
        <w:jc w:val="both"/>
        <w:rPr>
          <w:rFonts w:hint="eastAsia"/>
          <w:sz w:val="24"/>
          <w:szCs w:val="28"/>
          <w:lang w:val="en-US" w:eastAsia="zh-CN"/>
        </w:rPr>
      </w:pPr>
    </w:p>
    <w:p>
      <w:pPr>
        <w:ind w:firstLine="720" w:firstLineChars="300"/>
        <w:jc w:val="both"/>
      </w:pPr>
      <w:r>
        <w:rPr>
          <w:rFonts w:hint="eastAsia"/>
          <w:sz w:val="24"/>
          <w:szCs w:val="28"/>
          <w:lang w:val="en-US" w:eastAsia="zh-CN"/>
        </w:rPr>
        <w:t>姓名：                       招收单位：</w:t>
      </w:r>
    </w:p>
    <w:tbl>
      <w:tblPr>
        <w:tblStyle w:val="4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0"/>
        <w:gridCol w:w="3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E7E6E6" w:themeFill="background2"/>
            <w:vAlign w:val="center"/>
          </w:tcPr>
          <w:p>
            <w:pPr>
              <w:ind w:firstLine="103" w:firstLineChars="49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 w:asciiTheme="minorEastAsia" w:hAnsiTheme="minorEastAsia"/>
                <w:b/>
                <w:szCs w:val="21"/>
              </w:rPr>
              <w:t>提交材料名称</w:t>
            </w:r>
          </w:p>
        </w:tc>
        <w:tc>
          <w:tcPr>
            <w:tcW w:w="3650" w:type="dxa"/>
            <w:shd w:val="clear" w:color="auto" w:fill="E7E6E6" w:themeFill="background2"/>
            <w:vAlign w:val="center"/>
          </w:tcPr>
          <w:p>
            <w:pPr>
              <w:ind w:firstLine="103" w:firstLineChars="49"/>
              <w:jc w:val="center"/>
              <w:rPr>
                <w:rFonts w:hint="default" w:asciiTheme="minorEastAsia" w:hAnsi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Cs w:val="21"/>
                <w:lang w:val="en-US"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博士后研究人员进站申请表原件，两份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已审核无误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博士后研究人员进站审核表原件，两份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已审核无误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联合培养博士后研究人员申请表原件，两份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已审核无误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近五年</w:t>
            </w:r>
            <w:r>
              <w:rPr>
                <w:rFonts w:hint="eastAsia" w:asciiTheme="minorEastAsia" w:hAnsiTheme="minorEastAsia"/>
                <w:szCs w:val="21"/>
              </w:rPr>
              <w:t>发表论文首页（或出版书籍封面）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已审核无误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发表论文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检索报告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已审核无误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博士后研究人员联合培养协议原件，五份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已审核无误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身份证件</w:t>
            </w:r>
            <w:r>
              <w:rPr>
                <w:rFonts w:hint="eastAsia" w:asciiTheme="minorEastAsia" w:hAnsiTheme="minorEastAsia"/>
                <w:szCs w:val="21"/>
              </w:rPr>
              <w:t>复印件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与原件一致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本科毕业证、</w:t>
            </w:r>
            <w:r>
              <w:rPr>
                <w:rFonts w:hint="eastAsia" w:asciiTheme="minorEastAsia" w:hAnsiTheme="minorEastAsia"/>
                <w:szCs w:val="21"/>
              </w:rPr>
              <w:t>学位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证</w:t>
            </w:r>
            <w:r>
              <w:rPr>
                <w:rFonts w:hint="eastAsia" w:asciiTheme="minorEastAsia" w:hAnsiTheme="minorEastAsia"/>
                <w:szCs w:val="21"/>
              </w:rPr>
              <w:t>复印件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各一份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与原件一致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硕士研究生毕业证、学位证复印件，各一份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（硕博连读者无需提供）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与原件一致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博士研究生毕业证复印件，一份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与原件一致</w:t>
            </w: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已上网验证无误  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上网无法验证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博士研究生学位证复印件，一份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与原件一致</w:t>
            </w: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已上网验证无误  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上网无法验证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《国（境）外博士学历学位认证》（海境外留学人员使用）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已上网验证无误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5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博士学位答辩通过证明（无博士学位证书者提供），一份</w:t>
            </w:r>
          </w:p>
        </w:tc>
        <w:tc>
          <w:tcPr>
            <w:tcW w:w="3650" w:type="dxa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="宋体" w:cs="Times New Roman" w:asciiTheme="minorEastAsia" w:hAnsi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已审核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00" w:type="dxa"/>
            <w:gridSpan w:val="2"/>
            <w:shd w:val="clear" w:color="auto" w:fill="FFFFFF" w:themeFill="background1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本人已认真审该申请者提交的上述进站申请材料，已通过学信网学位网核验该申请者学历学位信息，审核情况已如实记录。</w:t>
            </w:r>
          </w:p>
          <w:p>
            <w:pPr>
              <w:spacing w:line="240" w:lineRule="auto"/>
              <w:ind w:firstLine="420" w:firstLineChars="200"/>
              <w:jc w:val="center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                   审核人：          （签名）</w:t>
            </w:r>
          </w:p>
          <w:p>
            <w:pPr>
              <w:pStyle w:val="6"/>
              <w:numPr>
                <w:ilvl w:val="0"/>
                <w:numId w:val="0"/>
              </w:numPr>
              <w:ind w:firstLine="4410" w:firstLineChars="210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审核日期：      </w:t>
            </w:r>
            <w:r>
              <w:rPr>
                <w:rFonts w:hint="eastAsia" w:asciiTheme="minorEastAsia" w:hAnsiTheme="minorEastAsia"/>
                <w:szCs w:val="21"/>
              </w:rPr>
              <w:t xml:space="preserve">年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Cs w:val="21"/>
              </w:rPr>
              <w:t xml:space="preserve">  月 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Cs w:val="21"/>
              </w:rPr>
              <w:t xml:space="preserve">  日</w:t>
            </w: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00" w:type="dxa"/>
            <w:gridSpan w:val="2"/>
            <w:shd w:val="clear" w:color="auto" w:fill="FFFFFF" w:themeFill="background1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0" w:leftChars="0" w:firstLine="420" w:firstLineChars="200"/>
              <w:jc w:val="left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备注：</w:t>
            </w: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EastAsia" w:hAnsiTheme="minorEastAsia"/>
                <w:szCs w:val="21"/>
                <w:lang w:val="en-US" w:eastAsia="zh-CN"/>
              </w:rPr>
            </w:pPr>
          </w:p>
        </w:tc>
      </w:tr>
    </w:tbl>
    <w:p>
      <w:pPr>
        <w:spacing w:line="240" w:lineRule="auto"/>
        <w:jc w:val="left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注意事项：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1.博士研究生学历可通过学信网（https://www.chsi.com.cn/）查询验证。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2.博士学位可通过学位网（http://www.chinadegrees.com.cn/）查询验证。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3.《国（境）外博士学历学位认证》可通过学历学位认证网（http://zwfw.cscse.edu.cn/）查询验证。</w:t>
      </w:r>
    </w:p>
    <w:p>
      <w:pPr>
        <w:numPr>
          <w:ilvl w:val="0"/>
          <w:numId w:val="0"/>
        </w:numPr>
        <w:spacing w:line="240" w:lineRule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4.若申请者已通过答辩但尚未获得毕业证学位证，或已获双证但上网无法验证，招收单位须在备注栏中注明原因，后续及时督促补交材料。补交材料时，需向博管办提交本清单。</w:t>
      </w:r>
    </w:p>
    <w:p>
      <w:pPr>
        <w:spacing w:line="360" w:lineRule="auto"/>
      </w:pP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66EB6"/>
    <w:rsid w:val="0B395897"/>
    <w:rsid w:val="0F8C1441"/>
    <w:rsid w:val="14E01F23"/>
    <w:rsid w:val="16D6165E"/>
    <w:rsid w:val="1BD533DF"/>
    <w:rsid w:val="1BD86C0D"/>
    <w:rsid w:val="1D03560B"/>
    <w:rsid w:val="1E823859"/>
    <w:rsid w:val="23517C9A"/>
    <w:rsid w:val="2619325D"/>
    <w:rsid w:val="29323F0F"/>
    <w:rsid w:val="30106E9E"/>
    <w:rsid w:val="31415454"/>
    <w:rsid w:val="3163566D"/>
    <w:rsid w:val="360835D1"/>
    <w:rsid w:val="371E225C"/>
    <w:rsid w:val="37BC6CA1"/>
    <w:rsid w:val="385A791E"/>
    <w:rsid w:val="3878345B"/>
    <w:rsid w:val="3CA13FD4"/>
    <w:rsid w:val="41C72E80"/>
    <w:rsid w:val="43897FBB"/>
    <w:rsid w:val="463C0F4F"/>
    <w:rsid w:val="469F25C2"/>
    <w:rsid w:val="4A8D4266"/>
    <w:rsid w:val="4E5D5E22"/>
    <w:rsid w:val="4F1C49DB"/>
    <w:rsid w:val="50337A03"/>
    <w:rsid w:val="538B52C5"/>
    <w:rsid w:val="5E175D9C"/>
    <w:rsid w:val="5FF83C39"/>
    <w:rsid w:val="60663BD3"/>
    <w:rsid w:val="63730C1E"/>
    <w:rsid w:val="64F66EB6"/>
    <w:rsid w:val="65B81B5A"/>
    <w:rsid w:val="709D3B8E"/>
    <w:rsid w:val="710C7024"/>
    <w:rsid w:val="72B95DE4"/>
    <w:rsid w:val="7354438F"/>
    <w:rsid w:val="73A009CD"/>
    <w:rsid w:val="745E01B7"/>
    <w:rsid w:val="76F62C63"/>
    <w:rsid w:val="7AFF321B"/>
    <w:rsid w:val="7BDD523E"/>
    <w:rsid w:val="7C5101C4"/>
    <w:rsid w:val="7D3C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621</Words>
  <Characters>702</Characters>
  <Lines>0</Lines>
  <Paragraphs>0</Paragraphs>
  <TotalTime>3</TotalTime>
  <ScaleCrop>false</ScaleCrop>
  <LinksUpToDate>false</LinksUpToDate>
  <CharactersWithSpaces>779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2022-03-17T00:32:00Z</dcterms:created>
  <dc:creator>丽园</dc:creator>
  <cp:lastModifiedBy>Administrator</cp:lastModifiedBy>
  <cp:lastPrinted>2022-04-18T08:18:00Z</cp:lastPrinted>
  <dcterms:modified xsi:type="dcterms:W3CDTF">2025-03-31T02:51:54Z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14861AAEB41141F0A862263DDAC4C2EB</vt:lpwstr>
  </property>
</Properties>
</file>