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752D4">
      <w:pPr>
        <w:widowControl/>
        <w:tabs>
          <w:tab w:val="left" w:pos="567"/>
        </w:tabs>
        <w:spacing w:before="156" w:beforeLines="50" w:line="560" w:lineRule="exact"/>
        <w:jc w:val="center"/>
        <w:rPr>
          <w:rFonts w:ascii="黑体" w:hAnsi="黑体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雅砻江流域水电开发有限公司</w:t>
      </w:r>
    </w:p>
    <w:p w14:paraId="3B6AF7E9">
      <w:pPr>
        <w:widowControl/>
        <w:tabs>
          <w:tab w:val="left" w:pos="567"/>
        </w:tabs>
        <w:spacing w:after="156" w:afterLines="50" w:line="560" w:lineRule="exact"/>
        <w:jc w:val="center"/>
        <w:rPr>
          <w:rFonts w:ascii="黑体" w:hAnsi="黑体" w:eastAsia="黑体" w:cs="宋体"/>
          <w:b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届校园招聘公告</w:t>
      </w:r>
    </w:p>
    <w:p w14:paraId="65A04857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雅砻江流域水电开发有限公司（以下简称公司）原名为二滩水电开发公司，始建于1989年，2012年更名为雅砻江流域水电开发有限公司。公司是国家开发投资集团有限公司控股的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在川中央企业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，拥有优质资产超1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00亿元，装机规模约2100万千瓦，是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四川省内最大的发电企业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。</w:t>
      </w:r>
    </w:p>
    <w:p w14:paraId="226FDF00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公司主要业务是投资、建设、运营水电和新能源等可再生能源发电项目。雅砻江流域水风光资源丰富，公司正积极开发建设雅砻江流域水风光一体化基地，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该基地已纳入国家“十四五”规划，本阶段规划装机7</w:t>
      </w:r>
      <w:r>
        <w:rPr>
          <w:rFonts w:ascii="宋体" w:hAnsi="宋体" w:eastAsia="宋体" w:cs="宋体"/>
          <w:b/>
          <w:color w:val="000000"/>
          <w:kern w:val="0"/>
          <w:sz w:val="28"/>
          <w:szCs w:val="28"/>
        </w:rPr>
        <w:t>800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万千瓦，计划到2</w:t>
      </w:r>
      <w:r>
        <w:rPr>
          <w:rFonts w:ascii="宋体" w:hAnsi="宋体" w:eastAsia="宋体" w:cs="宋体"/>
          <w:b/>
          <w:color w:val="000000"/>
          <w:kern w:val="0"/>
          <w:sz w:val="28"/>
          <w:szCs w:val="28"/>
        </w:rPr>
        <w:t>035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年全面建成，是全球规划规模首屈一指的水风光一体化可再生能源综合开发基地。</w:t>
      </w:r>
    </w:p>
    <w:p w14:paraId="7B93044C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经过30多年的发展，公司建成了20世纪我国最大的电站——二滩水电站，世界第一高坝——锦屏一级水电站，世界第一高土石坝——两河口水电站，全球最大、海拔最高水光互补电站——柯拉一期光伏电站等等，正在建设的有卡拉水电站、孟底沟水电站、牙根一级水电站、两河口抽水蓄能电站、道孚抽水蓄能电站、盐源扎拉山光伏等一大批大型清洁能源项目。雅砻江的绿色电能输送到川渝、华东、华中等地区，电亮了万家灯火，为经济社会发展注入强劲动力。</w:t>
      </w:r>
    </w:p>
    <w:p w14:paraId="5B51019F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时，公司和清华大学建成了我国首个、世界最深的极深地下实验室——中国锦屏地下实验室，依托该实验室，公司与清华大学共同申报的“极深地下极低辐射本底前沿物理实验设施”项目已纳入国家“十四五”规划，将成为一个全球开放共享的科研圣地，为国家和全人类基础科学研究做贡献。</w:t>
      </w:r>
    </w:p>
    <w:p w14:paraId="164BD70E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作为国有特大型发电企业，公司将凭借“一个主体开发一条江”和水风光多能互补的优势，坚定不移推进雅砻江流域水风光一体化基地建设，贡献绿色清洁能源，服务国家战略发展。</w:t>
      </w:r>
    </w:p>
    <w:p w14:paraId="64D5F3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公司拥有世界级的清洁能源开发建设与运营项目，目前正处于快速发展的上升阶段，能提供广阔的干事创业平台和职业发展空间、优厚的薪酬福利待遇和稳定的长期保障能力，欢迎广大青年才俊加入雅砻江大家庭，在雅砻江绿色清洁可再生能源开发的宏伟事业中实现人生价值、成就职业理想，为推进国家能源革命战略、增强能源安全保障能力、助力实现“碳达峰、碳中和”目标贡献青春力量。</w:t>
      </w:r>
    </w:p>
    <w:p w14:paraId="3A85D6CA">
      <w:pPr>
        <w:widowControl/>
        <w:spacing w:line="560" w:lineRule="exact"/>
        <w:ind w:firstLine="56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bookmarkStart w:id="0" w:name="OLE_LINK8"/>
      <w:bookmarkStart w:id="1" w:name="OLE_LINK14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一、招聘岗位及专业需求</w:t>
      </w:r>
    </w:p>
    <w:p w14:paraId="1D51947A">
      <w:pPr>
        <w:spacing w:line="360" w:lineRule="auto"/>
        <w:ind w:left="560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bookmarkStart w:id="2" w:name="OLE_LINK10"/>
      <w:bookmarkStart w:id="3" w:name="OLE_LINK13"/>
      <w:bookmarkStart w:id="4" w:name="OLE_LINK3"/>
      <w:bookmarkStart w:id="5" w:name="OLE_LINK2"/>
      <w:bookmarkStart w:id="6" w:name="OLE_LINK1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（一）电力生产运行及检修岗</w:t>
      </w:r>
    </w:p>
    <w:p w14:paraId="0B631580">
      <w:pPr>
        <w:widowControl/>
        <w:spacing w:line="360" w:lineRule="auto"/>
        <w:ind w:firstLine="561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bookmarkStart w:id="7" w:name="OLE_LINK15"/>
      <w:bookmarkStart w:id="8" w:name="OLE_LINK16"/>
      <w:bookmarkStart w:id="9" w:name="OLE_LINK5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专业需求：</w:t>
      </w:r>
      <w:bookmarkEnd w:id="7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电气工程及其自动化、自动化、能源与动力工程（水动）、计算机科学与技术、软件工程、通信工程、控制工程、测控技术与仪器、智能电网信息工程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水文学及水资源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等电力生产相关专业。</w:t>
      </w:r>
      <w:bookmarkEnd w:id="2"/>
      <w:bookmarkEnd w:id="8"/>
      <w:bookmarkEnd w:id="9"/>
    </w:p>
    <w:p w14:paraId="2222A589">
      <w:pPr>
        <w:widowControl/>
        <w:spacing w:line="360" w:lineRule="auto"/>
        <w:ind w:firstLine="561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（二）水利水电工程岗</w:t>
      </w:r>
    </w:p>
    <w:p w14:paraId="630A1B6F">
      <w:pPr>
        <w:widowControl/>
        <w:spacing w:line="360" w:lineRule="auto"/>
        <w:ind w:firstLine="561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专业需求：水利水电工程、水工结构工程、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土木水利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、工程造价等工程建设相关专业。</w:t>
      </w:r>
    </w:p>
    <w:p w14:paraId="212CD46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）氢氨醇业务管理岗</w:t>
      </w:r>
    </w:p>
    <w:p w14:paraId="257F38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专业需求：氢能科学与工程，化学工程与工艺，高分子科学与工程等相关专业。</w:t>
      </w:r>
    </w:p>
    <w:p w14:paraId="62C8BE4C">
      <w:pPr>
        <w:widowControl/>
        <w:spacing w:line="360" w:lineRule="auto"/>
        <w:ind w:firstLine="561"/>
        <w:jc w:val="left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）相关业务岗</w:t>
      </w:r>
    </w:p>
    <w:p w14:paraId="6B29284D">
      <w:pPr>
        <w:widowControl/>
        <w:spacing w:line="360" w:lineRule="auto"/>
        <w:ind w:firstLine="561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专业需求：</w:t>
      </w:r>
      <w:bookmarkStart w:id="10" w:name="OLE_LINK9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电力市场、应用数学、财务管理、会计学、金融学、投资学、能源经济等与公司业务相关的其他专业（综合素质优秀或有一定特长）。</w:t>
      </w:r>
      <w:bookmarkEnd w:id="10"/>
      <w:bookmarkStart w:id="14" w:name="_GoBack"/>
      <w:bookmarkEnd w:id="14"/>
    </w:p>
    <w:p w14:paraId="16FC2B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</w:p>
    <w:p w14:paraId="716650E6">
      <w:pPr>
        <w:widowControl/>
        <w:spacing w:line="360" w:lineRule="auto"/>
        <w:ind w:firstLine="561"/>
        <w:jc w:val="left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以上专业均按照双向选择、择优录取原则进行招聘。</w:t>
      </w:r>
    </w:p>
    <w:p w14:paraId="0260DA94">
      <w:pPr>
        <w:widowControl/>
        <w:spacing w:line="360" w:lineRule="auto"/>
        <w:ind w:firstLine="561"/>
        <w:jc w:val="left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二、任职资格</w:t>
      </w:r>
    </w:p>
    <w:p w14:paraId="79B88454">
      <w:pPr>
        <w:widowControl/>
        <w:spacing w:line="360" w:lineRule="auto"/>
        <w:ind w:firstLine="561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11" w:name="OLE_LINK6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（一）坚定正确的政治立场，具有良好的政治素质。</w:t>
      </w:r>
    </w:p>
    <w:p w14:paraId="0E02FDAB">
      <w:pPr>
        <w:widowControl/>
        <w:spacing w:line="360" w:lineRule="auto"/>
        <w:ind w:firstLine="561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（二）热爱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清洁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能源开发事业，认同公司企业文化。</w:t>
      </w:r>
    </w:p>
    <w:p w14:paraId="29DAFD77">
      <w:pPr>
        <w:widowControl/>
        <w:spacing w:line="360" w:lineRule="auto"/>
        <w:ind w:firstLine="561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（三）应届毕业生，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大学本科及以上学历（部分岗位要求硕士研究生及以上学历），国（境）外院校留学人员还须取得国家教育部留学服务中心认证的学历（学位）；特别优秀者根据需要可适当放宽。</w:t>
      </w:r>
    </w:p>
    <w:p w14:paraId="54ADF31C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（四）学习成绩优良，具有良好的沟通协调及团队合作能力以及较好的英语、计算机应用能力。</w:t>
      </w:r>
    </w:p>
    <w:p w14:paraId="49FFCB19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（五）</w:t>
      </w:r>
      <w:bookmarkEnd w:id="3"/>
      <w:bookmarkEnd w:id="11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身心健康，符合岗位任职要求，能够适应电站现场工作环境和高海拔地区工作环境。从事电力生产运行及检修岗位人员不存在以下职业禁忌证：红绿色盲、色弱、永久性感音神经性听力损失、中度以上传导性耳聋、双耳高频平均听阈≥40db（HL）、器质性心脏病、眩晕症、精神病史、重症肺气肿、支气管哮喘、中枢神经器质性疾病、癫痫、高血压、慢性阻塞性或间质性肺病、伴肺功能损害的疾病、贫血、红细胞增多症、四肢关节及运动功能障碍等。</w:t>
      </w:r>
    </w:p>
    <w:bookmarkEnd w:id="4"/>
    <w:p w14:paraId="2D6BEE56">
      <w:pPr>
        <w:widowControl/>
        <w:spacing w:line="560" w:lineRule="exact"/>
        <w:ind w:firstLine="56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bookmarkStart w:id="12" w:name="OLE_LINK4"/>
      <w:bookmarkStart w:id="13" w:name="OLE_LINK7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三、招聘流程</w:t>
      </w:r>
    </w:p>
    <w:p w14:paraId="2FD86047">
      <w:pPr>
        <w:widowControl/>
        <w:spacing w:line="560" w:lineRule="exact"/>
        <w:ind w:firstLine="56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（一）空中宣讲会</w:t>
      </w:r>
    </w:p>
    <w:p w14:paraId="0264016C">
      <w:pPr>
        <w:widowControl/>
        <w:spacing w:line="560" w:lineRule="exact"/>
        <w:ind w:firstLine="1307" w:firstLineChars="465"/>
        <w:jc w:val="both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198755</wp:posOffset>
            </wp:positionV>
            <wp:extent cx="2438400" cy="2438400"/>
            <wp:effectExtent l="0" t="0" r="0" b="0"/>
            <wp:wrapTopAndBottom/>
            <wp:docPr id="5" name="图片 5" descr="空宣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空宣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（扫描下方二维码观看）</w:t>
      </w:r>
    </w:p>
    <w:p w14:paraId="7E26B51C">
      <w:pPr>
        <w:widowControl/>
        <w:spacing w:line="560" w:lineRule="exact"/>
        <w:ind w:left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1462F809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（二）网投简历</w:t>
      </w:r>
    </w:p>
    <w:p w14:paraId="2986DCA3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可采取以下方式之一网投简历：</w:t>
      </w:r>
    </w:p>
    <w:p w14:paraId="5C842079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1.关注“雅砻江公司校园招聘”微信公众号，在“校招详情”栏注册、填写个人简历并应聘相关岗位；</w:t>
      </w:r>
    </w:p>
    <w:p w14:paraId="1BF6825D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2.登录网申地址（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https://app.mokahr.com/campus-recruitment/ylhdc/95551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），注册、填写个人简历并应聘相关岗位，同时登录“雅砻江公司校园招聘”微信公众号查看应聘信息。</w:t>
      </w:r>
    </w:p>
    <w:p w14:paraId="030B5E74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（三）面试具体时间、地点另行短信通知，可登录微信公众号查看面试站点行程安排。</w:t>
      </w:r>
    </w:p>
    <w:p w14:paraId="1DEAB03B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（四）确定的拟录用人选，按要求到公司指定医院体检。</w:t>
      </w:r>
    </w:p>
    <w:p w14:paraId="724FDD0E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（五）拟录用人员将《毕业生就业协议》和体检报告邮寄至公司人力资源部，体检合格的签订《毕业生就业协议》。</w:t>
      </w:r>
    </w:p>
    <w:p w14:paraId="20BD6233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（六）公司对拟录用人员进行公示，经公示无异议后，正式办理录用及入职手续。</w:t>
      </w:r>
    </w:p>
    <w:p w14:paraId="6C857F0C">
      <w:pPr>
        <w:widowControl/>
        <w:spacing w:line="560" w:lineRule="exact"/>
        <w:ind w:firstLine="56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四、注意事项</w:t>
      </w:r>
    </w:p>
    <w:p w14:paraId="71AFE9BC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应聘人员提交的《应聘人员信息表》、个人简历、成绩单（需加盖学校教务处及院系公章）、英语及计算机等级证书、获奖证书、体检报告等应聘材料须真实有效，如发现弄虚作假等情况，公司一律不予录用。</w:t>
      </w:r>
      <w:bookmarkEnd w:id="5"/>
    </w:p>
    <w:bookmarkEnd w:id="6"/>
    <w:p w14:paraId="2870F1EF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137160</wp:posOffset>
            </wp:positionV>
            <wp:extent cx="1066800" cy="10668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156210</wp:posOffset>
            </wp:positionV>
            <wp:extent cx="1019175" cy="1019175"/>
            <wp:effectExtent l="0" t="0" r="952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B1BB6">
      <w:pPr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33384B7B">
      <w:pPr>
        <w:widowControl/>
        <w:spacing w:line="56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70EC8791">
      <w:pPr>
        <w:widowControl/>
        <w:spacing w:line="560" w:lineRule="exact"/>
        <w:ind w:firstLine="945" w:firstLineChars="45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雅砻江公司校园招聘公众号</w:t>
      </w:r>
      <w:bookmarkEnd w:id="0"/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bookmarkEnd w:id="12"/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bookmarkEnd w:id="1"/>
      <w:bookmarkEnd w:id="13"/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扫码投递简历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yM2U2ZWI2N2UxNTViNjM0NDdjOWYxNjk2MDI2YWMifQ=="/>
  </w:docVars>
  <w:rsids>
    <w:rsidRoot w:val="001F72E8"/>
    <w:rsid w:val="0000128B"/>
    <w:rsid w:val="00001934"/>
    <w:rsid w:val="00004968"/>
    <w:rsid w:val="00004A55"/>
    <w:rsid w:val="000146D8"/>
    <w:rsid w:val="00027078"/>
    <w:rsid w:val="000278DE"/>
    <w:rsid w:val="0003059B"/>
    <w:rsid w:val="00044874"/>
    <w:rsid w:val="00056490"/>
    <w:rsid w:val="00065D1A"/>
    <w:rsid w:val="00076120"/>
    <w:rsid w:val="000814FA"/>
    <w:rsid w:val="00082D4A"/>
    <w:rsid w:val="00084536"/>
    <w:rsid w:val="000969EF"/>
    <w:rsid w:val="000A1E46"/>
    <w:rsid w:val="000A4404"/>
    <w:rsid w:val="000B0F72"/>
    <w:rsid w:val="000B222C"/>
    <w:rsid w:val="000B4B14"/>
    <w:rsid w:val="000C24F9"/>
    <w:rsid w:val="000D5249"/>
    <w:rsid w:val="000D7DDD"/>
    <w:rsid w:val="000E29CA"/>
    <w:rsid w:val="000E4809"/>
    <w:rsid w:val="000E4C99"/>
    <w:rsid w:val="000E6938"/>
    <w:rsid w:val="000E7595"/>
    <w:rsid w:val="000F7BF3"/>
    <w:rsid w:val="00111053"/>
    <w:rsid w:val="0011538D"/>
    <w:rsid w:val="00130A8C"/>
    <w:rsid w:val="0013148C"/>
    <w:rsid w:val="00131716"/>
    <w:rsid w:val="001351BB"/>
    <w:rsid w:val="00142F38"/>
    <w:rsid w:val="00143FDD"/>
    <w:rsid w:val="00154E23"/>
    <w:rsid w:val="00172E60"/>
    <w:rsid w:val="001738DF"/>
    <w:rsid w:val="00186409"/>
    <w:rsid w:val="00194BD9"/>
    <w:rsid w:val="00197D0B"/>
    <w:rsid w:val="001A5EBA"/>
    <w:rsid w:val="001A7805"/>
    <w:rsid w:val="001B567C"/>
    <w:rsid w:val="001C33BC"/>
    <w:rsid w:val="001C5DE3"/>
    <w:rsid w:val="001C7B7F"/>
    <w:rsid w:val="001D64F1"/>
    <w:rsid w:val="001E3F22"/>
    <w:rsid w:val="001E7126"/>
    <w:rsid w:val="001F6844"/>
    <w:rsid w:val="001F72E8"/>
    <w:rsid w:val="00202485"/>
    <w:rsid w:val="0020600F"/>
    <w:rsid w:val="0022016D"/>
    <w:rsid w:val="00220B15"/>
    <w:rsid w:val="002263C7"/>
    <w:rsid w:val="00236B62"/>
    <w:rsid w:val="00243303"/>
    <w:rsid w:val="0025039F"/>
    <w:rsid w:val="002548EB"/>
    <w:rsid w:val="002711F5"/>
    <w:rsid w:val="00272A27"/>
    <w:rsid w:val="0027382B"/>
    <w:rsid w:val="0027569F"/>
    <w:rsid w:val="00275A02"/>
    <w:rsid w:val="002800C3"/>
    <w:rsid w:val="00282C37"/>
    <w:rsid w:val="00283F2F"/>
    <w:rsid w:val="002A5D85"/>
    <w:rsid w:val="002B5738"/>
    <w:rsid w:val="002B6912"/>
    <w:rsid w:val="002C01ED"/>
    <w:rsid w:val="002D13ED"/>
    <w:rsid w:val="002D4373"/>
    <w:rsid w:val="002D7330"/>
    <w:rsid w:val="002E1C8B"/>
    <w:rsid w:val="002F7E0C"/>
    <w:rsid w:val="00301FBB"/>
    <w:rsid w:val="00303926"/>
    <w:rsid w:val="00307E02"/>
    <w:rsid w:val="00312470"/>
    <w:rsid w:val="00313938"/>
    <w:rsid w:val="00315352"/>
    <w:rsid w:val="00327551"/>
    <w:rsid w:val="00330EEC"/>
    <w:rsid w:val="0033158F"/>
    <w:rsid w:val="0034574B"/>
    <w:rsid w:val="00346183"/>
    <w:rsid w:val="003464B8"/>
    <w:rsid w:val="003508C9"/>
    <w:rsid w:val="00356F63"/>
    <w:rsid w:val="00385E01"/>
    <w:rsid w:val="00386579"/>
    <w:rsid w:val="00391CA5"/>
    <w:rsid w:val="003940FF"/>
    <w:rsid w:val="0039628F"/>
    <w:rsid w:val="0039714A"/>
    <w:rsid w:val="003C25D1"/>
    <w:rsid w:val="003C561F"/>
    <w:rsid w:val="003D27AB"/>
    <w:rsid w:val="003D4255"/>
    <w:rsid w:val="003E1557"/>
    <w:rsid w:val="003E3E66"/>
    <w:rsid w:val="003E63D1"/>
    <w:rsid w:val="003F5695"/>
    <w:rsid w:val="003F5C24"/>
    <w:rsid w:val="003F6B58"/>
    <w:rsid w:val="003F6BAF"/>
    <w:rsid w:val="00404F77"/>
    <w:rsid w:val="0041344A"/>
    <w:rsid w:val="004151EB"/>
    <w:rsid w:val="00415676"/>
    <w:rsid w:val="0042184F"/>
    <w:rsid w:val="00436048"/>
    <w:rsid w:val="00437728"/>
    <w:rsid w:val="00453BB6"/>
    <w:rsid w:val="00454A1D"/>
    <w:rsid w:val="0045631E"/>
    <w:rsid w:val="0045640E"/>
    <w:rsid w:val="00460EBB"/>
    <w:rsid w:val="00463991"/>
    <w:rsid w:val="00475886"/>
    <w:rsid w:val="00476160"/>
    <w:rsid w:val="00484F4B"/>
    <w:rsid w:val="00485526"/>
    <w:rsid w:val="00486047"/>
    <w:rsid w:val="004873BB"/>
    <w:rsid w:val="0049153B"/>
    <w:rsid w:val="004A3DC7"/>
    <w:rsid w:val="004A3F1A"/>
    <w:rsid w:val="004A7137"/>
    <w:rsid w:val="004B5E27"/>
    <w:rsid w:val="004C06A3"/>
    <w:rsid w:val="004C4256"/>
    <w:rsid w:val="004C6234"/>
    <w:rsid w:val="004D0441"/>
    <w:rsid w:val="004E1535"/>
    <w:rsid w:val="004F5F9B"/>
    <w:rsid w:val="00500E72"/>
    <w:rsid w:val="00502327"/>
    <w:rsid w:val="00512693"/>
    <w:rsid w:val="00514B5A"/>
    <w:rsid w:val="00523638"/>
    <w:rsid w:val="00525B04"/>
    <w:rsid w:val="0052603F"/>
    <w:rsid w:val="005344D0"/>
    <w:rsid w:val="005360B5"/>
    <w:rsid w:val="00542C55"/>
    <w:rsid w:val="00544DDB"/>
    <w:rsid w:val="00551A61"/>
    <w:rsid w:val="00552C73"/>
    <w:rsid w:val="0055526A"/>
    <w:rsid w:val="00561EAB"/>
    <w:rsid w:val="00564E4D"/>
    <w:rsid w:val="00565D24"/>
    <w:rsid w:val="00570B81"/>
    <w:rsid w:val="0057376D"/>
    <w:rsid w:val="00574015"/>
    <w:rsid w:val="00574569"/>
    <w:rsid w:val="00590900"/>
    <w:rsid w:val="00592EFB"/>
    <w:rsid w:val="005A725F"/>
    <w:rsid w:val="005D0B3F"/>
    <w:rsid w:val="005D2B18"/>
    <w:rsid w:val="005D2EBF"/>
    <w:rsid w:val="005D4DDA"/>
    <w:rsid w:val="005D675C"/>
    <w:rsid w:val="005D7C72"/>
    <w:rsid w:val="005E0EE6"/>
    <w:rsid w:val="005E6702"/>
    <w:rsid w:val="005E6D35"/>
    <w:rsid w:val="005F5895"/>
    <w:rsid w:val="00603F20"/>
    <w:rsid w:val="00620DC7"/>
    <w:rsid w:val="0063233C"/>
    <w:rsid w:val="006406F8"/>
    <w:rsid w:val="0064079A"/>
    <w:rsid w:val="00642CE5"/>
    <w:rsid w:val="00647CDE"/>
    <w:rsid w:val="006506AF"/>
    <w:rsid w:val="006608B6"/>
    <w:rsid w:val="006705E0"/>
    <w:rsid w:val="00672A2D"/>
    <w:rsid w:val="00680247"/>
    <w:rsid w:val="0068203F"/>
    <w:rsid w:val="00685CE4"/>
    <w:rsid w:val="006B7678"/>
    <w:rsid w:val="006B7C79"/>
    <w:rsid w:val="006C1DF2"/>
    <w:rsid w:val="006D27B8"/>
    <w:rsid w:val="006D2C29"/>
    <w:rsid w:val="006E39D3"/>
    <w:rsid w:val="006E65DB"/>
    <w:rsid w:val="006F2A0A"/>
    <w:rsid w:val="007010B8"/>
    <w:rsid w:val="00702662"/>
    <w:rsid w:val="00710696"/>
    <w:rsid w:val="00711DB5"/>
    <w:rsid w:val="00712A30"/>
    <w:rsid w:val="00715B1A"/>
    <w:rsid w:val="0072329D"/>
    <w:rsid w:val="00725D56"/>
    <w:rsid w:val="007450F1"/>
    <w:rsid w:val="007502CC"/>
    <w:rsid w:val="007606D1"/>
    <w:rsid w:val="00794A01"/>
    <w:rsid w:val="007959DD"/>
    <w:rsid w:val="00796291"/>
    <w:rsid w:val="00796A3D"/>
    <w:rsid w:val="00797180"/>
    <w:rsid w:val="007A751B"/>
    <w:rsid w:val="007B7451"/>
    <w:rsid w:val="007D506B"/>
    <w:rsid w:val="007D56E5"/>
    <w:rsid w:val="007D6219"/>
    <w:rsid w:val="007E0C69"/>
    <w:rsid w:val="007E0DAB"/>
    <w:rsid w:val="007E68E5"/>
    <w:rsid w:val="008013AD"/>
    <w:rsid w:val="008035F9"/>
    <w:rsid w:val="00807547"/>
    <w:rsid w:val="0081154F"/>
    <w:rsid w:val="00813472"/>
    <w:rsid w:val="008241EA"/>
    <w:rsid w:val="0083222A"/>
    <w:rsid w:val="008443AE"/>
    <w:rsid w:val="0084466A"/>
    <w:rsid w:val="00854774"/>
    <w:rsid w:val="008557A8"/>
    <w:rsid w:val="00862456"/>
    <w:rsid w:val="008641A2"/>
    <w:rsid w:val="008658B8"/>
    <w:rsid w:val="0087023F"/>
    <w:rsid w:val="008705F6"/>
    <w:rsid w:val="00872634"/>
    <w:rsid w:val="0087743B"/>
    <w:rsid w:val="008829AD"/>
    <w:rsid w:val="0088491F"/>
    <w:rsid w:val="008937F1"/>
    <w:rsid w:val="008B3849"/>
    <w:rsid w:val="008C6E4E"/>
    <w:rsid w:val="008D44CB"/>
    <w:rsid w:val="008D4C5F"/>
    <w:rsid w:val="008D60E3"/>
    <w:rsid w:val="008D689A"/>
    <w:rsid w:val="008E4640"/>
    <w:rsid w:val="008E5145"/>
    <w:rsid w:val="008F0993"/>
    <w:rsid w:val="00907095"/>
    <w:rsid w:val="00907189"/>
    <w:rsid w:val="0091460D"/>
    <w:rsid w:val="0091523D"/>
    <w:rsid w:val="00916070"/>
    <w:rsid w:val="009204BF"/>
    <w:rsid w:val="00927F86"/>
    <w:rsid w:val="00931287"/>
    <w:rsid w:val="00932127"/>
    <w:rsid w:val="00940F0C"/>
    <w:rsid w:val="00942440"/>
    <w:rsid w:val="00944722"/>
    <w:rsid w:val="00945147"/>
    <w:rsid w:val="0095041E"/>
    <w:rsid w:val="00966005"/>
    <w:rsid w:val="00967618"/>
    <w:rsid w:val="0097261F"/>
    <w:rsid w:val="00977A04"/>
    <w:rsid w:val="009849FA"/>
    <w:rsid w:val="00993CAB"/>
    <w:rsid w:val="00997597"/>
    <w:rsid w:val="009A17B8"/>
    <w:rsid w:val="009A33D5"/>
    <w:rsid w:val="009B0A5D"/>
    <w:rsid w:val="009B60DD"/>
    <w:rsid w:val="009B7AF4"/>
    <w:rsid w:val="009C028E"/>
    <w:rsid w:val="009C7321"/>
    <w:rsid w:val="009D082E"/>
    <w:rsid w:val="009D7CC6"/>
    <w:rsid w:val="009E4DB0"/>
    <w:rsid w:val="009E5545"/>
    <w:rsid w:val="009F0351"/>
    <w:rsid w:val="009F3970"/>
    <w:rsid w:val="009F45A8"/>
    <w:rsid w:val="009F7FBE"/>
    <w:rsid w:val="00A01167"/>
    <w:rsid w:val="00A1384D"/>
    <w:rsid w:val="00A16D80"/>
    <w:rsid w:val="00A210A4"/>
    <w:rsid w:val="00A53D75"/>
    <w:rsid w:val="00A5710F"/>
    <w:rsid w:val="00A57B4F"/>
    <w:rsid w:val="00A57D34"/>
    <w:rsid w:val="00A60F17"/>
    <w:rsid w:val="00A673F4"/>
    <w:rsid w:val="00A67EE5"/>
    <w:rsid w:val="00A7547A"/>
    <w:rsid w:val="00A76683"/>
    <w:rsid w:val="00A77D6E"/>
    <w:rsid w:val="00A840DD"/>
    <w:rsid w:val="00A856B9"/>
    <w:rsid w:val="00A85F6D"/>
    <w:rsid w:val="00A90202"/>
    <w:rsid w:val="00A96317"/>
    <w:rsid w:val="00AB1BC2"/>
    <w:rsid w:val="00AB1D25"/>
    <w:rsid w:val="00AB65A1"/>
    <w:rsid w:val="00AB7896"/>
    <w:rsid w:val="00AB7A98"/>
    <w:rsid w:val="00AC4094"/>
    <w:rsid w:val="00AD321F"/>
    <w:rsid w:val="00AD697E"/>
    <w:rsid w:val="00AE1828"/>
    <w:rsid w:val="00AE260F"/>
    <w:rsid w:val="00AE4981"/>
    <w:rsid w:val="00AE5BBE"/>
    <w:rsid w:val="00AF0B9A"/>
    <w:rsid w:val="00B001D2"/>
    <w:rsid w:val="00B01FA5"/>
    <w:rsid w:val="00B041C4"/>
    <w:rsid w:val="00B0692E"/>
    <w:rsid w:val="00B06E48"/>
    <w:rsid w:val="00B17996"/>
    <w:rsid w:val="00B22F30"/>
    <w:rsid w:val="00B25F2B"/>
    <w:rsid w:val="00B30639"/>
    <w:rsid w:val="00B441D6"/>
    <w:rsid w:val="00B44DB5"/>
    <w:rsid w:val="00B55CDB"/>
    <w:rsid w:val="00B570B1"/>
    <w:rsid w:val="00B57673"/>
    <w:rsid w:val="00B64670"/>
    <w:rsid w:val="00B6511C"/>
    <w:rsid w:val="00B66464"/>
    <w:rsid w:val="00B732AD"/>
    <w:rsid w:val="00B74684"/>
    <w:rsid w:val="00B8431E"/>
    <w:rsid w:val="00BB0CFC"/>
    <w:rsid w:val="00BC6BBF"/>
    <w:rsid w:val="00BD1A7D"/>
    <w:rsid w:val="00BD52DA"/>
    <w:rsid w:val="00BE2CDE"/>
    <w:rsid w:val="00BE3E51"/>
    <w:rsid w:val="00BE49B6"/>
    <w:rsid w:val="00BF7211"/>
    <w:rsid w:val="00C00B35"/>
    <w:rsid w:val="00C02478"/>
    <w:rsid w:val="00C05FAF"/>
    <w:rsid w:val="00C139CD"/>
    <w:rsid w:val="00C17231"/>
    <w:rsid w:val="00C227F6"/>
    <w:rsid w:val="00C24A88"/>
    <w:rsid w:val="00C44786"/>
    <w:rsid w:val="00C50BA5"/>
    <w:rsid w:val="00C518F8"/>
    <w:rsid w:val="00C559D9"/>
    <w:rsid w:val="00C60001"/>
    <w:rsid w:val="00C65B2F"/>
    <w:rsid w:val="00C67142"/>
    <w:rsid w:val="00C72023"/>
    <w:rsid w:val="00C75265"/>
    <w:rsid w:val="00CA6302"/>
    <w:rsid w:val="00CB1397"/>
    <w:rsid w:val="00CB484E"/>
    <w:rsid w:val="00CC73CE"/>
    <w:rsid w:val="00CD4E17"/>
    <w:rsid w:val="00CE461A"/>
    <w:rsid w:val="00CE5266"/>
    <w:rsid w:val="00CE7338"/>
    <w:rsid w:val="00CF3891"/>
    <w:rsid w:val="00CF6350"/>
    <w:rsid w:val="00D01FC5"/>
    <w:rsid w:val="00D0524E"/>
    <w:rsid w:val="00D0702B"/>
    <w:rsid w:val="00D17202"/>
    <w:rsid w:val="00D179A2"/>
    <w:rsid w:val="00D271AA"/>
    <w:rsid w:val="00D35534"/>
    <w:rsid w:val="00D422D4"/>
    <w:rsid w:val="00D452D2"/>
    <w:rsid w:val="00D50B0F"/>
    <w:rsid w:val="00D57E78"/>
    <w:rsid w:val="00D63C8E"/>
    <w:rsid w:val="00D702A0"/>
    <w:rsid w:val="00D81D2E"/>
    <w:rsid w:val="00D847E3"/>
    <w:rsid w:val="00D8675A"/>
    <w:rsid w:val="00D91D85"/>
    <w:rsid w:val="00D96A8A"/>
    <w:rsid w:val="00DA4B7B"/>
    <w:rsid w:val="00DB4223"/>
    <w:rsid w:val="00DB6D8F"/>
    <w:rsid w:val="00DC074D"/>
    <w:rsid w:val="00DC07B2"/>
    <w:rsid w:val="00DD09EC"/>
    <w:rsid w:val="00DD1ED0"/>
    <w:rsid w:val="00DD28CF"/>
    <w:rsid w:val="00DD768C"/>
    <w:rsid w:val="00DE1011"/>
    <w:rsid w:val="00DE20B5"/>
    <w:rsid w:val="00DE3D74"/>
    <w:rsid w:val="00DE4329"/>
    <w:rsid w:val="00DE5B76"/>
    <w:rsid w:val="00DF29D7"/>
    <w:rsid w:val="00DF6701"/>
    <w:rsid w:val="00E16DCB"/>
    <w:rsid w:val="00E24604"/>
    <w:rsid w:val="00E2663A"/>
    <w:rsid w:val="00E32F1D"/>
    <w:rsid w:val="00E331E2"/>
    <w:rsid w:val="00E33DFD"/>
    <w:rsid w:val="00E40030"/>
    <w:rsid w:val="00E40DE2"/>
    <w:rsid w:val="00E43984"/>
    <w:rsid w:val="00E44D0D"/>
    <w:rsid w:val="00E504F7"/>
    <w:rsid w:val="00E603E8"/>
    <w:rsid w:val="00E61626"/>
    <w:rsid w:val="00E702A3"/>
    <w:rsid w:val="00E70E55"/>
    <w:rsid w:val="00E71097"/>
    <w:rsid w:val="00E7293C"/>
    <w:rsid w:val="00E82D1D"/>
    <w:rsid w:val="00E849E4"/>
    <w:rsid w:val="00E864FD"/>
    <w:rsid w:val="00E87495"/>
    <w:rsid w:val="00E92888"/>
    <w:rsid w:val="00E9531E"/>
    <w:rsid w:val="00EA506A"/>
    <w:rsid w:val="00EB46B5"/>
    <w:rsid w:val="00EB57B5"/>
    <w:rsid w:val="00EB71CD"/>
    <w:rsid w:val="00EC1D89"/>
    <w:rsid w:val="00EC286C"/>
    <w:rsid w:val="00EC732B"/>
    <w:rsid w:val="00ED0637"/>
    <w:rsid w:val="00ED1EF6"/>
    <w:rsid w:val="00ED515D"/>
    <w:rsid w:val="00EE7C1A"/>
    <w:rsid w:val="00EF75E8"/>
    <w:rsid w:val="00F00AF4"/>
    <w:rsid w:val="00F02FFB"/>
    <w:rsid w:val="00F031D0"/>
    <w:rsid w:val="00F123C6"/>
    <w:rsid w:val="00F14F67"/>
    <w:rsid w:val="00F20F17"/>
    <w:rsid w:val="00F23326"/>
    <w:rsid w:val="00F26BD7"/>
    <w:rsid w:val="00F41C02"/>
    <w:rsid w:val="00F462D1"/>
    <w:rsid w:val="00F4654A"/>
    <w:rsid w:val="00F47BF4"/>
    <w:rsid w:val="00F50F99"/>
    <w:rsid w:val="00F5387F"/>
    <w:rsid w:val="00F53AFA"/>
    <w:rsid w:val="00F54F48"/>
    <w:rsid w:val="00F575AC"/>
    <w:rsid w:val="00F60D18"/>
    <w:rsid w:val="00F65B0E"/>
    <w:rsid w:val="00F65F2C"/>
    <w:rsid w:val="00F81468"/>
    <w:rsid w:val="00F84AAC"/>
    <w:rsid w:val="00F960B6"/>
    <w:rsid w:val="00FA19CB"/>
    <w:rsid w:val="00FA40CA"/>
    <w:rsid w:val="00FA6617"/>
    <w:rsid w:val="00FA7EA6"/>
    <w:rsid w:val="00FB370D"/>
    <w:rsid w:val="00FC2759"/>
    <w:rsid w:val="00FC332C"/>
    <w:rsid w:val="00FC6850"/>
    <w:rsid w:val="00FD5A6A"/>
    <w:rsid w:val="00FD5FEA"/>
    <w:rsid w:val="00FD768F"/>
    <w:rsid w:val="00FE78B3"/>
    <w:rsid w:val="00FE7C5E"/>
    <w:rsid w:val="00FF73DB"/>
    <w:rsid w:val="0BDB4627"/>
    <w:rsid w:val="1EAA6455"/>
    <w:rsid w:val="487F3429"/>
    <w:rsid w:val="4B001795"/>
    <w:rsid w:val="634916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7910E-A11D-420E-966A-2959B60B05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1948</Words>
  <Characters>2029</Characters>
  <Lines>14</Lines>
  <Paragraphs>4</Paragraphs>
  <TotalTime>3</TotalTime>
  <ScaleCrop>false</ScaleCrop>
  <LinksUpToDate>false</LinksUpToDate>
  <CharactersWithSpaces>2057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2025-02-07T07:26:00Z</dcterms:created>
  <dc:creator>未定义</dc:creator>
  <cp:lastModifiedBy>鲼分</cp:lastModifiedBy>
  <cp:lastPrinted>2024-08-26T00:42:00Z</cp:lastPrinted>
  <dcterms:modified xsi:type="dcterms:W3CDTF">2025-09-05T05:25:40Z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44BCF1A551C24AAB98DEAEB91BBCA8BB_13</vt:lpwstr>
  </property>
  <property fmtid="{D5CDD505-2E9C-101B-9397-08002B2CF9AE}" pid="4" name="KSOTemplateDocerSaveRecord">
    <vt:lpwstr>eyJoZGlkIjoiMDljYzUzMWQ4OWI0YzBkYjYzMDRhZTY5ZjZkYmFmYTgiLCJ1c2VySWQiOiIzMDc0MDIyNzMifQ==</vt:lpwstr>
  </property>
</Properties>
</file>