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8BD2C">
      <w:pPr>
        <w:jc w:val="both"/>
        <w:rPr>
          <w:rFonts w:hint="eastAsia" w:ascii="黑体" w:hAnsi="黑体" w:eastAsia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1</w:t>
      </w:r>
    </w:p>
    <w:p w14:paraId="02A217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distribute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spacing w:val="0"/>
          <w:w w:val="92"/>
          <w:kern w:val="0"/>
          <w:sz w:val="32"/>
          <w:szCs w:val="32"/>
          <w:fitText w:val="14223" w:id="-1076688872"/>
          <w:lang w:val="en-US" w:eastAsia="zh-CN"/>
        </w:rPr>
        <w:t>湖北省药品监督管理局药品审评检查中心（湖北省疫苗检查中心）2026年度公开招聘工作人员岗位需求信息</w:t>
      </w:r>
      <w:r>
        <w:rPr>
          <w:rFonts w:hint="eastAsia" w:ascii="方正公文小标宋" w:hAnsi="方正公文小标宋" w:eastAsia="方正公文小标宋" w:cs="方正公文小标宋"/>
          <w:spacing w:val="9"/>
          <w:w w:val="92"/>
          <w:kern w:val="0"/>
          <w:sz w:val="32"/>
          <w:szCs w:val="32"/>
          <w:fitText w:val="14223" w:id="-1076688872"/>
          <w:lang w:val="en-US" w:eastAsia="zh-CN"/>
        </w:rPr>
        <w:t>表</w:t>
      </w:r>
    </w:p>
    <w:tbl>
      <w:tblPr>
        <w:tblStyle w:val="6"/>
        <w:tblW w:w="13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210"/>
        <w:gridCol w:w="644"/>
        <w:gridCol w:w="1881"/>
        <w:gridCol w:w="978"/>
        <w:gridCol w:w="1010"/>
        <w:gridCol w:w="1631"/>
        <w:gridCol w:w="3872"/>
        <w:gridCol w:w="2032"/>
      </w:tblGrid>
      <w:tr w14:paraId="4E191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33" w:type="dxa"/>
            <w:shd w:val="clear" w:color="auto" w:fill="DDD9C3"/>
            <w:noWrap w:val="0"/>
            <w:vAlign w:val="top"/>
          </w:tcPr>
          <w:p w14:paraId="0235D45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73BB252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岗位代码</w:t>
            </w:r>
          </w:p>
        </w:tc>
        <w:tc>
          <w:tcPr>
            <w:tcW w:w="1210" w:type="dxa"/>
            <w:shd w:val="clear" w:color="auto" w:fill="DDD9C3"/>
            <w:noWrap w:val="0"/>
            <w:vAlign w:val="center"/>
          </w:tcPr>
          <w:p w14:paraId="1814A13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644" w:type="dxa"/>
            <w:shd w:val="clear" w:color="auto" w:fill="DDD9C3"/>
            <w:noWrap w:val="0"/>
            <w:vAlign w:val="center"/>
          </w:tcPr>
          <w:p w14:paraId="04CD44E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1881" w:type="dxa"/>
            <w:shd w:val="clear" w:color="auto" w:fill="DDD9C3"/>
            <w:noWrap w:val="0"/>
            <w:vAlign w:val="center"/>
          </w:tcPr>
          <w:p w14:paraId="007FF5A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978" w:type="dxa"/>
            <w:shd w:val="clear" w:color="auto" w:fill="DDD9C3"/>
            <w:noWrap w:val="0"/>
            <w:vAlign w:val="center"/>
          </w:tcPr>
          <w:p w14:paraId="74DE86F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学历</w:t>
            </w:r>
          </w:p>
          <w:p w14:paraId="1C4D931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010" w:type="dxa"/>
            <w:shd w:val="clear" w:color="auto" w:fill="DDD9C3"/>
            <w:noWrap w:val="0"/>
            <w:vAlign w:val="center"/>
          </w:tcPr>
          <w:p w14:paraId="077E25D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631" w:type="dxa"/>
            <w:shd w:val="clear" w:color="auto" w:fill="DDD9C3"/>
            <w:noWrap w:val="0"/>
            <w:vAlign w:val="center"/>
          </w:tcPr>
          <w:p w14:paraId="0403B40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岗位职责</w:t>
            </w:r>
          </w:p>
        </w:tc>
        <w:tc>
          <w:tcPr>
            <w:tcW w:w="3872" w:type="dxa"/>
            <w:shd w:val="clear" w:color="auto" w:fill="DDD9C3"/>
            <w:noWrap w:val="0"/>
            <w:vAlign w:val="center"/>
          </w:tcPr>
          <w:p w14:paraId="4407F0A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岗位条件</w:t>
            </w:r>
          </w:p>
        </w:tc>
        <w:tc>
          <w:tcPr>
            <w:tcW w:w="2032" w:type="dxa"/>
            <w:shd w:val="clear" w:color="auto" w:fill="DDD9C3"/>
            <w:noWrap w:val="0"/>
            <w:vAlign w:val="center"/>
          </w:tcPr>
          <w:p w14:paraId="72D6166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其他要求</w:t>
            </w:r>
          </w:p>
        </w:tc>
      </w:tr>
      <w:tr w14:paraId="7055A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33" w:type="dxa"/>
            <w:shd w:val="clear" w:color="auto" w:fill="FFFFFF"/>
            <w:noWrap w:val="0"/>
            <w:vAlign w:val="center"/>
          </w:tcPr>
          <w:p w14:paraId="7DAA8127">
            <w:pPr>
              <w:spacing w:line="240" w:lineRule="exact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01</w:t>
            </w:r>
          </w:p>
        </w:tc>
        <w:tc>
          <w:tcPr>
            <w:tcW w:w="1210" w:type="dxa"/>
            <w:shd w:val="clear" w:color="auto" w:fill="FFFFFF"/>
            <w:noWrap w:val="0"/>
            <w:vAlign w:val="center"/>
          </w:tcPr>
          <w:p w14:paraId="4976A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-apple-system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财务管理岗</w:t>
            </w:r>
          </w:p>
        </w:tc>
        <w:tc>
          <w:tcPr>
            <w:tcW w:w="644" w:type="dxa"/>
            <w:shd w:val="clear" w:color="auto" w:fill="FFFFFF"/>
            <w:noWrap w:val="0"/>
            <w:vAlign w:val="center"/>
          </w:tcPr>
          <w:p w14:paraId="27472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 w14:paraId="10EA4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-apple-system" w:eastAsia="仿宋_GB2312" w:cs="仿宋_GB2312"/>
                <w:color w:val="auto"/>
                <w:sz w:val="24"/>
                <w:szCs w:val="24"/>
                <w:lang w:eastAsia="zh-CN"/>
              </w:rPr>
              <w:t>会计学、财务管理、审计学、工商管理及相关专业。</w:t>
            </w:r>
          </w:p>
        </w:tc>
        <w:tc>
          <w:tcPr>
            <w:tcW w:w="978" w:type="dxa"/>
            <w:shd w:val="clear" w:color="auto" w:fill="FFFFFF"/>
            <w:noWrap w:val="0"/>
            <w:vAlign w:val="center"/>
          </w:tcPr>
          <w:p w14:paraId="5D44B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1010" w:type="dxa"/>
            <w:shd w:val="clear" w:color="auto" w:fill="FFFFFF"/>
            <w:noWrap w:val="0"/>
            <w:vAlign w:val="center"/>
          </w:tcPr>
          <w:p w14:paraId="6B9BE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40周岁及以下</w:t>
            </w:r>
          </w:p>
        </w:tc>
        <w:tc>
          <w:tcPr>
            <w:tcW w:w="1631" w:type="dxa"/>
            <w:shd w:val="clear" w:color="auto" w:fill="FFFFFF"/>
            <w:noWrap w:val="0"/>
            <w:vAlign w:val="center"/>
          </w:tcPr>
          <w:p w14:paraId="1EBD6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-apple-system" w:eastAsia="仿宋_GB2312" w:cs="仿宋_GB2312"/>
                <w:color w:val="auto"/>
                <w:sz w:val="24"/>
                <w:szCs w:val="24"/>
                <w:lang w:eastAsia="zh-CN"/>
              </w:rPr>
              <w:t>从事财务管理相关工作</w:t>
            </w:r>
          </w:p>
        </w:tc>
        <w:tc>
          <w:tcPr>
            <w:tcW w:w="3872" w:type="dxa"/>
            <w:shd w:val="clear" w:color="auto" w:fill="FFFFFF"/>
            <w:noWrap w:val="0"/>
            <w:vAlign w:val="center"/>
          </w:tcPr>
          <w:p w14:paraId="43FE30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-apple-system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-apple-system" w:eastAsia="仿宋_GB2312" w:cs="仿宋_GB2312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_GB2312" w:hAnsi="-apple-system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具有财务收支管控、资金与往来账务管理、会计凭证审核，或是金融资金运营、风险评估等1年及以上工作经历。</w:t>
            </w:r>
          </w:p>
          <w:p w14:paraId="2DD975D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-apple-system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-apple-system" w:eastAsia="仿宋_GB2312" w:cs="仿宋_GB2312"/>
                <w:color w:val="auto"/>
                <w:sz w:val="24"/>
                <w:szCs w:val="24"/>
              </w:rPr>
              <w:t>、具有较强的文字组织、语言表达能力和良好的组织协调沟通能力</w:t>
            </w:r>
            <w:r>
              <w:rPr>
                <w:rFonts w:hint="eastAsia" w:ascii="仿宋_GB2312" w:hAnsi="-apple-system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032" w:type="dxa"/>
            <w:shd w:val="clear" w:color="auto" w:fill="FFFFFF"/>
            <w:noWrap w:val="0"/>
            <w:vAlign w:val="center"/>
          </w:tcPr>
          <w:p w14:paraId="5A81E4B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</w:tr>
    </w:tbl>
    <w:p w14:paraId="54F86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-apple-system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727B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6C8EE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6C8EE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mNzc4OTgxOTJhN2Y5NWRiNWUwM2E1NGVhYzhhNzkifQ=="/>
  </w:docVars>
  <w:rsids>
    <w:rsidRoot w:val="E1D7C55D"/>
    <w:rsid w:val="1C335369"/>
    <w:rsid w:val="1EFF4500"/>
    <w:rsid w:val="33F9E5DF"/>
    <w:rsid w:val="3DAA236B"/>
    <w:rsid w:val="3EFF0587"/>
    <w:rsid w:val="3FBC8F05"/>
    <w:rsid w:val="4A7F9CA0"/>
    <w:rsid w:val="4FF5ED1F"/>
    <w:rsid w:val="576579D6"/>
    <w:rsid w:val="59EFD3B1"/>
    <w:rsid w:val="5A172610"/>
    <w:rsid w:val="5CFADF47"/>
    <w:rsid w:val="5ED16347"/>
    <w:rsid w:val="5FF516D9"/>
    <w:rsid w:val="5FFBE88C"/>
    <w:rsid w:val="63FF3088"/>
    <w:rsid w:val="6CDF950C"/>
    <w:rsid w:val="6FEF00EB"/>
    <w:rsid w:val="6FEF1C59"/>
    <w:rsid w:val="735F102B"/>
    <w:rsid w:val="73FDB623"/>
    <w:rsid w:val="765F8771"/>
    <w:rsid w:val="77AB768A"/>
    <w:rsid w:val="7A6860B9"/>
    <w:rsid w:val="7BF6D936"/>
    <w:rsid w:val="7CBFCFF5"/>
    <w:rsid w:val="7D9B4467"/>
    <w:rsid w:val="7E6DDCEB"/>
    <w:rsid w:val="7EC575FE"/>
    <w:rsid w:val="7EFF6631"/>
    <w:rsid w:val="7FF57DDC"/>
    <w:rsid w:val="7FF73CF5"/>
    <w:rsid w:val="9DFE73FE"/>
    <w:rsid w:val="9FF22B77"/>
    <w:rsid w:val="B5FFD5E8"/>
    <w:rsid w:val="BADD97EB"/>
    <w:rsid w:val="BB9A8DFD"/>
    <w:rsid w:val="C35C9558"/>
    <w:rsid w:val="D7EF8FD0"/>
    <w:rsid w:val="D7FF4A57"/>
    <w:rsid w:val="DA8B7C25"/>
    <w:rsid w:val="DD9D2CDC"/>
    <w:rsid w:val="DFBF4BE3"/>
    <w:rsid w:val="E1D7C55D"/>
    <w:rsid w:val="E8BE677D"/>
    <w:rsid w:val="F8D3455F"/>
    <w:rsid w:val="F9FEF2C1"/>
    <w:rsid w:val="FCFF3470"/>
    <w:rsid w:val="FDF7B230"/>
    <w:rsid w:val="FF3F7CED"/>
    <w:rsid w:val="FFFAD7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仿宋_GB2312"/>
    <w:basedOn w:val="1"/>
    <w:qFormat/>
    <w:uiPriority w:val="0"/>
    <w:pPr>
      <w:ind w:firstLine="640" w:firstLineChars="200"/>
      <w:jc w:val="left"/>
    </w:pPr>
    <w:rPr>
      <w:rFonts w:ascii="楷体" w:hAnsi="楷体" w:eastAsia="楷体" w:cs="宋体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638</Words>
  <Characters>667</Characters>
  <Lines>0</Lines>
  <Paragraphs>0</Paragraphs>
  <TotalTime>1</TotalTime>
  <ScaleCrop>false</ScaleCrop>
  <LinksUpToDate>false</LinksUpToDate>
  <CharactersWithSpaces>685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2020-05-19T17:52:00Z</dcterms:created>
  <dc:creator>uos</dc:creator>
  <cp:lastModifiedBy>秋水</cp:lastModifiedBy>
  <cp:lastPrinted>2023-01-17T02:44:00Z</cp:lastPrinted>
  <dcterms:modified xsi:type="dcterms:W3CDTF">2026-06-17T14:59:01Z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8096B11A697890EE73CB44647667E33A</vt:lpwstr>
  </property>
  <property fmtid="{D5CDD505-2E9C-101B-9397-08002B2CF9AE}" pid="4" name="KSOTemplateDocerSaveRecord">
    <vt:lpwstr>eyJoZGlkIjoiNzRmODY2ZWZkZTVhZWRlYWRmOTllOWFhYmU4Y2QwNjEiLCJ1c2VySWQiOiIzMDM3Mzg3MzcifQ==</vt:lpwstr>
  </property>
</Properties>
</file>