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9BF0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37" w:beforeLines="100" w:after="219" w:afterLines="50" w:line="560" w:lineRule="exact"/>
        <w:ind w:leftChars="0"/>
        <w:jc w:val="left"/>
        <w:textAlignment w:val="auto"/>
        <w:rPr>
          <w:rFonts w:hint="default" w:ascii="Times New Roman" w:hAnsi="Times New Roman" w:eastAsia="仿宋" w:cs="Times New Roman"/>
          <w:color w:val="auto"/>
          <w:lang w:val="en-US" w:eastAsia="zh-CN"/>
        </w:rPr>
      </w:pPr>
      <w:bookmarkStart w:id="0" w:name="_Toc12531"/>
      <w:bookmarkStart w:id="1" w:name="_Toc5587"/>
      <w:bookmarkStart w:id="2" w:name="_Toc10859"/>
      <w:bookmarkStart w:id="3" w:name="_Toc29116"/>
      <w:r>
        <w:rPr>
          <w:rFonts w:hint="eastAsia" w:eastAsia="仿宋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2</w:t>
      </w:r>
    </w:p>
    <w:p w14:paraId="4960C397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37" w:beforeLines="100" w:after="219" w:afterLines="50" w:line="560" w:lineRule="exact"/>
        <w:ind w:left="425" w:hanging="425"/>
        <w:textAlignment w:val="auto"/>
        <w:rPr>
          <w:rFonts w:hint="default" w:ascii="Times New Roman" w:hAnsi="Times New Roman" w:eastAsia="仿宋" w:cs="Times New Roman"/>
          <w:color w:val="auto"/>
          <w:sz w:val="44"/>
          <w:szCs w:val="44"/>
        </w:rPr>
      </w:pPr>
      <w:r>
        <w:rPr>
          <w:rStyle w:val="7"/>
          <w:rFonts w:hint="default" w:ascii="Times New Roman" w:hAnsi="Times New Roman" w:cs="Times New Roman"/>
          <w:bCs/>
          <w:color w:val="auto"/>
          <w:sz w:val="44"/>
          <w:szCs w:val="44"/>
          <w:lang w:val="en-US" w:eastAsia="zh-CN"/>
        </w:rPr>
        <w:t>考生纪律与注意事项</w:t>
      </w:r>
      <w:bookmarkEnd w:id="0"/>
      <w:bookmarkEnd w:id="1"/>
      <w:bookmarkEnd w:id="2"/>
      <w:bookmarkEnd w:id="3"/>
      <w:bookmarkStart w:id="4" w:name="_Toc22992"/>
      <w:bookmarkStart w:id="5" w:name="_Toc23288"/>
    </w:p>
    <w:p w14:paraId="5FEF29CC">
      <w:pPr>
        <w:rPr>
          <w:rFonts w:hint="default"/>
          <w:sz w:val="32"/>
          <w:szCs w:val="32"/>
        </w:rPr>
      </w:pPr>
    </w:p>
    <w:bookmarkEnd w:id="4"/>
    <w:bookmarkEnd w:id="5"/>
    <w:p w14:paraId="2FC4FCA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面试当天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早上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3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0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停止入场，迟到或未到者，视为自动放弃面试资格。</w:t>
      </w:r>
    </w:p>
    <w:p w14:paraId="75B7FA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携带本人有效身份证件（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val="en-US" w:eastAsia="zh-CN"/>
        </w:rPr>
        <w:t>有效期内的二代居民身份证原件、有效期内的临时身份证、公安部门出具的带照片的户籍证明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）及笔试准考证进入考点，按规定交相关工作人员查验。证件不齐、两证信息不一致的不得参加面试。</w:t>
      </w:r>
    </w:p>
    <w:p w14:paraId="492F042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遵守考场封闭管理规定，进入考点必须关闭手机等一切通讯工具、电子设备，并主动上交候考工作人员，面试结束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后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取回，离开考场才能开启。如发现携带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上述物品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，即取消面试资格。考生携带的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其他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随身物品必须在进入候考室后放在指定位置。</w:t>
      </w:r>
    </w:p>
    <w:p w14:paraId="4AB729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严禁考生家长及与考生具备回避关系的亲朋好友进入警戒区内，违者取消该考生面试资格。</w:t>
      </w:r>
    </w:p>
    <w:p w14:paraId="13D8F87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不得穿有职业特征的服装，不得携带除身份证、准考证、抽签条外的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其他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任何物品或者佩戴手表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饰品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进入面试考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val="en-US" w:eastAsia="zh-CN"/>
        </w:rPr>
        <w:t>室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。答题时向评委报告面试序号，不得以任何方式向评委或考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val="en-US" w:eastAsia="zh-CN"/>
        </w:rPr>
        <w:t>室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内工作人员透露本人姓名、籍贯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工作单位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val="en-US" w:eastAsia="zh-CN"/>
        </w:rPr>
        <w:t>和学校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等信息。违者按零分处理。</w:t>
      </w:r>
    </w:p>
    <w:p w14:paraId="1CBBF46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听从考点工作人员安排，在指定的区域内按规定活动。抽签后，请将抽签条连同有效身份证件、笔试准考证装入信封并密封。严禁泄露抽签号、交换抽签条，违者按零分处理。按抽签顺序依次进入考场面试。</w:t>
      </w:r>
    </w:p>
    <w:p w14:paraId="4AFB626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考生不能在面试题签上写字或做标记，面试结束后，不得带走或损毁面试题签。到指定地点等候本人面试成绩，须保持安静，不得泄露面试试题信息。确认成绩并签字后须立即离场，不在考点内逗留。</w:t>
      </w:r>
    </w:p>
    <w:p w14:paraId="144664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eastAsia="zh-CN"/>
        </w:rPr>
        <w:t>试教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时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val="en-US" w:eastAsia="zh-CN"/>
        </w:rPr>
        <w:t>长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10分钟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备课时长为30分钟。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从主评委宣布“计时开始”起计时，时间只剩1分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钟时，计时器自动发出提示音。面试时间到，计时员报告“时间到”，考生应立即终止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  <w:lang w:val="en-US" w:eastAsia="zh-CN"/>
        </w:rPr>
        <w:t>试教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。</w:t>
      </w:r>
    </w:p>
    <w:p w14:paraId="02962E4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pacing w:val="0"/>
          <w:sz w:val="32"/>
          <w:szCs w:val="32"/>
        </w:rPr>
        <w:t>不得做违反考试公平公正原则的事情，若有违反，按《事业单位公开招聘违纪违规行为处理规定》（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人社部35号令）进行处理。</w:t>
      </w:r>
    </w:p>
    <w:p w14:paraId="69E27B36">
      <w:pPr>
        <w:rPr>
          <w:rFonts w:hint="default" w:ascii="Nimbus Roman No9 L" w:hAnsi="Nimbus Roman No9 L" w:eastAsia="仿宋_GB2312" w:cs="Nimbus Roman No9 L"/>
          <w:b w:val="0"/>
          <w:bCs w:val="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8B30453-727D-41DE-809F-2B73F84A06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6FFD7FC-0427-40A9-A250-C6DF4D886A1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77B789E-F41B-487F-9929-D25077BC06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3B52DEB-54E1-4741-B826-8E9750AC5C66}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B8555753-44A5-44B3-B294-120B8EC09F9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4168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9B754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9B754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72C1F"/>
    <w:multiLevelType w:val="multilevel"/>
    <w:tmpl w:val="49772C1F"/>
    <w:lvl w:ilvl="0" w:tentative="0">
      <w:start w:val="1"/>
      <w:numFmt w:val="non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D3AAE76"/>
    <w:multiLevelType w:val="singleLevel"/>
    <w:tmpl w:val="7D3AAE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34E1B"/>
    <w:rsid w:val="04A57DAB"/>
    <w:rsid w:val="0F2D69B9"/>
    <w:rsid w:val="11A42DB2"/>
    <w:rsid w:val="21EC6AA0"/>
    <w:rsid w:val="29830CF9"/>
    <w:rsid w:val="31E34E1B"/>
    <w:rsid w:val="521265C8"/>
    <w:rsid w:val="5B4007DD"/>
    <w:rsid w:val="5F090D52"/>
    <w:rsid w:val="6F6A6BF5"/>
    <w:rsid w:val="CBCE696E"/>
    <w:rsid w:val="D64395C7"/>
    <w:rsid w:val="F7F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20" w:after="40" w:line="560" w:lineRule="exact"/>
      <w:jc w:val="center"/>
      <w:outlineLvl w:val="0"/>
    </w:pPr>
    <w:rPr>
      <w:rFonts w:ascii="Times New Roman" w:hAnsi="Times New Roman" w:eastAsia="方正小标宋简体"/>
      <w:bCs/>
      <w:kern w:val="44"/>
      <w:sz w:val="5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标题 1 字符"/>
    <w:link w:val="2"/>
    <w:autoRedefine/>
    <w:qFormat/>
    <w:uiPriority w:val="0"/>
    <w:rPr>
      <w:rFonts w:ascii="Times New Roman" w:hAnsi="Times New Roman" w:eastAsia="方正小标宋简体"/>
      <w:bCs/>
      <w:kern w:val="44"/>
      <w:sz w:val="5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5f328586-60cc-43ca-90cc-efbbd9586d23</errorID>
      <errorWord xmlns="http://schemas.wps.cn/vas-ai-hub/contract-review">一切通讯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一切通信</item>
      </candidateList>
      <explain xmlns="http://schemas.wps.cn/vas-ai-hub/contract-review">词汇[一切通讯]为不规范表述或旧称，其规范书面表述为[一切通信]。</explain>
      <paraID xmlns="http://schemas.wps.cn/vas-ai-hub/contract-review">492F0423</paraID>
      <start xmlns="http://schemas.wps.cn/vas-ai-hub/contract-review">22</start>
      <end xmlns="http://schemas.wps.cn/vas-ai-hub/contract-review">26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d1410907-48bc-4a51-b64c-8a1c1000fc8a</errorID>
      <errorWord xmlns="http://schemas.wps.cn/vas-ai-hub/contract-review">其它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其他</item>
      </candidateList>
      <explain xmlns="http://schemas.wps.cn/vas-ai-hub/contract-review">词汇[其它]为不规范表述或旧称，其规范书面表述为[其他]。</explain>
      <paraID xmlns="http://schemas.wps.cn/vas-ai-hub/contract-review">492F0423</paraID>
      <start xmlns="http://schemas.wps.cn/vas-ai-hub/contract-review">86</start>
      <end xmlns="http://schemas.wps.cn/vas-ai-hub/contract-review">88</end>
      <status xmlns="http://schemas.wps.cn/vas-ai-hub/contract-review">modified</status>
      <modifiedWord xmlns="http://schemas.wps.cn/vas-ai-hub/contract-review">其他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c624a982-9981-4597-adb7-9126e990ce47</errorID>
      <errorWord xmlns="http://schemas.wps.cn/vas-ai-hub/contract-review">其它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其他</item>
      </candidateList>
      <explain xmlns="http://schemas.wps.cn/vas-ai-hub/contract-review">词汇[其它]为不规范表述或旧称，其规范书面表述为[其他]。</explain>
      <paraID xmlns="http://schemas.wps.cn/vas-ai-hub/contract-review">13D8F871</paraID>
      <start xmlns="http://schemas.wps.cn/vas-ai-hub/contract-review">30</start>
      <end xmlns="http://schemas.wps.cn/vas-ai-hub/contract-review">32</end>
      <status xmlns="http://schemas.wps.cn/vas-ai-hub/contract-review">modified</status>
      <modifiedWord xmlns="http://schemas.wps.cn/vas-ai-hub/contract-review">其他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ab6b9b-1d75-4161-945d-9cdc0cd6f7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716</Words>
  <Characters>722</Characters>
  <Lines>0</Lines>
  <Paragraphs>0</Paragraphs>
  <TotalTime>2</TotalTime>
  <ScaleCrop>false</ScaleCrop>
  <LinksUpToDate>false</LinksUpToDate>
  <CharactersWithSpaces>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2026-01-26T23:41:00Z</dcterms:created>
  <dc:creator>李苏星</dc:creator>
  <cp:lastModifiedBy>仲夏</cp:lastModifiedBy>
  <cp:lastPrinted>2026-06-15T01:03:00Z</cp:lastPrinted>
  <dcterms:modified xsi:type="dcterms:W3CDTF">2026-06-15T05:53:11Z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4AEB661AF39641098C3186000DE2889E_11</vt:lpwstr>
  </property>
  <property fmtid="{D5CDD505-2E9C-101B-9397-08002B2CF9AE}" pid="4" name="KSOTemplateDocerSaveRecord">
    <vt:lpwstr>eyJoZGlkIjoiZjc1YWRiMTlmNGFmZTlkMDY4OTJkNTc3MTk1NDVlZDEiLCJ1c2VySWQiOiI0MzQzNDMxOTQifQ==</vt:lpwstr>
  </property>
</Properties>
</file>