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156" w:line="600" w:lineRule="exact"/>
        <w:rPr>
          <w:rFonts w:hint="default" w:ascii="黑体" w:hAnsi="黑体" w:eastAsia="黑体" w:cs="黑体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附件3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  <w:lang w:eastAsia="zh-CN"/>
        </w:rPr>
        <w:t>怒江州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</w:rPr>
        <w:t>各县（市）教育体育局认定公告查询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</w:rPr>
        <w:t>网址及咨询电话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</w:rPr>
      </w:pPr>
    </w:p>
    <w:tbl>
      <w:tblPr>
        <w:tblStyle w:val="4"/>
        <w:tblW w:w="9073" w:type="dxa"/>
        <w:tblInd w:w="-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134"/>
        <w:gridCol w:w="1985"/>
        <w:gridCol w:w="5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9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30"/>
                <w:szCs w:val="30"/>
              </w:rPr>
              <w:t>县</w:t>
            </w:r>
            <w:r>
              <w:rPr>
                <w:rFonts w:ascii="Times New Roman" w:hAnsi="Times New Roman" w:eastAsia="仿宋"/>
                <w:b/>
                <w:bCs/>
                <w:sz w:val="30"/>
                <w:szCs w:val="30"/>
              </w:rPr>
              <w:t>（市）</w:t>
            </w:r>
          </w:p>
        </w:tc>
        <w:tc>
          <w:tcPr>
            <w:tcW w:w="198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/>
                <w:b/>
                <w:bCs/>
                <w:sz w:val="30"/>
                <w:szCs w:val="30"/>
              </w:rPr>
              <w:t>咨询电话</w:t>
            </w:r>
          </w:p>
        </w:tc>
        <w:tc>
          <w:tcPr>
            <w:tcW w:w="503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/>
                <w:b/>
                <w:bCs/>
                <w:sz w:val="30"/>
                <w:szCs w:val="30"/>
              </w:rPr>
              <w:t>公告发布网址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9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Times New Roman" w:hAnsi="Times New Roman" w:eastAsia="仿宋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Cs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泸水市</w:t>
            </w:r>
          </w:p>
        </w:tc>
        <w:tc>
          <w:tcPr>
            <w:tcW w:w="198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Cs/>
                <w:sz w:val="30"/>
                <w:szCs w:val="30"/>
              </w:rPr>
              <w:t>0886-3052865</w:t>
            </w:r>
          </w:p>
        </w:tc>
        <w:tc>
          <w:tcPr>
            <w:tcW w:w="503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https://www.ynls.gov.cn/jytyj/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19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Times New Roman" w:hAnsi="Times New Roman" w:eastAsia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兰坪县</w:t>
            </w:r>
          </w:p>
        </w:tc>
        <w:tc>
          <w:tcPr>
            <w:tcW w:w="198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0886</w:t>
            </w:r>
            <w:r>
              <w:rPr>
                <w:rFonts w:ascii="Times New Roman" w:hAnsi="Times New Roman" w:eastAsia="仿宋"/>
                <w:color w:val="000000"/>
                <w:sz w:val="30"/>
                <w:szCs w:val="30"/>
              </w:rPr>
              <w:t>-</w:t>
            </w: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3215664</w:t>
            </w:r>
          </w:p>
        </w:tc>
        <w:tc>
          <w:tcPr>
            <w:tcW w:w="503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https://www.lanping.gov.cn/jytyj/index.html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Times New Roman" w:hAnsi="Times New Roman" w:eastAsia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福贡县</w:t>
            </w:r>
          </w:p>
        </w:tc>
        <w:tc>
          <w:tcPr>
            <w:tcW w:w="198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886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-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3413802</w:t>
            </w:r>
          </w:p>
        </w:tc>
        <w:tc>
          <w:tcPr>
            <w:tcW w:w="503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Cs/>
                <w:sz w:val="30"/>
                <w:szCs w:val="30"/>
              </w:rPr>
              <w:t>https://www.fugong.gov.cn/index.html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919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Times New Roman" w:hAnsi="Times New Roman" w:eastAsia="仿宋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Cs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贡山县</w:t>
            </w:r>
          </w:p>
        </w:tc>
        <w:tc>
          <w:tcPr>
            <w:tcW w:w="198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ascii="Times New Roman" w:hAnsi="Times New Roman" w:eastAsia="仿宋"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"/>
                <w:color w:val="000000"/>
                <w:sz w:val="30"/>
                <w:szCs w:val="30"/>
              </w:rPr>
              <w:t>886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-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3511337</w:t>
            </w:r>
          </w:p>
        </w:tc>
        <w:tc>
          <w:tcPr>
            <w:tcW w:w="5035" w:type="dxa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Times New Roman" w:hAnsi="Times New Roman" w:eastAsia="仿宋"/>
                <w:bCs/>
                <w:sz w:val="30"/>
                <w:szCs w:val="30"/>
                <w:lang w:eastAsia="zh-CN"/>
              </w:rPr>
            </w:pPr>
            <w:r>
              <w:rPr>
                <w:rFonts w:ascii="宋体" w:hAnsi="宋体" w:cs="宋体"/>
                <w:sz w:val="30"/>
                <w:szCs w:val="30"/>
              </w:rPr>
              <w:t>http://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www.gongshan.</w:t>
            </w:r>
            <w:r>
              <w:rPr>
                <w:rFonts w:ascii="宋体" w:hAnsi="宋体" w:cs="宋体"/>
                <w:sz w:val="30"/>
                <w:szCs w:val="30"/>
              </w:rPr>
              <w:t>gov.cn/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ZmM2MDU3NmFkN2ZkODdkZGQyZjQxNTk5YjM3MmQifQ=="/>
  </w:docVars>
  <w:rsids>
    <w:rsidRoot w:val="591E0C76"/>
    <w:rsid w:val="02DA2053"/>
    <w:rsid w:val="0FDB4E17"/>
    <w:rsid w:val="134112BF"/>
    <w:rsid w:val="154B5282"/>
    <w:rsid w:val="1E01363B"/>
    <w:rsid w:val="215D2BD2"/>
    <w:rsid w:val="2357682A"/>
    <w:rsid w:val="2810637B"/>
    <w:rsid w:val="30425554"/>
    <w:rsid w:val="385E4D73"/>
    <w:rsid w:val="462652BE"/>
    <w:rsid w:val="591E0C76"/>
    <w:rsid w:val="6731607C"/>
    <w:rsid w:val="7B6211CE"/>
    <w:rsid w:val="7F3757CB"/>
    <w:rsid w:val="BDDF4C5D"/>
    <w:rsid w:val="EFAA8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outlineLvl w:val="1"/>
    </w:pPr>
    <w:rPr>
      <w:rFonts w:ascii="Cambria" w:hAnsi="Cambria" w:eastAsia="黑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怒江州直属党政机关单位</Company>
  <Pages>1</Pages>
  <Words>69</Words>
  <Characters>233</Characters>
  <Lines>0</Lines>
  <Paragraphs>0</Paragraphs>
  <TotalTime>4</TotalTime>
  <ScaleCrop>false</ScaleCrop>
  <LinksUpToDate>false</LinksUpToDate>
  <CharactersWithSpaces>233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2021-05-07T00:34:00Z</dcterms:created>
  <dc:creator>和金鑫</dc:creator>
  <cp:lastModifiedBy>uos</cp:lastModifiedBy>
  <dcterms:modified xsi:type="dcterms:W3CDTF">2026-03-30T15:05:22Z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4D631C6C1AE9444F90631FC18B323B28_12</vt:lpwstr>
  </property>
  <property fmtid="{D5CDD505-2E9C-101B-9397-08002B2CF9AE}" pid="4" name="KSOTemplateDocerSaveRecord">
    <vt:lpwstr>eyJoZGlkIjoiOTg5NjRhYTI5MTk2ZTM3MjFkNjA4ZmE1NDA2NzM4NmYiLCJ1c2VySWQiOiI0ODAyNTI1MDUifQ==</vt:lpwstr>
  </property>
</Properties>
</file>