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8209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方正小标宋_GBK" w:hAnsi="方正小标宋_GBK" w:eastAsia="方正小标宋_GBK" w:cs="方正小标宋_GBK"/>
          <w:sz w:val="44"/>
          <w:szCs w:val="44"/>
        </w:rPr>
        <w:t>招募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50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名｜今年暑期，一起去成都新津实习啦！</w:t>
      </w:r>
    </w:p>
    <w:p w14:paraId="212E58B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6D7906E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仿宋_GB2312" w:hAnsi="Times New Roman" w:eastAsia="仿宋_GB2312" w:cs="仿宋_GB2312"/>
          <w:b w:val="0"/>
          <w:bCs w:val="0"/>
          <w:sz w:val="32"/>
          <w:szCs w:val="32"/>
        </w:rPr>
        <w:t>盛夏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七月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，青春逐光！</w:t>
      </w:r>
    </w:p>
    <w:p w14:paraId="5274C5C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想走进政务一线实打实历练？想解锁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一段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超贴心暑期实习？想积累优质履历，玩转城市特色、收获专属福利？</w:t>
      </w:r>
    </w:p>
    <w:p w14:paraId="329FBC0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看这里！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2026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年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成都市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新津区超级实习生选培计划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全面启动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！</w:t>
      </w: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</w:rPr>
        <w:t>50</w:t>
      </w:r>
      <w:r>
        <w:rPr>
          <w:rFonts w:ascii="楷体_GB2312" w:hAnsi="Times New Roman" w:eastAsia="楷体_GB2312" w:cs="楷体_GB2312"/>
          <w:b/>
          <w:bCs/>
          <w:color w:val="0000FF"/>
          <w:sz w:val="32"/>
          <w:szCs w:val="32"/>
        </w:rPr>
        <w:t>个优质实习</w:t>
      </w:r>
      <w:r>
        <w:rPr>
          <w:rFonts w:hint="default" w:ascii="楷体_GB2312" w:hAnsi="Calibri" w:eastAsia="楷体_GB2312" w:cs="楷体_GB2312"/>
          <w:b/>
          <w:bCs/>
          <w:color w:val="0000FF"/>
          <w:sz w:val="32"/>
          <w:szCs w:val="32"/>
        </w:rPr>
        <w:t>岗位虚位以待</w:t>
      </w:r>
      <w:r>
        <w:rPr>
          <w:rFonts w:hint="default" w:ascii="楷体_GB2312" w:hAnsi="Times New Roman" w:eastAsia="楷体_GB2312" w:cs="楷体_GB2312"/>
          <w:b/>
          <w:bCs/>
          <w:color w:val="0000FF"/>
          <w:sz w:val="32"/>
          <w:szCs w:val="32"/>
        </w:rPr>
        <w:t>！</w:t>
      </w:r>
      <w:r>
        <w:rPr>
          <w:rFonts w:hint="default" w:ascii="楷体_GB2312" w:hAnsi="Calibri" w:eastAsia="楷体_GB2312" w:cs="楷体_GB2312"/>
          <w:b/>
          <w:bCs/>
          <w:color w:val="0000FF"/>
          <w:sz w:val="32"/>
          <w:szCs w:val="32"/>
        </w:rPr>
        <w:t>统一安排住宿、交通，还有实习和交通补贴可领！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宝墩文脉、智造高地、田园农博……这座千年水城向您发出邀约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，奔赴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新津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、逐梦未来！</w:t>
      </w:r>
    </w:p>
    <w:p w14:paraId="5662214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5A53C51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ascii="黑体" w:hAnsi="宋体" w:eastAsia="黑体" w:cs="黑体"/>
          <w:sz w:val="32"/>
          <w:szCs w:val="32"/>
        </w:rPr>
        <w:t>初识新津｜成都</w:t>
      </w:r>
      <w:r>
        <w:rPr>
          <w:rFonts w:hint="eastAsia" w:ascii="黑体" w:hAnsi="宋体" w:eastAsia="黑体" w:cs="黑体"/>
          <w:sz w:val="32"/>
          <w:szCs w:val="32"/>
        </w:rPr>
        <w:t>南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大</w:t>
      </w:r>
      <w:r>
        <w:rPr>
          <w:rFonts w:hint="eastAsia" w:ascii="黑体" w:hAnsi="宋体" w:eastAsia="黑体" w:cs="黑体"/>
          <w:sz w:val="32"/>
          <w:szCs w:val="32"/>
        </w:rPr>
        <w:t>门的智造高地</w:t>
      </w:r>
    </w:p>
    <w:p w14:paraId="519790C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1014A0C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新津位于成都南部，是成都最年轻的市辖区，面积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330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平方公里，辖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街道，服务人口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47.5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万人，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2025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GDP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产值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569.6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亿元。新津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被誉为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中国民营经济摇篮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”，集聚格力、宁德时代、新筑股份等龙头企业及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257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家规上工业企业。新津五河汇聚、山水相拥，端午龙舟南河上百舸争流，宝墩国家考古遗址公园、白鹤滩国家级湿地公园、纯阳观、观音寺等文旅资源扎堆。</w:t>
      </w:r>
    </w:p>
    <w:p w14:paraId="176EFC3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这里，兼具城市繁华与自然诗意，是青年实习、成长、追梦的绝佳之地！</w:t>
      </w:r>
      <w:r>
        <w:rPr>
          <w:rFonts w:hint="default" w:ascii="楷体_GB2312" w:hAnsi="Calibri" w:eastAsia="楷体_GB2312" w:cs="楷体_GB2312"/>
          <w:b/>
          <w:bCs/>
          <w:color w:val="0000FF"/>
          <w:sz w:val="32"/>
          <w:szCs w:val="32"/>
        </w:rPr>
        <w:t>这个暑期，来新津，遇见更好的自己！</w:t>
      </w:r>
    </w:p>
    <w:p w14:paraId="0D57BDC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二、</w:t>
      </w:r>
      <w:r>
        <w:rPr>
          <w:rFonts w:hint="eastAsia" w:ascii="黑体" w:hAnsi="宋体" w:eastAsia="黑体" w:cs="黑体"/>
          <w:sz w:val="32"/>
          <w:szCs w:val="32"/>
        </w:rPr>
        <w:t>政务实习｜青春实训，赋能成长</w:t>
      </w:r>
    </w:p>
    <w:p w14:paraId="7F31AD4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新津区超级实习生选培计划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，是新津重点打造的青年人才培育品牌项目！实习聚焦新津“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工业强区、服务增效、城市更新、消费提振、乡村建设、民生提质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六大行动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，优选党政机关、企事业单位优质岗位，让高校学子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深度参与和体验新津城市发展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，将学习和实践充分融合，拓宽视野、提升能力。</w:t>
      </w:r>
    </w:p>
    <w:p w14:paraId="524D45A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61B5A79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宋体" w:eastAsia="黑体" w:cs="黑体"/>
          <w:sz w:val="32"/>
          <w:szCs w:val="32"/>
        </w:rPr>
        <w:t>招募详情｜解锁专属实习岗位</w:t>
      </w:r>
    </w:p>
    <w:p w14:paraId="4E4DAA1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/>
          <w:bCs/>
          <w:sz w:val="32"/>
          <w:szCs w:val="32"/>
        </w:rPr>
        <w:t> 招募人数：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50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人</w:t>
      </w:r>
    </w:p>
    <w:p w14:paraId="5FC5AD6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/>
          <w:bCs/>
          <w:sz w:val="32"/>
          <w:szCs w:val="32"/>
        </w:rPr>
        <w:t> 招募对象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：国内高校和国（境）外知名高校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2026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届、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2027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届本科及以上应届毕业生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。</w:t>
      </w:r>
    </w:p>
    <w:p w14:paraId="0D75ECC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/>
          <w:bCs/>
          <w:sz w:val="32"/>
          <w:szCs w:val="32"/>
        </w:rPr>
        <w:t>实习时间：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7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16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日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—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8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仿宋_GB2312" w:hAnsi="Times New Roman" w:eastAsia="仿宋_GB2312" w:cs="仿宋_GB2312"/>
          <w:b w:val="0"/>
          <w:bCs w:val="0"/>
          <w:sz w:val="32"/>
          <w:szCs w:val="32"/>
        </w:rPr>
        <w:t>日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（少量企业岗位实习时间根据企业实际安排确定）</w:t>
      </w:r>
    </w:p>
    <w:p w14:paraId="2EA0FCD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四、</w:t>
      </w:r>
      <w:r>
        <w:rPr>
          <w:rFonts w:hint="eastAsia" w:ascii="黑体" w:hAnsi="宋体" w:eastAsia="黑体" w:cs="黑体"/>
          <w:sz w:val="32"/>
          <w:szCs w:val="32"/>
        </w:rPr>
        <w:t>五大亮点｜诚意拉满！</w:t>
      </w:r>
    </w:p>
    <w:p w14:paraId="4FADD68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此次实习，主打一个沉浸式、高品质、零负担实习体验！</w:t>
      </w:r>
    </w:p>
    <w:p w14:paraId="22AD150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/>
          <w:bCs/>
          <w:sz w:val="32"/>
          <w:szCs w:val="32"/>
        </w:rPr>
        <w:t> 亮点一：硬核政务实习岗位，沉浸式解锁职场技能</w:t>
      </w:r>
    </w:p>
    <w:p w14:paraId="5412C34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本次实习岗位为新津区</w:t>
      </w:r>
      <w:r>
        <w:rPr>
          <w:rFonts w:hint="default" w:ascii="楷体_GB2312" w:hAnsi="Times New Roman" w:eastAsia="楷体_GB2312" w:cs="楷体_GB2312"/>
          <w:b w:val="0"/>
          <w:bCs w:val="0"/>
          <w:sz w:val="32"/>
          <w:szCs w:val="32"/>
        </w:rPr>
        <w:t>部分机关、企事业单位</w:t>
      </w: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岗位，你将亲身参与公文撰写、活动统筹、民生服务等一线工作，直观了解党政机关运行模式、城市发展规划，积累</w:t>
      </w:r>
      <w:r>
        <w:rPr>
          <w:rFonts w:hint="eastAsia" w:ascii="楷体_GB2312" w:hAnsi="Calibri" w:eastAsia="楷体_GB2312" w:cs="楷体_GB2312"/>
          <w:b w:val="0"/>
          <w:bCs w:val="0"/>
          <w:sz w:val="32"/>
          <w:szCs w:val="32"/>
          <w:lang w:val="en-US" w:eastAsia="zh-CN"/>
        </w:rPr>
        <w:t>丰富</w:t>
      </w: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实习履历，为未来高质量就业夯实基础！</w:t>
      </w:r>
    </w:p>
    <w:p w14:paraId="7496E7E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07D58C7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/>
          <w:bCs/>
          <w:sz w:val="32"/>
          <w:szCs w:val="32"/>
        </w:rPr>
        <w:t>亮点二：优质住宿保障，独享酒店单间</w:t>
      </w:r>
    </w:p>
    <w:p w14:paraId="3ABFAB3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免费入住酒店，单人独享单间！酒店配套完善、环境干净整洁、安保齐全，拎包即可入住，让你在陌生城市拥有专属温馨住所！</w:t>
      </w:r>
    </w:p>
    <w:p w14:paraId="12F0BE3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38114F2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/>
          <w:bCs/>
          <w:sz w:val="32"/>
          <w:szCs w:val="32"/>
        </w:rPr>
        <w:t>亮点三：餐食暖心保障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+</w:t>
      </w:r>
      <w:r>
        <w:rPr>
          <w:rFonts w:hint="default" w:ascii="楷体_GB2312" w:hAnsi="Calibri" w:eastAsia="楷体_GB2312" w:cs="楷体_GB2312"/>
          <w:b/>
          <w:bCs/>
          <w:sz w:val="32"/>
          <w:szCs w:val="32"/>
        </w:rPr>
        <w:t>专属实习补贴</w:t>
      </w:r>
    </w:p>
    <w:p w14:paraId="4030397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实习工作日期间免费提供早餐、午餐，菜品丰富、营养均衡，不用纠结每日就餐，干饭无忧！</w:t>
      </w:r>
    </w:p>
    <w:p w14:paraId="707A551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同时为每位实习生发放定额实习补贴，叠加一次性往返新津的定额交通补贴，实打实的专属福利！</w:t>
      </w:r>
    </w:p>
    <w:p w14:paraId="0BA33EE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1ADD220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/>
          <w:bCs/>
          <w:sz w:val="32"/>
          <w:szCs w:val="32"/>
        </w:rPr>
        <w:t>亮点四：专属定制通勤，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20</w:t>
      </w:r>
      <w:r>
        <w:rPr>
          <w:rFonts w:hint="default" w:ascii="楷体_GB2312" w:hAnsi="Calibri" w:eastAsia="楷体_GB2312" w:cs="楷体_GB2312"/>
          <w:b/>
          <w:bCs/>
          <w:sz w:val="32"/>
          <w:szCs w:val="32"/>
        </w:rPr>
        <w:t>分钟高效直达</w:t>
      </w:r>
    </w:p>
    <w:p w14:paraId="5DC1DD7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配置定制通勤大巴，</w:t>
      </w:r>
      <w:r>
        <w:rPr>
          <w:rFonts w:hint="default" w:ascii="楷体_GB2312" w:hAnsi="Times New Roman" w:eastAsia="楷体_GB2312" w:cs="楷体_GB2312"/>
          <w:b w:val="0"/>
          <w:bCs w:val="0"/>
          <w:sz w:val="32"/>
          <w:szCs w:val="32"/>
        </w:rPr>
        <w:t>工作日</w:t>
      </w: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点对点接送实习生往返住宿点与实习单位，省时省心又安全，把更多时间留给成长与体验！</w:t>
      </w:r>
    </w:p>
    <w:p w14:paraId="0647D85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152D07C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/>
          <w:bCs/>
          <w:sz w:val="32"/>
          <w:szCs w:val="32"/>
        </w:rPr>
        <w:t>亮点五：全新特色活动，精彩不重样</w:t>
      </w:r>
    </w:p>
    <w:p w14:paraId="3C854C1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公园城市感知、中医推拿健康体验、非遗文化手工体验等，工作之余玩转新津，让暑期实习精彩不断、记忆满满！</w:t>
      </w:r>
    </w:p>
    <w:p w14:paraId="3155648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宋体" w:eastAsia="黑体" w:cs="黑体"/>
          <w:sz w:val="32"/>
          <w:szCs w:val="32"/>
        </w:rPr>
        <w:t>人才培育｜双向奔赴，逐梦未来</w:t>
      </w:r>
    </w:p>
    <w:p w14:paraId="2094A94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我们将结合全区产业人才需求，将优秀实习生纳入青年人才储备库，定期开展人才交流、政策宣讲、就业推介活动，支持学子“带项目”创业留津发展，助力青年学子在新津落地生根、逐梦远航！</w:t>
      </w:r>
    </w:p>
    <w:p w14:paraId="3A53625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5D92DF6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报名事项</w:t>
      </w:r>
    </w:p>
    <w:p w14:paraId="235B636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0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宋体" w:eastAsia="黑体" w:cs="黑体"/>
          <w:sz w:val="32"/>
          <w:szCs w:val="32"/>
        </w:rPr>
        <w:t>岗位</w:t>
      </w: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要求</w:t>
      </w:r>
    </w:p>
    <w:tbl>
      <w:tblPr>
        <w:tblStyle w:val="4"/>
        <w:tblW w:w="526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1"/>
        <w:gridCol w:w="7018"/>
      </w:tblGrid>
      <w:tr w14:paraId="5B752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65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岗位类别</w:t>
            </w:r>
          </w:p>
        </w:tc>
        <w:tc>
          <w:tcPr>
            <w:tcW w:w="39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B3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专业要求</w:t>
            </w:r>
          </w:p>
        </w:tc>
      </w:tr>
      <w:tr w14:paraId="79D15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1" w:hRule="atLeast"/>
          <w:jc w:val="center"/>
        </w:trPr>
        <w:tc>
          <w:tcPr>
            <w:tcW w:w="10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00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成都市新津区部分机关、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企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事业单位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实习岗位</w:t>
            </w:r>
          </w:p>
        </w:tc>
        <w:tc>
          <w:tcPr>
            <w:tcW w:w="3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CA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语言学及应用语言学、汉语言文（字）学、中国现当代文学等相关专业；工商管理、企业管理、行政管理、公共管理、管理科学与工程、农业（农林）经济管理等相关专业；金融（学）、会计（学）、财政学、经济学、统计学等相关专业；建筑学、城乡规划学、风景园林等相关专业；法学、法律、社会学、社会工作、人口学、人类学、民俗学等相关专业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；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机械、工业设计、自动化、交通运输工程、食品科学与工程、物流管理与工程等相关专业；林学、水产、作物学、园艺学、农业资源与环境、农业推广、农（水）产品加工及贮藏工程等相关专业；新闻学、网络与新媒体、文物与博物馆、文化产业管理、旅游管理、会展经济与管理等；电子信息工程、软件工程、电子商务、信息与通信工程、人工智能、计算机科学与技术等相关专业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；工商管理、房地产开发与管理等相关专业；市场营销、广告学等相关专业；工程管理、土木工程、结构工程、市政工程、工程造价等相关专业；管理科学（与工程）、网络与新媒体、电子商务等投资学、信用管理、法学、法律等相关专业</w:t>
            </w:r>
          </w:p>
        </w:tc>
      </w:tr>
    </w:tbl>
    <w:p w14:paraId="12A4980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02</w:t>
      </w:r>
      <w:r>
        <w:rPr>
          <w:rFonts w:hint="default" w:ascii="黑体" w:hAnsi="宋体" w:eastAsia="黑体" w:cs="黑体"/>
          <w:sz w:val="32"/>
          <w:szCs w:val="32"/>
        </w:rPr>
        <w:t>报名时间：</w:t>
      </w: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即日起至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2026</w:t>
      </w: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7</w:t>
      </w: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5</w:t>
      </w: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日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17:00</w:t>
      </w:r>
    </w:p>
    <w:p w14:paraId="019E3B2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03报名方式：</w:t>
      </w: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复制链接填写报名表</w:t>
      </w:r>
    </w:p>
    <w:p w14:paraId="7BEFFB2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4C39901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Style w:val="6"/>
          <w:rFonts w:hint="default" w:ascii="仿宋_GB2312" w:hAnsi="Calibri" w:eastAsia="仿宋_GB2312" w:cs="仿宋_GB2312"/>
          <w:b w:val="0"/>
          <w:bCs w:val="0"/>
          <w:sz w:val="30"/>
          <w:szCs w:val="30"/>
          <w:u w:val="single"/>
        </w:rPr>
        <w:t>报名链接：</w:t>
      </w:r>
      <w:r>
        <w:rPr>
          <w:rStyle w:val="6"/>
          <w:rFonts w:hint="default" w:ascii="Times New Roman" w:hAnsi="Times New Roman" w:cs="Times New Roman"/>
          <w:b w:val="0"/>
          <w:bCs w:val="0"/>
          <w:sz w:val="30"/>
          <w:szCs w:val="30"/>
          <w:u w:val="single"/>
        </w:rPr>
        <w:t>https://www.wjx.top/vm/rCKIpUp.aspx</w:t>
      </w:r>
    </w:p>
    <w:p w14:paraId="69F0BB6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483C679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04名单公布：</w:t>
      </w: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将结合报名人员的学历层次、就读学校、专业等情况以及我区产业发展现状，择优确定拟招募人员名单。名单将于7月10日左右在“新津人社”微信公众号公布。</w:t>
      </w:r>
    </w:p>
    <w:p w14:paraId="54ABC10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05</w:t>
      </w:r>
      <w:r>
        <w:rPr>
          <w:rFonts w:hint="default" w:ascii="黑体" w:hAnsi="宋体" w:eastAsia="黑体" w:cs="黑体"/>
          <w:sz w:val="32"/>
          <w:szCs w:val="32"/>
          <w:lang w:val="en-US" w:eastAsia="zh-CN"/>
        </w:rPr>
        <w:t>报到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时间</w:t>
      </w:r>
    </w:p>
    <w:p w14:paraId="6241C3E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</w:pPr>
      <w:r>
        <w:rPr>
          <w:rFonts w:hint="default" w:ascii="楷体_GB2312" w:hAnsi="Calibri" w:eastAsia="楷体_GB2312" w:cs="楷体_GB2312"/>
          <w:b w:val="0"/>
          <w:bCs w:val="0"/>
          <w:sz w:val="32"/>
          <w:szCs w:val="32"/>
        </w:rPr>
        <w:t>确认人员于7月15日到入住酒店报到。</w:t>
      </w:r>
    </w:p>
    <w:p w14:paraId="625C6CF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</w:t>
      </w:r>
      <w:r>
        <w:rPr>
          <w:rFonts w:hint="eastAsia" w:ascii="黑体" w:hAnsi="宋体" w:eastAsia="黑体" w:cs="黑体"/>
          <w:sz w:val="32"/>
          <w:szCs w:val="32"/>
        </w:rPr>
        <w:t>组织单位</w:t>
      </w:r>
    </w:p>
    <w:p w14:paraId="112B3F1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中共成都市新津区委组织部</w:t>
      </w:r>
    </w:p>
    <w:p w14:paraId="5C06140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成都市新津区人力资源和社会保障局</w:t>
      </w:r>
    </w:p>
    <w:p w14:paraId="698B701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共青团成都市新津区委员会</w:t>
      </w:r>
    </w:p>
    <w:p w14:paraId="720E153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八、</w:t>
      </w:r>
      <w:r>
        <w:rPr>
          <w:rFonts w:hint="eastAsia" w:ascii="黑体" w:hAnsi="宋体" w:eastAsia="黑体" w:cs="黑体"/>
          <w:sz w:val="32"/>
          <w:szCs w:val="32"/>
        </w:rPr>
        <w:t>联系方式</w:t>
      </w:r>
    </w:p>
    <w:p w14:paraId="53D4193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咨询电话：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028-82479907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（李老师、万老师）</w:t>
      </w:r>
    </w:p>
    <w:p w14:paraId="33A158C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 xml:space="preserve">咨询时间：工作日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09:00-12:00</w:t>
      </w: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13:00-17:00</w:t>
      </w:r>
    </w:p>
    <w:p w14:paraId="1963A44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6F3ABA0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写在最后</w:t>
      </w:r>
    </w:p>
    <w:p w14:paraId="630E2E2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盛夏有风，青春有光</w:t>
      </w:r>
    </w:p>
    <w:p w14:paraId="3FAB224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新津，诚邀每一位逐梦青年</w:t>
      </w:r>
    </w:p>
    <w:p w14:paraId="019707F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来新津，在古蜀文脉与现代智造交织的城市里，把暑期变成人生履历的高光时刻！</w:t>
      </w:r>
    </w:p>
    <w:p w14:paraId="5F91806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b w:val="0"/>
          <w:bCs w:val="0"/>
          <w:sz w:val="32"/>
          <w:szCs w:val="32"/>
        </w:rPr>
        <w:t>我们在新津，静候你的奔赴！</w:t>
      </w:r>
    </w:p>
    <w:p w14:paraId="17D663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622D83-A391-4E5A-A4D2-27DFB63C8A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9E64B5-CDA7-44FF-95DE-4B6006EDC49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1461C57-83F1-4D1A-A689-ADFAFBC8D6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C894E31-57E0-4553-B8BD-94E1CDFE480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A3F9BAA-6355-421A-867F-9261D6A0385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B7540"/>
    <w:multiLevelType w:val="singleLevel"/>
    <w:tmpl w:val="51FB754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E2774"/>
    <w:rsid w:val="41690A32"/>
    <w:rsid w:val="5B5926B3"/>
    <w:rsid w:val="6AE7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1674</Words>
  <Characters>1711</Characters>
  <Lines>0</Lines>
  <Paragraphs>0</Paragraphs>
  <TotalTime>29</TotalTime>
  <ScaleCrop>false</ScaleCrop>
  <LinksUpToDate>false</LinksUpToDate>
  <CharactersWithSpaces>1714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2026-06-11T10:46:00Z</dcterms:created>
  <dc:creator>admin</dc:creator>
  <cp:lastModifiedBy>倦乎哉</cp:lastModifiedBy>
  <dcterms:modified xsi:type="dcterms:W3CDTF">2026-06-11T11:39:27Z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eyJoZGlkIjoiN2YxY2NhMDU3YWZmZjQ0MjkwZWVhZDBkNTk1MDQ5NDYiLCJ1c2VySWQiOiI3NDk1OTI4MjcifQ==</vt:lpwstr>
  </property>
  <property fmtid="{D5CDD505-2E9C-101B-9397-08002B2CF9AE}" pid="4" name="ICV">
    <vt:lpwstr>878B4486B5BA4622B9E8F2F956BDE304_13</vt:lpwstr>
  </property>
</Properties>
</file>