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DA849">
      <w:pPr>
        <w:pStyle w:val="4"/>
        <w:shd w:val="clear" w:color="FFFFFF" w:fill="FFFFFF"/>
        <w:spacing w:before="0" w:beforeAutospacing="0" w:after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ACB77A1">
      <w:pPr>
        <w:pStyle w:val="4"/>
        <w:keepNext w:val="0"/>
        <w:keepLines w:val="0"/>
        <w:pageBreakBefore w:val="0"/>
        <w:widowControl w:val="0"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val="en-US" w:eastAsia="zh-CN"/>
        </w:rPr>
        <w:t>安庆市双生谷发展促进中心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</w:rPr>
        <w:t>公开选调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val="en-US" w:eastAsia="zh-CN"/>
        </w:rPr>
        <w:t>副科级人员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</w:rPr>
        <w:t>岗位信息表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val="en-US" w:eastAsia="zh-CN"/>
        </w:rPr>
        <w:t>调整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u w:val="none"/>
          <w:lang w:eastAsia="zh-CN"/>
        </w:rPr>
        <w:t>）</w:t>
      </w:r>
    </w:p>
    <w:tbl>
      <w:tblPr>
        <w:tblStyle w:val="6"/>
        <w:tblpPr w:leftFromText="180" w:rightFromText="180" w:vertAnchor="text" w:horzAnchor="page" w:tblpXSpec="center" w:tblpY="175"/>
        <w:tblW w:w="569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088"/>
        <w:gridCol w:w="872"/>
        <w:gridCol w:w="872"/>
        <w:gridCol w:w="1121"/>
        <w:gridCol w:w="659"/>
        <w:gridCol w:w="646"/>
        <w:gridCol w:w="2128"/>
        <w:gridCol w:w="1237"/>
        <w:gridCol w:w="723"/>
        <w:gridCol w:w="1214"/>
        <w:gridCol w:w="1389"/>
        <w:gridCol w:w="894"/>
        <w:gridCol w:w="1908"/>
        <w:gridCol w:w="798"/>
      </w:tblGrid>
      <w:tr w14:paraId="7AE52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2" w:type="pct"/>
            <w:vMerge w:val="restart"/>
            <w:noWrap w:val="0"/>
            <w:vAlign w:val="center"/>
          </w:tcPr>
          <w:p w14:paraId="7D1A380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  <w:t>序号</w:t>
            </w:r>
          </w:p>
        </w:tc>
        <w:tc>
          <w:tcPr>
            <w:tcW w:w="337" w:type="pct"/>
            <w:vMerge w:val="restart"/>
            <w:noWrap w:val="0"/>
            <w:vAlign w:val="center"/>
          </w:tcPr>
          <w:p w14:paraId="4646782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选调</w:t>
            </w:r>
          </w:p>
          <w:p w14:paraId="7339D4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单位</w:t>
            </w:r>
          </w:p>
        </w:tc>
        <w:tc>
          <w:tcPr>
            <w:tcW w:w="270" w:type="pct"/>
            <w:vMerge w:val="restart"/>
            <w:noWrap w:val="0"/>
            <w:vAlign w:val="center"/>
          </w:tcPr>
          <w:p w14:paraId="44A0ED7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单位</w:t>
            </w:r>
          </w:p>
          <w:p w14:paraId="1C45FB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性质</w:t>
            </w:r>
          </w:p>
        </w:tc>
        <w:tc>
          <w:tcPr>
            <w:tcW w:w="270" w:type="pct"/>
            <w:vMerge w:val="restart"/>
            <w:noWrap w:val="0"/>
            <w:vAlign w:val="center"/>
          </w:tcPr>
          <w:p w14:paraId="3FFEF4B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</w:t>
            </w:r>
          </w:p>
          <w:p w14:paraId="1C2D37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类别</w:t>
            </w:r>
          </w:p>
        </w:tc>
        <w:tc>
          <w:tcPr>
            <w:tcW w:w="34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F4532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选调</w:t>
            </w:r>
          </w:p>
          <w:p w14:paraId="6FAEC82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</w:t>
            </w:r>
          </w:p>
        </w:tc>
        <w:tc>
          <w:tcPr>
            <w:tcW w:w="204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DBD67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岗位代码</w:t>
            </w:r>
          </w:p>
        </w:tc>
        <w:tc>
          <w:tcPr>
            <w:tcW w:w="200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D7823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名额</w:t>
            </w:r>
          </w:p>
        </w:tc>
        <w:tc>
          <w:tcPr>
            <w:tcW w:w="2940" w:type="pct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92829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选调条件</w:t>
            </w:r>
          </w:p>
        </w:tc>
        <w:tc>
          <w:tcPr>
            <w:tcW w:w="24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64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  <w:t>备注</w:t>
            </w:r>
          </w:p>
        </w:tc>
      </w:tr>
      <w:tr w14:paraId="6EE45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2" w:type="pct"/>
            <w:vMerge w:val="continue"/>
            <w:noWrap w:val="0"/>
            <w:vAlign w:val="center"/>
          </w:tcPr>
          <w:p w14:paraId="64DC7D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37" w:type="pct"/>
            <w:vMerge w:val="continue"/>
            <w:noWrap w:val="0"/>
            <w:vAlign w:val="center"/>
          </w:tcPr>
          <w:p w14:paraId="5365ADA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70" w:type="pct"/>
            <w:vMerge w:val="continue"/>
            <w:noWrap w:val="0"/>
            <w:vAlign w:val="center"/>
          </w:tcPr>
          <w:p w14:paraId="44EF99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70" w:type="pct"/>
            <w:vMerge w:val="continue"/>
            <w:noWrap w:val="0"/>
            <w:vAlign w:val="center"/>
          </w:tcPr>
          <w:p w14:paraId="4AC44D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4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55522D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04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D403D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00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F710C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659" w:type="pct"/>
            <w:tcBorders>
              <w:right w:val="single" w:color="auto" w:sz="4" w:space="0"/>
            </w:tcBorders>
            <w:noWrap w:val="0"/>
            <w:vAlign w:val="center"/>
          </w:tcPr>
          <w:p w14:paraId="45D720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专业</w:t>
            </w:r>
          </w:p>
        </w:tc>
        <w:tc>
          <w:tcPr>
            <w:tcW w:w="383" w:type="pct"/>
            <w:tcBorders>
              <w:left w:val="single" w:color="auto" w:sz="4" w:space="0"/>
            </w:tcBorders>
            <w:noWrap w:val="0"/>
            <w:vAlign w:val="center"/>
          </w:tcPr>
          <w:p w14:paraId="0FD52A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lang w:val="en-US" w:eastAsia="zh-CN"/>
              </w:rPr>
              <w:t>现任职务</w:t>
            </w:r>
          </w:p>
        </w:tc>
        <w:tc>
          <w:tcPr>
            <w:tcW w:w="224" w:type="pct"/>
            <w:tcBorders>
              <w:left w:val="single" w:color="auto" w:sz="4" w:space="0"/>
            </w:tcBorders>
            <w:noWrap w:val="0"/>
            <w:vAlign w:val="center"/>
          </w:tcPr>
          <w:p w14:paraId="336EC0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年龄</w:t>
            </w:r>
          </w:p>
        </w:tc>
        <w:tc>
          <w:tcPr>
            <w:tcW w:w="376" w:type="pct"/>
            <w:tcBorders>
              <w:right w:val="single" w:color="auto" w:sz="4" w:space="0"/>
            </w:tcBorders>
            <w:noWrap w:val="0"/>
            <w:vAlign w:val="center"/>
          </w:tcPr>
          <w:p w14:paraId="3AF72BE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430" w:type="pct"/>
            <w:tcBorders>
              <w:right w:val="single" w:color="auto" w:sz="4" w:space="0"/>
            </w:tcBorders>
            <w:noWrap w:val="0"/>
            <w:vAlign w:val="center"/>
          </w:tcPr>
          <w:p w14:paraId="5F1A0B4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学历</w:t>
            </w:r>
          </w:p>
        </w:tc>
        <w:tc>
          <w:tcPr>
            <w:tcW w:w="277" w:type="pct"/>
            <w:tcBorders>
              <w:right w:val="single" w:color="auto" w:sz="4" w:space="0"/>
            </w:tcBorders>
            <w:noWrap w:val="0"/>
            <w:vAlign w:val="center"/>
          </w:tcPr>
          <w:p w14:paraId="69596A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位</w:t>
            </w:r>
          </w:p>
        </w:tc>
        <w:tc>
          <w:tcPr>
            <w:tcW w:w="59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33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其他</w:t>
            </w:r>
          </w:p>
        </w:tc>
        <w:tc>
          <w:tcPr>
            <w:tcW w:w="2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47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</w:rPr>
            </w:pPr>
          </w:p>
        </w:tc>
      </w:tr>
      <w:tr w14:paraId="01560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  <w:jc w:val="center"/>
        </w:trPr>
        <w:tc>
          <w:tcPr>
            <w:tcW w:w="182" w:type="pct"/>
            <w:noWrap w:val="0"/>
            <w:vAlign w:val="center"/>
          </w:tcPr>
          <w:p w14:paraId="196201D7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37" w:type="pct"/>
            <w:tcBorders>
              <w:right w:val="single" w:color="auto" w:sz="4" w:space="0"/>
            </w:tcBorders>
            <w:noWrap w:val="0"/>
            <w:vAlign w:val="center"/>
          </w:tcPr>
          <w:p w14:paraId="44D14DCA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安庆市双生谷发展促进中心</w:t>
            </w:r>
          </w:p>
        </w:tc>
        <w:tc>
          <w:tcPr>
            <w:tcW w:w="270" w:type="pct"/>
            <w:tcBorders>
              <w:left w:val="single" w:color="auto" w:sz="4" w:space="0"/>
            </w:tcBorders>
            <w:noWrap w:val="0"/>
            <w:vAlign w:val="center"/>
          </w:tcPr>
          <w:p w14:paraId="71C3AA24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270" w:type="pct"/>
            <w:tcBorders>
              <w:left w:val="single" w:color="auto" w:sz="4" w:space="0"/>
            </w:tcBorders>
            <w:noWrap w:val="0"/>
            <w:vAlign w:val="center"/>
          </w:tcPr>
          <w:p w14:paraId="5D01A6C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21" w:leftChars="10" w:right="0" w:rightChars="0"/>
              <w:jc w:val="center"/>
              <w:textAlignment w:val="auto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管理</w:t>
            </w:r>
          </w:p>
        </w:tc>
        <w:tc>
          <w:tcPr>
            <w:tcW w:w="347" w:type="pct"/>
            <w:tcBorders>
              <w:right w:val="single" w:color="auto" w:sz="4" w:space="0"/>
            </w:tcBorders>
            <w:noWrap w:val="0"/>
            <w:vAlign w:val="center"/>
          </w:tcPr>
          <w:p w14:paraId="017E54E4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资产管理部副部长（副科级、</w:t>
            </w:r>
            <w:r>
              <w:rPr>
                <w:rFonts w:hint="eastAsia" w:ascii="仿宋_GB2312" w:hAnsi="仿宋" w:eastAsia="仿宋_GB2312" w:cs="仿宋"/>
                <w:color w:val="auto"/>
                <w:sz w:val="22"/>
                <w:szCs w:val="22"/>
                <w:lang w:val="en-US" w:eastAsia="zh-CN"/>
              </w:rPr>
              <w:t>管理岗八级）</w:t>
            </w:r>
          </w:p>
        </w:tc>
        <w:tc>
          <w:tcPr>
            <w:tcW w:w="204" w:type="pct"/>
            <w:tcBorders>
              <w:right w:val="single" w:color="auto" w:sz="4" w:space="0"/>
            </w:tcBorders>
            <w:noWrap w:val="0"/>
            <w:vAlign w:val="center"/>
          </w:tcPr>
          <w:p w14:paraId="1065CE1D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A</w:t>
            </w:r>
          </w:p>
        </w:tc>
        <w:tc>
          <w:tcPr>
            <w:tcW w:w="200" w:type="pct"/>
            <w:tcBorders>
              <w:right w:val="single" w:color="auto" w:sz="4" w:space="0"/>
            </w:tcBorders>
            <w:noWrap w:val="0"/>
            <w:vAlign w:val="center"/>
          </w:tcPr>
          <w:p w14:paraId="32005381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59" w:type="pct"/>
            <w:tcBorders>
              <w:right w:val="single" w:color="auto" w:sz="4" w:space="0"/>
            </w:tcBorders>
            <w:noWrap w:val="0"/>
            <w:vAlign w:val="center"/>
          </w:tcPr>
          <w:p w14:paraId="7D700199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383" w:type="pct"/>
            <w:tcBorders>
              <w:left w:val="single" w:color="auto" w:sz="4" w:space="0"/>
            </w:tcBorders>
            <w:noWrap w:val="0"/>
            <w:vAlign w:val="center"/>
          </w:tcPr>
          <w:p w14:paraId="6C9B020C">
            <w:pPr>
              <w:pStyle w:val="2"/>
              <w:jc w:val="center"/>
              <w:rPr>
                <w:rFonts w:hint="default" w:ascii="仿宋_GB2312" w:hAnsi="仿宋" w:eastAsia="仿宋_GB2312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sz w:val="22"/>
                <w:szCs w:val="22"/>
                <w:lang w:val="en-US" w:eastAsia="zh-CN"/>
              </w:rPr>
              <w:t>乡科级副职、管理岗八级人员</w:t>
            </w:r>
          </w:p>
        </w:tc>
        <w:tc>
          <w:tcPr>
            <w:tcW w:w="224" w:type="pct"/>
            <w:tcBorders>
              <w:left w:val="single" w:color="auto" w:sz="4" w:space="0"/>
            </w:tcBorders>
            <w:noWrap w:val="0"/>
            <w:vAlign w:val="center"/>
          </w:tcPr>
          <w:p w14:paraId="3E78E124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40周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376" w:type="pct"/>
            <w:tcBorders>
              <w:right w:val="single" w:color="auto" w:sz="4" w:space="0"/>
            </w:tcBorders>
            <w:noWrap w:val="0"/>
            <w:vAlign w:val="center"/>
          </w:tcPr>
          <w:p w14:paraId="7239D613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中共党员</w:t>
            </w:r>
            <w:bookmarkStart w:id="1" w:name="_GoBack"/>
            <w:bookmarkEnd w:id="1"/>
          </w:p>
        </w:tc>
        <w:tc>
          <w:tcPr>
            <w:tcW w:w="430" w:type="pct"/>
            <w:tcBorders>
              <w:right w:val="single" w:color="auto" w:sz="4" w:space="0"/>
            </w:tcBorders>
            <w:noWrap w:val="0"/>
            <w:vAlign w:val="center"/>
          </w:tcPr>
          <w:p w14:paraId="10D0D678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277" w:type="pct"/>
            <w:tcBorders>
              <w:right w:val="single" w:color="auto" w:sz="4" w:space="0"/>
            </w:tcBorders>
            <w:noWrap w:val="0"/>
            <w:vAlign w:val="center"/>
          </w:tcPr>
          <w:p w14:paraId="166A9A5C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59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FA2C">
            <w:pPr>
              <w:pStyle w:val="4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bookmarkStart w:id="0" w:name="OLE_LINK5"/>
            <w:r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  <w:t>具有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2年以上金融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  <w:t>、资产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管理、财务会计、审计等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工作经历。</w:t>
            </w:r>
            <w:bookmarkEnd w:id="0"/>
          </w:p>
        </w:tc>
        <w:tc>
          <w:tcPr>
            <w:tcW w:w="24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A21B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03B72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182" w:type="pct"/>
            <w:noWrap w:val="0"/>
            <w:vAlign w:val="center"/>
          </w:tcPr>
          <w:p w14:paraId="5A3CB56E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37" w:type="pct"/>
            <w:tcBorders>
              <w:right w:val="single" w:color="auto" w:sz="4" w:space="0"/>
            </w:tcBorders>
            <w:noWrap w:val="0"/>
            <w:vAlign w:val="center"/>
          </w:tcPr>
          <w:p w14:paraId="393CD73E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安庆市双生谷发展促进中心</w:t>
            </w:r>
          </w:p>
        </w:tc>
        <w:tc>
          <w:tcPr>
            <w:tcW w:w="270" w:type="pct"/>
            <w:tcBorders>
              <w:left w:val="single" w:color="auto" w:sz="4" w:space="0"/>
            </w:tcBorders>
            <w:noWrap w:val="0"/>
            <w:vAlign w:val="center"/>
          </w:tcPr>
          <w:p w14:paraId="45C3348E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270" w:type="pct"/>
            <w:tcBorders>
              <w:left w:val="single" w:color="auto" w:sz="4" w:space="0"/>
            </w:tcBorders>
            <w:noWrap w:val="0"/>
            <w:vAlign w:val="center"/>
          </w:tcPr>
          <w:p w14:paraId="6EE98F5A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管理</w:t>
            </w:r>
          </w:p>
        </w:tc>
        <w:tc>
          <w:tcPr>
            <w:tcW w:w="347" w:type="pct"/>
            <w:tcBorders>
              <w:right w:val="single" w:color="auto" w:sz="4" w:space="0"/>
            </w:tcBorders>
            <w:noWrap w:val="0"/>
            <w:vAlign w:val="center"/>
          </w:tcPr>
          <w:p w14:paraId="57C3E3A0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产业发展部副部长（副科级、</w:t>
            </w:r>
            <w:r>
              <w:rPr>
                <w:rFonts w:hint="eastAsia" w:ascii="仿宋_GB2312" w:hAnsi="仿宋" w:eastAsia="仿宋_GB2312" w:cs="仿宋"/>
                <w:color w:val="auto"/>
                <w:sz w:val="22"/>
                <w:szCs w:val="22"/>
                <w:lang w:val="en-US" w:eastAsia="zh-CN"/>
              </w:rPr>
              <w:t>管理岗八级）</w:t>
            </w:r>
          </w:p>
        </w:tc>
        <w:tc>
          <w:tcPr>
            <w:tcW w:w="204" w:type="pct"/>
            <w:tcBorders>
              <w:right w:val="single" w:color="auto" w:sz="4" w:space="0"/>
            </w:tcBorders>
            <w:noWrap w:val="0"/>
            <w:vAlign w:val="center"/>
          </w:tcPr>
          <w:p w14:paraId="1445CC12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B</w:t>
            </w:r>
          </w:p>
        </w:tc>
        <w:tc>
          <w:tcPr>
            <w:tcW w:w="200" w:type="pct"/>
            <w:tcBorders>
              <w:right w:val="single" w:color="auto" w:sz="4" w:space="0"/>
            </w:tcBorders>
            <w:noWrap w:val="0"/>
            <w:vAlign w:val="center"/>
          </w:tcPr>
          <w:p w14:paraId="24986775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１</w:t>
            </w:r>
          </w:p>
        </w:tc>
        <w:tc>
          <w:tcPr>
            <w:tcW w:w="659" w:type="pct"/>
            <w:tcBorders>
              <w:right w:val="single" w:color="auto" w:sz="4" w:space="0"/>
            </w:tcBorders>
            <w:noWrap w:val="0"/>
            <w:vAlign w:val="center"/>
          </w:tcPr>
          <w:p w14:paraId="10AEF03B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383" w:type="pct"/>
            <w:tcBorders>
              <w:left w:val="single" w:color="auto" w:sz="4" w:space="0"/>
            </w:tcBorders>
            <w:noWrap w:val="0"/>
            <w:vAlign w:val="center"/>
          </w:tcPr>
          <w:p w14:paraId="797F946F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sz w:val="22"/>
                <w:szCs w:val="22"/>
                <w:lang w:val="en-US" w:eastAsia="zh-CN"/>
              </w:rPr>
              <w:t>乡科级副职、管理岗八级人员</w:t>
            </w:r>
          </w:p>
        </w:tc>
        <w:tc>
          <w:tcPr>
            <w:tcW w:w="224" w:type="pct"/>
            <w:tcBorders>
              <w:left w:val="single" w:color="auto" w:sz="4" w:space="0"/>
            </w:tcBorders>
            <w:noWrap w:val="0"/>
            <w:vAlign w:val="center"/>
          </w:tcPr>
          <w:p w14:paraId="4CD92B35"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40周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376" w:type="pct"/>
            <w:tcBorders>
              <w:right w:val="single" w:color="auto" w:sz="4" w:space="0"/>
            </w:tcBorders>
            <w:noWrap w:val="0"/>
            <w:vAlign w:val="center"/>
          </w:tcPr>
          <w:p w14:paraId="2425C9EE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30" w:type="pct"/>
            <w:tcBorders>
              <w:right w:val="single" w:color="auto" w:sz="4" w:space="0"/>
            </w:tcBorders>
            <w:noWrap w:val="0"/>
            <w:vAlign w:val="center"/>
          </w:tcPr>
          <w:p w14:paraId="1DD4B69E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277" w:type="pct"/>
            <w:tcBorders>
              <w:right w:val="single" w:color="auto" w:sz="4" w:space="0"/>
            </w:tcBorders>
            <w:noWrap w:val="0"/>
            <w:vAlign w:val="center"/>
          </w:tcPr>
          <w:p w14:paraId="2D2B1EC8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59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6CD93">
            <w:pPr>
              <w:pStyle w:val="4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具有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2年以上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经济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部门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工作经历。</w:t>
            </w:r>
          </w:p>
        </w:tc>
        <w:tc>
          <w:tcPr>
            <w:tcW w:w="24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9B06">
            <w:pPr>
              <w:pStyle w:val="4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能适应长期出差</w:t>
            </w:r>
          </w:p>
        </w:tc>
      </w:tr>
    </w:tbl>
    <w:p w14:paraId="5BCB43E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NjgxYTNjNzIwMDdiNDZlY2NlOGExOTVlYjA3NTEifQ=="/>
  </w:docVars>
  <w:rsids>
    <w:rsidRoot w:val="75D87E54"/>
    <w:rsid w:val="40BC77F0"/>
    <w:rsid w:val="5A9C6CB5"/>
    <w:rsid w:val="75D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jc w:val="both"/>
    </w:pPr>
    <w:rPr>
      <w:rFonts w:ascii="宋体" w:hAnsi="Courier New" w:eastAsia="宋体" w:cs="宋体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298</Characters>
  <Lines>0</Lines>
  <Paragraphs>0</Paragraphs>
  <TotalTime>0</TotalTime>
  <ScaleCrop>false</ScaleCrop>
  <LinksUpToDate>false</LinksUpToDate>
  <CharactersWithSpaces>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2026-06-12T02:52:00Z</dcterms:created>
  <dc:creator>周菊</dc:creator>
  <cp:lastModifiedBy>方慧</cp:lastModifiedBy>
  <dcterms:modified xsi:type="dcterms:W3CDTF">2026-06-12T08:33:09Z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84CE6D8AEFE948F28E5C0589BD8B5950_13</vt:lpwstr>
  </property>
  <property fmtid="{D5CDD505-2E9C-101B-9397-08002B2CF9AE}" pid="4" name="KSOTemplateDocerSaveRecord">
    <vt:lpwstr>eyJoZGlkIjoiY2EyODQ0Y2NhMDIwMmExMTJkZDg3ZGQ4YWNkZDIyODQiLCJ1c2VySWQiOiIxNjAxODgyNTkzIn0=</vt:lpwstr>
  </property>
</Properties>
</file>