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1A9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center"/>
        <w:rPr>
          <w:rFonts w:hint="eastAsia" w:ascii="国标小标宋-GB/T 2312" w:hAnsi="国标小标宋-GB/T 2312" w:eastAsia="国标小标宋-GB/T 2312" w:cs="国标小标宋-GB/T 2312"/>
          <w:sz w:val="44"/>
          <w:szCs w:val="44"/>
        </w:rPr>
      </w:pPr>
      <w:r>
        <w:rPr>
          <w:rFonts w:hint="eastAsia" w:ascii="国标小标宋-GB/T 2312" w:hAnsi="国标小标宋-GB/T 2312" w:eastAsia="国标小标宋-GB/T 2312" w:cs="国标小标宋-GB/T 2312"/>
          <w:i w:val="0"/>
          <w:caps w:val="0"/>
          <w:color w:val="333333"/>
          <w:spacing w:val="0"/>
          <w:sz w:val="44"/>
          <w:szCs w:val="44"/>
          <w:shd w:val="clear" w:fill="FFFFFF"/>
        </w:rPr>
        <w:t>重庆市万州区双河口街道办事处</w:t>
      </w:r>
    </w:p>
    <w:p w14:paraId="00E4C1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center"/>
        <w:rPr>
          <w:rFonts w:hint="eastAsia" w:ascii="国标小标宋-GB/T 2312" w:hAnsi="国标小标宋-GB/T 2312" w:eastAsia="国标小标宋-GB/T 2312" w:cs="国标小标宋-GB/T 2312"/>
          <w:sz w:val="44"/>
          <w:szCs w:val="44"/>
        </w:rPr>
      </w:pPr>
      <w:r>
        <w:rPr>
          <w:rFonts w:hint="eastAsia" w:ascii="国标小标宋-GB/T 2312" w:hAnsi="国标小标宋-GB/T 2312" w:eastAsia="国标小标宋-GB/T 2312" w:cs="国标小标宋-GB/T 2312"/>
          <w:i w:val="0"/>
          <w:caps w:val="0"/>
          <w:color w:val="333333"/>
          <w:spacing w:val="0"/>
          <w:sz w:val="44"/>
          <w:szCs w:val="44"/>
          <w:shd w:val="clear" w:fill="FFFFFF"/>
        </w:rPr>
        <w:t>关于202</w:t>
      </w:r>
      <w:r>
        <w:rPr>
          <w:rFonts w:hint="eastAsia" w:ascii="国标小标宋-GB/T 2312" w:hAnsi="国标小标宋-GB/T 2312" w:eastAsia="国标小标宋-GB/T 2312" w:cs="国标小标宋-GB/T 2312"/>
          <w:i w:val="0"/>
          <w:caps w:val="0"/>
          <w:color w:val="333333"/>
          <w:spacing w:val="0"/>
          <w:sz w:val="44"/>
          <w:szCs w:val="44"/>
          <w:shd w:val="clear" w:fill="FFFFFF"/>
          <w:lang w:val="en-US" w:eastAsia="zh-CN"/>
        </w:rPr>
        <w:t>6</w:t>
      </w:r>
      <w:r>
        <w:rPr>
          <w:rFonts w:hint="eastAsia" w:ascii="国标小标宋-GB/T 2312" w:hAnsi="国标小标宋-GB/T 2312" w:eastAsia="国标小标宋-GB/T 2312" w:cs="国标小标宋-GB/T 2312"/>
          <w:i w:val="0"/>
          <w:caps w:val="0"/>
          <w:color w:val="333333"/>
          <w:spacing w:val="0"/>
          <w:sz w:val="44"/>
          <w:szCs w:val="44"/>
          <w:shd w:val="clear" w:fill="FFFFFF"/>
        </w:rPr>
        <w:t>年</w:t>
      </w:r>
      <w:r>
        <w:rPr>
          <w:rFonts w:hint="eastAsia" w:ascii="国标小标宋-GB/T 2312" w:hAnsi="国标小标宋-GB/T 2312" w:eastAsia="国标小标宋-GB/T 2312" w:cs="国标小标宋-GB/T 2312"/>
          <w:i w:val="0"/>
          <w:caps w:val="0"/>
          <w:color w:val="333333"/>
          <w:spacing w:val="0"/>
          <w:sz w:val="44"/>
          <w:szCs w:val="44"/>
          <w:shd w:val="clear" w:fill="FFFFFF"/>
          <w:lang w:val="en-US" w:eastAsia="zh-CN"/>
        </w:rPr>
        <w:t>6</w:t>
      </w:r>
      <w:r>
        <w:rPr>
          <w:rFonts w:hint="eastAsia" w:ascii="国标小标宋-GB/T 2312" w:hAnsi="国标小标宋-GB/T 2312" w:eastAsia="国标小标宋-GB/T 2312" w:cs="国标小标宋-GB/T 2312"/>
          <w:i w:val="0"/>
          <w:caps w:val="0"/>
          <w:color w:val="333333"/>
          <w:spacing w:val="0"/>
          <w:sz w:val="44"/>
          <w:szCs w:val="44"/>
          <w:shd w:val="clear" w:fill="FFFFFF"/>
        </w:rPr>
        <w:t>月公益性岗位招聘的公告</w:t>
      </w:r>
    </w:p>
    <w:p w14:paraId="5B028F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left"/>
        <w:rPr>
          <w:rFonts w:hint="default" w:ascii="Times New Roman" w:hAnsi="Times New Roman" w:eastAsia="方正仿宋_GBK" w:cs="Times New Roman"/>
          <w:b w:val="0"/>
          <w:bCs w:val="0"/>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43"/>
          <w:szCs w:val="43"/>
          <w:shd w:val="clear" w:fill="FFFFFF"/>
        </w:rPr>
        <w:t> </w:t>
      </w:r>
      <w:r>
        <w:rPr>
          <w:rFonts w:hint="default" w:ascii="Times New Roman" w:hAnsi="Times New Roman" w:eastAsia="方正仿宋_GBK" w:cs="Times New Roman"/>
          <w:i w:val="0"/>
          <w:caps w:val="0"/>
          <w:color w:val="333333"/>
          <w:spacing w:val="0"/>
          <w:sz w:val="43"/>
          <w:szCs w:val="43"/>
          <w:shd w:val="clear" w:fill="FFFFFF"/>
          <w:lang w:val="en-US" w:eastAsia="zh-CN"/>
        </w:rPr>
        <w:t xml:space="preserve"> </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 xml:space="preserve"> </w:t>
      </w:r>
    </w:p>
    <w:p w14:paraId="3D32AC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万州区双河口街道办事处因工作需要，按照重庆市人力资源和社会保障局《重庆市公益性岗位开发和管理办法》（渝人社发〔2016〕239号）</w:t>
      </w:r>
      <w:r>
        <w:rPr>
          <w:rFonts w:hint="default" w:ascii="Times New Roman" w:hAnsi="Times New Roman" w:eastAsia="方正仿宋_GBK" w:cs="Times New Roman"/>
          <w:b w:val="0"/>
          <w:bCs w:val="0"/>
          <w:i w:val="0"/>
          <w:caps w:val="0"/>
          <w:color w:val="333333"/>
          <w:spacing w:val="0"/>
          <w:sz w:val="32"/>
          <w:szCs w:val="32"/>
          <w:shd w:val="clear" w:fill="FFFFFF"/>
          <w:lang w:eastAsia="zh-CN"/>
        </w:rPr>
        <w:t>、</w:t>
      </w:r>
      <w:r>
        <w:rPr>
          <w:rFonts w:hint="default" w:ascii="Times New Roman" w:hAnsi="Times New Roman" w:eastAsia="方正仿宋_GBK" w:cs="Times New Roman"/>
          <w:b w:val="0"/>
          <w:bCs w:val="0"/>
          <w:i w:val="0"/>
          <w:caps w:val="0"/>
          <w:color w:val="333333"/>
          <w:spacing w:val="0"/>
          <w:sz w:val="32"/>
          <w:szCs w:val="32"/>
          <w:shd w:val="clear" w:fill="FFFFFF"/>
        </w:rPr>
        <w:t>重庆市就业服务管理局《印发〈公益性岗位开发管理经办规程（试行）〉的通知》（渝就发〔2023〕22号）</w:t>
      </w:r>
      <w:r>
        <w:rPr>
          <w:rFonts w:hint="default" w:ascii="Times New Roman" w:hAnsi="Times New Roman" w:eastAsia="方正仿宋_GBK" w:cs="Times New Roman"/>
          <w:b w:val="0"/>
          <w:bCs w:val="0"/>
          <w:i w:val="0"/>
          <w:caps w:val="0"/>
          <w:color w:val="333333"/>
          <w:spacing w:val="0"/>
          <w:sz w:val="32"/>
          <w:szCs w:val="32"/>
          <w:shd w:val="clear" w:fill="FFFFFF"/>
          <w:lang w:eastAsia="zh-CN"/>
        </w:rPr>
        <w:t>以及</w:t>
      </w:r>
      <w:r>
        <w:rPr>
          <w:rFonts w:hint="default" w:ascii="Times New Roman" w:hAnsi="Times New Roman" w:eastAsia="方正仿宋_GBK" w:cs="Times New Roman"/>
          <w:b w:val="0"/>
          <w:bCs w:val="0"/>
          <w:i w:val="0"/>
          <w:caps w:val="0"/>
          <w:color w:val="333333"/>
          <w:spacing w:val="0"/>
          <w:sz w:val="32"/>
          <w:szCs w:val="32"/>
          <w:shd w:val="clear" w:fill="FFFFFF"/>
        </w:rPr>
        <w:t>重庆市万州区人力资源和社会保障局关于</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转发</w:t>
      </w:r>
      <w:r>
        <w:rPr>
          <w:rFonts w:hint="default" w:ascii="Times New Roman" w:hAnsi="Times New Roman" w:eastAsia="方正仿宋_GBK" w:cs="Times New Roman"/>
          <w:b w:val="0"/>
          <w:bCs w:val="0"/>
          <w:i w:val="0"/>
          <w:caps w:val="0"/>
          <w:color w:val="333333"/>
          <w:spacing w:val="0"/>
          <w:sz w:val="32"/>
          <w:szCs w:val="32"/>
          <w:shd w:val="clear" w:fill="FFFFFF"/>
        </w:rPr>
        <w:t>重庆市就业服务管理局《</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关于印发&lt;</w:t>
      </w:r>
      <w:r>
        <w:rPr>
          <w:rFonts w:hint="default" w:ascii="Times New Roman" w:hAnsi="Times New Roman" w:eastAsia="方正仿宋_GBK" w:cs="Times New Roman"/>
          <w:b w:val="0"/>
          <w:bCs w:val="0"/>
          <w:i w:val="0"/>
          <w:caps w:val="0"/>
          <w:color w:val="333333"/>
          <w:spacing w:val="0"/>
          <w:sz w:val="32"/>
          <w:szCs w:val="32"/>
          <w:shd w:val="clear" w:fill="FFFFFF"/>
        </w:rPr>
        <w:t>公益性岗位开发管理经办规程（试行）</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&gt;的通知</w:t>
      </w:r>
      <w:r>
        <w:rPr>
          <w:rFonts w:hint="default" w:ascii="Times New Roman" w:hAnsi="Times New Roman" w:eastAsia="方正仿宋_GBK" w:cs="Times New Roman"/>
          <w:b w:val="0"/>
          <w:bCs w:val="0"/>
          <w:i w:val="0"/>
          <w:caps w:val="0"/>
          <w:color w:val="333333"/>
          <w:spacing w:val="0"/>
          <w:sz w:val="32"/>
          <w:szCs w:val="32"/>
          <w:shd w:val="clear" w:fill="FFFFFF"/>
        </w:rPr>
        <w:t>》的通知</w:t>
      </w:r>
      <w:r>
        <w:rPr>
          <w:rFonts w:hint="default" w:ascii="Times New Roman" w:hAnsi="Times New Roman" w:eastAsia="方正仿宋_GBK" w:cs="Times New Roman"/>
          <w:b w:val="0"/>
          <w:bCs w:val="0"/>
          <w:i w:val="0"/>
          <w:caps w:val="0"/>
          <w:color w:val="333333"/>
          <w:spacing w:val="0"/>
          <w:sz w:val="32"/>
          <w:szCs w:val="32"/>
          <w:shd w:val="clear" w:fill="FFFFFF"/>
          <w:lang w:eastAsia="zh-CN"/>
        </w:rPr>
        <w:t>（</w:t>
      </w:r>
      <w:r>
        <w:rPr>
          <w:rFonts w:hint="default" w:ascii="Times New Roman" w:hAnsi="Times New Roman" w:eastAsia="方正仿宋_GBK" w:cs="Times New Roman"/>
          <w:b w:val="0"/>
          <w:bCs w:val="0"/>
          <w:i w:val="0"/>
          <w:caps w:val="0"/>
          <w:color w:val="333333"/>
          <w:spacing w:val="0"/>
          <w:sz w:val="32"/>
          <w:szCs w:val="32"/>
          <w:shd w:val="clear" w:fill="FFFFFF"/>
        </w:rPr>
        <w:t>万州人社发〔202</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4</w:t>
      </w:r>
      <w:r>
        <w:rPr>
          <w:rFonts w:hint="default" w:ascii="Times New Roman" w:hAnsi="Times New Roman" w:eastAsia="方正仿宋_GBK" w:cs="Times New Roman"/>
          <w:b w:val="0"/>
          <w:bCs w:val="0"/>
          <w:i w:val="0"/>
          <w:caps w:val="0"/>
          <w:color w:val="333333"/>
          <w:spacing w:val="0"/>
          <w:sz w:val="32"/>
          <w:szCs w:val="32"/>
          <w:shd w:val="clear" w:fill="FFFFFF"/>
        </w:rPr>
        <w:t>〕</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1</w:t>
      </w:r>
      <w:r>
        <w:rPr>
          <w:rFonts w:hint="default" w:ascii="Times New Roman" w:hAnsi="Times New Roman" w:eastAsia="方正仿宋_GBK" w:cs="Times New Roman"/>
          <w:b w:val="0"/>
          <w:bCs w:val="0"/>
          <w:i w:val="0"/>
          <w:caps w:val="0"/>
          <w:color w:val="333333"/>
          <w:spacing w:val="0"/>
          <w:sz w:val="32"/>
          <w:szCs w:val="32"/>
          <w:shd w:val="clear" w:fill="FFFFFF"/>
        </w:rPr>
        <w:t>号</w:t>
      </w:r>
      <w:r>
        <w:rPr>
          <w:rFonts w:hint="default" w:ascii="Times New Roman" w:hAnsi="Times New Roman" w:eastAsia="方正仿宋_GBK" w:cs="Times New Roman"/>
          <w:b w:val="0"/>
          <w:bCs w:val="0"/>
          <w:i w:val="0"/>
          <w:caps w:val="0"/>
          <w:color w:val="333333"/>
          <w:spacing w:val="0"/>
          <w:sz w:val="32"/>
          <w:szCs w:val="32"/>
          <w:shd w:val="clear" w:fill="FFFFFF"/>
          <w:lang w:eastAsia="zh-CN"/>
        </w:rPr>
        <w:t>）等文件</w:t>
      </w:r>
      <w:r>
        <w:rPr>
          <w:rFonts w:hint="default" w:ascii="Times New Roman" w:hAnsi="Times New Roman" w:eastAsia="方正仿宋_GBK" w:cs="Times New Roman"/>
          <w:b w:val="0"/>
          <w:bCs w:val="0"/>
          <w:i w:val="0"/>
          <w:caps w:val="0"/>
          <w:color w:val="333333"/>
          <w:spacing w:val="0"/>
          <w:sz w:val="32"/>
          <w:szCs w:val="32"/>
          <w:shd w:val="clear" w:fill="FFFFFF"/>
        </w:rPr>
        <w:t>规定，经研究并报上级部门审批同意，拟面向社会公开招聘</w:t>
      </w:r>
      <w:r>
        <w:rPr>
          <w:rFonts w:hint="default" w:ascii="Times New Roman" w:hAnsi="Times New Roman" w:eastAsia="方正仿宋_GBK" w:cs="Times New Roman"/>
          <w:b w:val="0"/>
          <w:bCs w:val="0"/>
          <w:i w:val="0"/>
          <w:caps w:val="0"/>
          <w:color w:val="333333"/>
          <w:spacing w:val="0"/>
          <w:sz w:val="32"/>
          <w:szCs w:val="32"/>
          <w:shd w:val="clear" w:fill="FFFFFF"/>
          <w:lang w:eastAsia="zh-CN"/>
        </w:rPr>
        <w:t>全日制</w:t>
      </w:r>
      <w:r>
        <w:rPr>
          <w:rFonts w:hint="default" w:ascii="Times New Roman" w:hAnsi="Times New Roman" w:eastAsia="方正仿宋_GBK" w:cs="Times New Roman"/>
          <w:b w:val="0"/>
          <w:bCs w:val="0"/>
          <w:i w:val="0"/>
          <w:caps w:val="0"/>
          <w:color w:val="333333"/>
          <w:spacing w:val="0"/>
          <w:sz w:val="32"/>
          <w:szCs w:val="32"/>
          <w:shd w:val="clear" w:fill="FFFFFF"/>
        </w:rPr>
        <w:t>公益性岗位</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1</w:t>
      </w:r>
      <w:r>
        <w:rPr>
          <w:rFonts w:hint="default" w:ascii="Times New Roman" w:hAnsi="Times New Roman" w:eastAsia="方正仿宋_GBK" w:cs="Times New Roman"/>
          <w:b w:val="0"/>
          <w:bCs w:val="0"/>
          <w:i w:val="0"/>
          <w:caps w:val="0"/>
          <w:color w:val="333333"/>
          <w:spacing w:val="0"/>
          <w:sz w:val="32"/>
          <w:szCs w:val="32"/>
          <w:shd w:val="clear" w:fill="FFFFFF"/>
        </w:rPr>
        <w:t>名</w:t>
      </w:r>
      <w:r>
        <w:rPr>
          <w:rFonts w:hint="eastAsia" w:ascii="Times New Roman" w:hAnsi="Times New Roman" w:eastAsia="方正仿宋_GBK" w:cs="Times New Roman"/>
          <w:b w:val="0"/>
          <w:bCs w:val="0"/>
          <w:i w:val="0"/>
          <w:caps w:val="0"/>
          <w:color w:val="333333"/>
          <w:spacing w:val="0"/>
          <w:sz w:val="32"/>
          <w:szCs w:val="32"/>
          <w:shd w:val="clear" w:fill="FFFFFF"/>
          <w:lang w:val="en-US" w:eastAsia="zh-CN"/>
        </w:rPr>
        <w:t>，</w:t>
      </w:r>
      <w:r>
        <w:rPr>
          <w:rFonts w:hint="default" w:ascii="Times New Roman" w:hAnsi="Times New Roman" w:eastAsia="方正仿宋_GBK" w:cs="Times New Roman"/>
          <w:b w:val="0"/>
          <w:bCs w:val="0"/>
          <w:i w:val="0"/>
          <w:caps w:val="0"/>
          <w:color w:val="333333"/>
          <w:spacing w:val="0"/>
          <w:sz w:val="32"/>
          <w:szCs w:val="32"/>
          <w:shd w:val="clear" w:fill="FFFFFF"/>
        </w:rPr>
        <w:t>现将有关事项</w:t>
      </w:r>
      <w:r>
        <w:rPr>
          <w:rFonts w:hint="default" w:ascii="Times New Roman" w:hAnsi="Times New Roman" w:eastAsia="方正仿宋_GBK" w:cs="Times New Roman"/>
          <w:b w:val="0"/>
          <w:bCs w:val="0"/>
          <w:i w:val="0"/>
          <w:caps w:val="0"/>
          <w:color w:val="333333"/>
          <w:spacing w:val="0"/>
          <w:sz w:val="32"/>
          <w:szCs w:val="32"/>
          <w:shd w:val="clear" w:fill="FFFFFF"/>
          <w:lang w:eastAsia="zh-CN"/>
        </w:rPr>
        <w:t>公告</w:t>
      </w:r>
      <w:r>
        <w:rPr>
          <w:rFonts w:hint="default" w:ascii="Times New Roman" w:hAnsi="Times New Roman" w:eastAsia="方正仿宋_GBK" w:cs="Times New Roman"/>
          <w:b w:val="0"/>
          <w:bCs w:val="0"/>
          <w:i w:val="0"/>
          <w:caps w:val="0"/>
          <w:color w:val="333333"/>
          <w:spacing w:val="0"/>
          <w:sz w:val="32"/>
          <w:szCs w:val="32"/>
          <w:shd w:val="clear" w:fill="FFFFFF"/>
        </w:rPr>
        <w:t>如下：</w:t>
      </w:r>
    </w:p>
    <w:p w14:paraId="22F79289">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i w:val="0"/>
          <w:caps w:val="0"/>
          <w:color w:val="333333"/>
          <w:spacing w:val="0"/>
          <w:sz w:val="32"/>
          <w:szCs w:val="32"/>
          <w:shd w:val="clear" w:fill="FFFFFF"/>
        </w:rPr>
      </w:pPr>
      <w:r>
        <w:rPr>
          <w:rFonts w:hint="default" w:ascii="Times New Roman" w:hAnsi="Times New Roman" w:eastAsia="方正仿宋_GBK" w:cs="Times New Roman"/>
          <w:b w:val="0"/>
          <w:bCs w:val="0"/>
          <w:i w:val="0"/>
          <w:caps w:val="0"/>
          <w:color w:val="333333"/>
          <w:spacing w:val="0"/>
          <w:sz w:val="32"/>
          <w:szCs w:val="32"/>
          <w:shd w:val="clear" w:fill="FFFFFF"/>
        </w:rPr>
        <w:t>招聘岗位</w:t>
      </w:r>
      <w:r>
        <w:rPr>
          <w:rFonts w:hint="default" w:ascii="Times New Roman" w:hAnsi="Times New Roman" w:eastAsia="方正仿宋_GBK" w:cs="Times New Roman"/>
          <w:b w:val="0"/>
          <w:bCs w:val="0"/>
          <w:i w:val="0"/>
          <w:caps w:val="0"/>
          <w:color w:val="333333"/>
          <w:spacing w:val="0"/>
          <w:sz w:val="32"/>
          <w:szCs w:val="32"/>
          <w:shd w:val="clear" w:fill="FFFFFF"/>
          <w:lang w:eastAsia="zh-CN"/>
        </w:rPr>
        <w:t>及</w:t>
      </w:r>
      <w:r>
        <w:rPr>
          <w:rFonts w:hint="default" w:ascii="Times New Roman" w:hAnsi="Times New Roman" w:eastAsia="方正仿宋_GBK" w:cs="Times New Roman"/>
          <w:b w:val="0"/>
          <w:bCs w:val="0"/>
          <w:i w:val="0"/>
          <w:caps w:val="0"/>
          <w:color w:val="333333"/>
          <w:spacing w:val="0"/>
          <w:sz w:val="32"/>
          <w:szCs w:val="32"/>
          <w:shd w:val="clear" w:fill="FFFFFF"/>
        </w:rPr>
        <w:t>人数</w:t>
      </w:r>
    </w:p>
    <w:p w14:paraId="698106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right="0" w:firstLine="640" w:firstLineChars="200"/>
        <w:rPr>
          <w:rFonts w:hint="default" w:ascii="Times New Roman" w:hAnsi="Times New Roman" w:eastAsia="方正仿宋_GBK" w:cs="Times New Roman"/>
          <w:b w:val="0"/>
          <w:bCs w:val="0"/>
          <w:i w:val="0"/>
          <w:caps w:val="0"/>
          <w:color w:val="333333"/>
          <w:spacing w:val="0"/>
          <w:sz w:val="32"/>
          <w:szCs w:val="32"/>
          <w:shd w:val="clear" w:fill="FFFFFF"/>
          <w:lang w:eastAsia="zh-CN"/>
        </w:rPr>
      </w:pPr>
      <w:r>
        <w:rPr>
          <w:rFonts w:hint="default" w:ascii="Times New Roman" w:hAnsi="Times New Roman" w:eastAsia="方正仿宋_GBK" w:cs="Times New Roman"/>
          <w:b w:val="0"/>
          <w:bCs w:val="0"/>
          <w:i w:val="0"/>
          <w:caps w:val="0"/>
          <w:color w:val="333333"/>
          <w:spacing w:val="0"/>
          <w:sz w:val="32"/>
          <w:szCs w:val="32"/>
          <w:shd w:val="clear" w:fill="FFFFFF"/>
          <w:lang w:eastAsia="zh-CN"/>
        </w:rPr>
        <w:t>全日制公益性岗位</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1名</w:t>
      </w:r>
      <w:r>
        <w:rPr>
          <w:rFonts w:hint="default" w:ascii="Times New Roman" w:hAnsi="Times New Roman" w:eastAsia="方正仿宋_GBK" w:cs="Times New Roman"/>
          <w:b w:val="0"/>
          <w:bCs w:val="0"/>
          <w:i w:val="0"/>
          <w:caps w:val="0"/>
          <w:color w:val="333333"/>
          <w:spacing w:val="0"/>
          <w:sz w:val="32"/>
          <w:szCs w:val="32"/>
          <w:shd w:val="clear" w:fill="FFFFFF"/>
          <w:lang w:eastAsia="zh-CN"/>
        </w:rPr>
        <w:t>（具体要求详见附表）。</w:t>
      </w:r>
    </w:p>
    <w:p w14:paraId="5AA76133">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i w:val="0"/>
          <w:caps w:val="0"/>
          <w:color w:val="333333"/>
          <w:spacing w:val="0"/>
          <w:sz w:val="32"/>
          <w:szCs w:val="32"/>
          <w:shd w:val="clear" w:fill="FFFFFF"/>
        </w:rPr>
      </w:pPr>
      <w:r>
        <w:rPr>
          <w:rFonts w:hint="default" w:ascii="Times New Roman" w:hAnsi="Times New Roman" w:eastAsia="方正仿宋_GBK" w:cs="Times New Roman"/>
          <w:b w:val="0"/>
          <w:bCs w:val="0"/>
          <w:i w:val="0"/>
          <w:caps w:val="0"/>
          <w:color w:val="333333"/>
          <w:spacing w:val="0"/>
          <w:sz w:val="32"/>
          <w:szCs w:val="32"/>
          <w:shd w:val="clear" w:fill="FFFFFF"/>
        </w:rPr>
        <w:t>招</w:t>
      </w:r>
      <w:r>
        <w:rPr>
          <w:rFonts w:hint="default" w:ascii="Times New Roman" w:hAnsi="Times New Roman" w:eastAsia="方正仿宋_GBK" w:cs="Times New Roman"/>
          <w:b w:val="0"/>
          <w:bCs w:val="0"/>
          <w:i w:val="0"/>
          <w:caps w:val="0"/>
          <w:color w:val="333333"/>
          <w:spacing w:val="0"/>
          <w:sz w:val="32"/>
          <w:szCs w:val="32"/>
          <w:shd w:val="clear" w:fill="FFFFFF"/>
          <w:lang w:eastAsia="zh-CN"/>
        </w:rPr>
        <w:t>聘</w:t>
      </w:r>
      <w:r>
        <w:rPr>
          <w:rFonts w:hint="default" w:ascii="Times New Roman" w:hAnsi="Times New Roman" w:eastAsia="方正仿宋_GBK" w:cs="Times New Roman"/>
          <w:b w:val="0"/>
          <w:bCs w:val="0"/>
          <w:i w:val="0"/>
          <w:caps w:val="0"/>
          <w:color w:val="333333"/>
          <w:spacing w:val="0"/>
          <w:sz w:val="32"/>
          <w:szCs w:val="32"/>
          <w:shd w:val="clear" w:fill="FFFFFF"/>
        </w:rPr>
        <w:t>对象</w:t>
      </w:r>
      <w:r>
        <w:rPr>
          <w:rFonts w:hint="default" w:ascii="Times New Roman" w:hAnsi="Times New Roman" w:eastAsia="方正仿宋_GBK" w:cs="Times New Roman"/>
          <w:b w:val="0"/>
          <w:bCs w:val="0"/>
          <w:i w:val="0"/>
          <w:caps w:val="0"/>
          <w:color w:val="333333"/>
          <w:spacing w:val="0"/>
          <w:sz w:val="32"/>
          <w:szCs w:val="32"/>
          <w:shd w:val="clear" w:fill="FFFFFF"/>
          <w:lang w:eastAsia="zh-CN"/>
        </w:rPr>
        <w:t>及要求</w:t>
      </w:r>
    </w:p>
    <w:p w14:paraId="0DD6FB0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right="0" w:rightChars="0" w:firstLine="640" w:firstLineChars="200"/>
        <w:jc w:val="both"/>
        <w:rPr>
          <w:rFonts w:hint="default" w:ascii="Times New Roman" w:hAnsi="Times New Roman" w:eastAsia="方正仿宋_GBK" w:cs="Times New Roman"/>
          <w:b w:val="0"/>
          <w:bCs w:val="0"/>
          <w:i w:val="0"/>
          <w:caps w:val="0"/>
          <w:color w:val="333333"/>
          <w:spacing w:val="0"/>
          <w:sz w:val="32"/>
          <w:szCs w:val="32"/>
          <w:shd w:val="clear" w:fill="FFFFFF"/>
        </w:rPr>
      </w:pPr>
      <w:r>
        <w:rPr>
          <w:rFonts w:hint="default" w:ascii="Times New Roman" w:hAnsi="Times New Roman" w:eastAsia="方正仿宋_GBK" w:cs="Times New Roman"/>
          <w:b w:val="0"/>
          <w:bCs w:val="0"/>
          <w:i w:val="0"/>
          <w:caps w:val="0"/>
          <w:color w:val="333333"/>
          <w:spacing w:val="0"/>
          <w:sz w:val="32"/>
          <w:szCs w:val="32"/>
          <w:shd w:val="clear" w:fill="FFFFFF"/>
          <w:lang w:eastAsia="zh-CN"/>
        </w:rPr>
        <w:t>全日制公益性岗位：具有我市户籍，有劳动能力，处于登记失业状态的离校两年内未就业大学生，</w:t>
      </w:r>
      <w:r>
        <w:rPr>
          <w:rFonts w:hint="default" w:ascii="Times New Roman" w:hAnsi="Times New Roman" w:eastAsia="方正仿宋_GBK" w:cs="Times New Roman"/>
          <w:b w:val="0"/>
          <w:bCs w:val="0"/>
          <w:i w:val="0"/>
          <w:caps w:val="0"/>
          <w:color w:val="333333"/>
          <w:spacing w:val="0"/>
          <w:sz w:val="32"/>
          <w:szCs w:val="32"/>
          <w:shd w:val="clear" w:fill="FFFFFF"/>
          <w:lang w:eastAsia="zh-CN"/>
        </w:rPr>
        <w:t>有一定的公文写作能力，</w:t>
      </w:r>
      <w:r>
        <w:rPr>
          <w:rFonts w:hint="default" w:ascii="Times New Roman" w:hAnsi="Times New Roman" w:eastAsia="方正仿宋_GBK" w:cs="Times New Roman"/>
          <w:b w:val="0"/>
          <w:bCs w:val="0"/>
          <w:i w:val="0"/>
          <w:caps w:val="0"/>
          <w:color w:val="333333"/>
          <w:spacing w:val="0"/>
          <w:sz w:val="32"/>
          <w:szCs w:val="32"/>
          <w:shd w:val="clear" w:fill="FFFFFF"/>
          <w:lang w:eastAsia="zh-CN"/>
        </w:rPr>
        <w:t>能</w:t>
      </w:r>
      <w:r>
        <w:rPr>
          <w:rFonts w:hint="default" w:ascii="Times New Roman" w:hAnsi="Times New Roman" w:eastAsia="方正仿宋_GBK" w:cs="Times New Roman"/>
          <w:b w:val="0"/>
          <w:bCs w:val="0"/>
          <w:i w:val="0"/>
          <w:caps w:val="0"/>
          <w:color w:val="333333"/>
          <w:spacing w:val="0"/>
          <w:sz w:val="32"/>
          <w:szCs w:val="32"/>
          <w:shd w:val="clear" w:fill="FFFFFF"/>
          <w:lang w:eastAsia="zh-CN"/>
        </w:rPr>
        <w:t>熟悉电脑操作及办公软件运用</w:t>
      </w:r>
      <w:r>
        <w:rPr>
          <w:rFonts w:hint="default" w:ascii="Times New Roman" w:hAnsi="Times New Roman" w:eastAsia="方正仿宋_GBK" w:cs="Times New Roman"/>
          <w:b w:val="0"/>
          <w:bCs w:val="0"/>
          <w:i w:val="0"/>
          <w:caps w:val="0"/>
          <w:color w:val="333333"/>
          <w:spacing w:val="0"/>
          <w:sz w:val="32"/>
          <w:szCs w:val="32"/>
          <w:shd w:val="clear" w:fill="FFFFFF"/>
          <w:lang w:eastAsia="zh-CN"/>
        </w:rPr>
        <w:t>。</w:t>
      </w:r>
    </w:p>
    <w:p w14:paraId="0A0CED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三、报名及聘用程序</w:t>
      </w:r>
    </w:p>
    <w:p w14:paraId="1BFDDA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(一)报名时间</w:t>
      </w:r>
    </w:p>
    <w:p w14:paraId="149BE5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i w:val="0"/>
          <w:caps w:val="0"/>
          <w:color w:val="333333"/>
          <w:spacing w:val="0"/>
          <w:sz w:val="32"/>
          <w:szCs w:val="32"/>
          <w:shd w:val="clear" w:fill="FFFFFF"/>
        </w:rPr>
      </w:pPr>
      <w:r>
        <w:rPr>
          <w:rFonts w:hint="default" w:ascii="Times New Roman" w:hAnsi="Times New Roman" w:eastAsia="方正仿宋_GBK" w:cs="Times New Roman"/>
          <w:b w:val="0"/>
          <w:bCs w:val="0"/>
          <w:i w:val="0"/>
          <w:caps w:val="0"/>
          <w:color w:val="333333"/>
          <w:spacing w:val="0"/>
          <w:sz w:val="32"/>
          <w:szCs w:val="32"/>
          <w:shd w:val="clear" w:fill="FFFFFF"/>
        </w:rPr>
        <w:t>202</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6</w:t>
      </w:r>
      <w:r>
        <w:rPr>
          <w:rFonts w:hint="default" w:ascii="Times New Roman" w:hAnsi="Times New Roman" w:eastAsia="方正仿宋_GBK" w:cs="Times New Roman"/>
          <w:b w:val="0"/>
          <w:bCs w:val="0"/>
          <w:i w:val="0"/>
          <w:caps w:val="0"/>
          <w:color w:val="333333"/>
          <w:spacing w:val="0"/>
          <w:sz w:val="32"/>
          <w:szCs w:val="32"/>
          <w:shd w:val="clear" w:fill="FFFFFF"/>
        </w:rPr>
        <w:t>年</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6月15</w:t>
      </w:r>
      <w:r>
        <w:rPr>
          <w:rFonts w:hint="default" w:ascii="Times New Roman" w:hAnsi="Times New Roman" w:eastAsia="方正仿宋_GBK" w:cs="Times New Roman"/>
          <w:b w:val="0"/>
          <w:bCs w:val="0"/>
          <w:i w:val="0"/>
          <w:caps w:val="0"/>
          <w:color w:val="333333"/>
          <w:spacing w:val="0"/>
          <w:sz w:val="32"/>
          <w:szCs w:val="32"/>
          <w:shd w:val="clear" w:fill="FFFFFF"/>
        </w:rPr>
        <w:t>日</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-6月22日</w:t>
      </w:r>
      <w:r>
        <w:rPr>
          <w:rFonts w:hint="default" w:ascii="Times New Roman" w:hAnsi="Times New Roman" w:eastAsia="方正仿宋_GBK" w:cs="Times New Roman"/>
          <w:b w:val="0"/>
          <w:bCs w:val="0"/>
          <w:i w:val="0"/>
          <w:caps w:val="0"/>
          <w:color w:val="333333"/>
          <w:spacing w:val="0"/>
          <w:sz w:val="32"/>
          <w:szCs w:val="32"/>
          <w:shd w:val="clear" w:fill="FFFFFF"/>
        </w:rPr>
        <w:t>（上午9:00-11:00，下午</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2：00</w:t>
      </w:r>
      <w:r>
        <w:rPr>
          <w:rFonts w:hint="default" w:ascii="Times New Roman" w:hAnsi="Times New Roman" w:eastAsia="方正仿宋_GBK" w:cs="Times New Roman"/>
          <w:b w:val="0"/>
          <w:bCs w:val="0"/>
          <w:i w:val="0"/>
          <w:caps w:val="0"/>
          <w:color w:val="333333"/>
          <w:spacing w:val="0"/>
          <w:sz w:val="32"/>
          <w:szCs w:val="32"/>
          <w:shd w:val="clear" w:fill="FFFFFF"/>
        </w:rPr>
        <w:t>-</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5</w:t>
      </w:r>
      <w:r>
        <w:rPr>
          <w:rFonts w:hint="default" w:ascii="Times New Roman" w:hAnsi="Times New Roman" w:eastAsia="方正仿宋_GBK" w:cs="Times New Roman"/>
          <w:b w:val="0"/>
          <w:bCs w:val="0"/>
          <w:i w:val="0"/>
          <w:caps w:val="0"/>
          <w:color w:val="333333"/>
          <w:spacing w:val="0"/>
          <w:sz w:val="32"/>
          <w:szCs w:val="32"/>
          <w:shd w:val="clear" w:fill="FFFFFF"/>
        </w:rPr>
        <w:t>:00）</w:t>
      </w:r>
    </w:p>
    <w:p w14:paraId="610838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(二)报名方式</w:t>
      </w:r>
    </w:p>
    <w:p w14:paraId="05B4A6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i w:val="0"/>
          <w:caps w:val="0"/>
          <w:color w:val="333333"/>
          <w:spacing w:val="0"/>
          <w:sz w:val="32"/>
          <w:szCs w:val="32"/>
          <w:shd w:val="clear" w:fill="FFFFFF"/>
          <w:lang w:val="en-US" w:eastAsia="zh-CN"/>
        </w:rPr>
        <w:t>1.</w:t>
      </w:r>
      <w:r>
        <w:rPr>
          <w:rFonts w:hint="default" w:ascii="Times New Roman" w:hAnsi="Times New Roman" w:eastAsia="方正仿宋_GBK" w:cs="Times New Roman"/>
          <w:b w:val="0"/>
          <w:bCs w:val="0"/>
          <w:i w:val="0"/>
          <w:caps w:val="0"/>
          <w:color w:val="333333"/>
          <w:spacing w:val="0"/>
          <w:sz w:val="32"/>
          <w:szCs w:val="32"/>
          <w:shd w:val="clear" w:fill="FFFFFF"/>
        </w:rPr>
        <w:t>现场报名</w:t>
      </w:r>
    </w:p>
    <w:p w14:paraId="0020BB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万州区双河口街道</w:t>
      </w:r>
      <w:r>
        <w:rPr>
          <w:rFonts w:hint="default" w:ascii="Times New Roman" w:hAnsi="Times New Roman" w:eastAsia="方正仿宋_GBK" w:cs="Times New Roman"/>
          <w:b w:val="0"/>
          <w:bCs w:val="0"/>
          <w:i w:val="0"/>
          <w:caps w:val="0"/>
          <w:color w:val="333333"/>
          <w:spacing w:val="0"/>
          <w:sz w:val="32"/>
          <w:szCs w:val="32"/>
          <w:shd w:val="clear" w:fill="FFFFFF"/>
          <w:lang w:eastAsia="zh-CN"/>
        </w:rPr>
        <w:t>便民服务中心</w:t>
      </w:r>
      <w:r>
        <w:rPr>
          <w:rFonts w:hint="default" w:ascii="Times New Roman" w:hAnsi="Times New Roman" w:eastAsia="方正仿宋_GBK" w:cs="Times New Roman"/>
          <w:b w:val="0"/>
          <w:bCs w:val="0"/>
          <w:i w:val="0"/>
          <w:caps w:val="0"/>
          <w:color w:val="333333"/>
          <w:spacing w:val="0"/>
          <w:sz w:val="32"/>
          <w:szCs w:val="32"/>
          <w:shd w:val="clear" w:fill="FFFFFF"/>
        </w:rPr>
        <w:t>，联系电话：023-58833805。</w:t>
      </w:r>
    </w:p>
    <w:p w14:paraId="37E19E14">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645" w:leftChars="0" w:right="0" w:rightChars="0"/>
        <w:rPr>
          <w:rFonts w:hint="default" w:ascii="Times New Roman" w:hAnsi="Times New Roman" w:eastAsia="方正仿宋_GBK" w:cs="Times New Roman"/>
          <w:b w:val="0"/>
          <w:bCs w:val="0"/>
          <w:i w:val="0"/>
          <w:caps w:val="0"/>
          <w:color w:val="333333"/>
          <w:spacing w:val="0"/>
          <w:sz w:val="32"/>
          <w:szCs w:val="32"/>
          <w:shd w:val="clear" w:fill="FFFFFF"/>
        </w:rPr>
      </w:pPr>
      <w:r>
        <w:rPr>
          <w:rFonts w:hint="eastAsia" w:ascii="Times New Roman" w:hAnsi="Times New Roman" w:eastAsia="方正仿宋_GBK" w:cs="Times New Roman"/>
          <w:b w:val="0"/>
          <w:bCs w:val="0"/>
          <w:i w:val="0"/>
          <w:caps w:val="0"/>
          <w:color w:val="333333"/>
          <w:spacing w:val="0"/>
          <w:sz w:val="32"/>
          <w:szCs w:val="32"/>
          <w:shd w:val="clear" w:fill="FFFFFF"/>
          <w:lang w:val="en-US" w:eastAsia="zh-CN"/>
        </w:rPr>
        <w:t xml:space="preserve">2. </w:t>
      </w:r>
      <w:r>
        <w:rPr>
          <w:rFonts w:hint="default" w:ascii="Times New Roman" w:hAnsi="Times New Roman" w:eastAsia="方正仿宋_GBK" w:cs="Times New Roman"/>
          <w:b w:val="0"/>
          <w:bCs w:val="0"/>
          <w:i w:val="0"/>
          <w:caps w:val="0"/>
          <w:color w:val="333333"/>
          <w:spacing w:val="0"/>
          <w:sz w:val="32"/>
          <w:szCs w:val="32"/>
          <w:shd w:val="clear" w:fill="FFFFFF"/>
        </w:rPr>
        <w:t>报名需提供的材料</w:t>
      </w:r>
    </w:p>
    <w:p w14:paraId="42E76001">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i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caps w:val="0"/>
          <w:color w:val="333333"/>
          <w:spacing w:val="0"/>
          <w:kern w:val="0"/>
          <w:sz w:val="32"/>
          <w:szCs w:val="32"/>
          <w:shd w:val="clear" w:fill="FFFFFF"/>
          <w:lang w:val="en-US" w:eastAsia="zh-CN" w:bidi="ar"/>
        </w:rPr>
        <w:t>全日制公益性岗位：</w:t>
      </w:r>
      <w:r>
        <w:rPr>
          <w:rFonts w:hint="default" w:ascii="Times New Roman" w:hAnsi="Times New Roman" w:eastAsia="方正仿宋_GBK" w:cs="Times New Roman"/>
          <w:b w:val="0"/>
          <w:bCs w:val="0"/>
          <w:i w:val="0"/>
          <w:caps w:val="0"/>
          <w:color w:val="333333"/>
          <w:spacing w:val="0"/>
          <w:kern w:val="0"/>
          <w:sz w:val="32"/>
          <w:szCs w:val="32"/>
          <w:shd w:val="clear" w:fill="FFFFFF"/>
          <w:lang w:val="en-US" w:eastAsia="zh-CN" w:bidi="ar"/>
        </w:rPr>
        <w:t>身份证</w:t>
      </w:r>
      <w:r>
        <w:rPr>
          <w:rFonts w:hint="default" w:ascii="Times New Roman" w:hAnsi="Times New Roman" w:eastAsia="方正仿宋_GBK" w:cs="Times New Roman"/>
          <w:b w:val="0"/>
          <w:bCs w:val="0"/>
          <w:i w:val="0"/>
          <w:caps w:val="0"/>
          <w:color w:val="333333"/>
          <w:spacing w:val="0"/>
          <w:kern w:val="0"/>
          <w:sz w:val="32"/>
          <w:szCs w:val="32"/>
          <w:shd w:val="clear" w:fill="FFFFFF"/>
          <w:lang w:val="en-US" w:eastAsia="zh-CN" w:bidi="ar"/>
        </w:rPr>
        <w:t>、户口本</w:t>
      </w:r>
      <w:r>
        <w:rPr>
          <w:rFonts w:hint="default" w:ascii="Times New Roman" w:hAnsi="Times New Roman" w:eastAsia="方正仿宋_GBK" w:cs="Times New Roman"/>
          <w:b w:val="0"/>
          <w:bCs w:val="0"/>
          <w:i w:val="0"/>
          <w:caps w:val="0"/>
          <w:color w:val="333333"/>
          <w:spacing w:val="0"/>
          <w:kern w:val="0"/>
          <w:sz w:val="32"/>
          <w:szCs w:val="32"/>
          <w:shd w:val="clear" w:fill="FFFFFF"/>
          <w:lang w:val="en-US" w:eastAsia="zh-CN" w:bidi="ar"/>
        </w:rPr>
        <w:t>原件及复印件、毕业证原件及复印件、个人简历、本人一寸照片2张。</w:t>
      </w:r>
    </w:p>
    <w:p w14:paraId="59FAC46D">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i w:val="0"/>
          <w:caps w:val="0"/>
          <w:color w:val="333333"/>
          <w:spacing w:val="0"/>
          <w:sz w:val="32"/>
          <w:szCs w:val="32"/>
          <w:shd w:val="clear" w:fill="FFFFFF"/>
        </w:rPr>
      </w:pPr>
      <w:r>
        <w:rPr>
          <w:rFonts w:hint="default" w:ascii="Times New Roman" w:hAnsi="Times New Roman" w:eastAsia="方正仿宋_GBK" w:cs="Times New Roman"/>
          <w:b w:val="0"/>
          <w:bCs w:val="0"/>
          <w:i w:val="0"/>
          <w:caps w:val="0"/>
          <w:color w:val="333333"/>
          <w:spacing w:val="0"/>
          <w:sz w:val="32"/>
          <w:szCs w:val="32"/>
          <w:shd w:val="clear" w:fill="FFFFFF"/>
        </w:rPr>
        <w:t>招聘程序</w:t>
      </w:r>
    </w:p>
    <w:p w14:paraId="1EAB7D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right="0" w:firstLine="640" w:firstLineChars="200"/>
        <w:rPr>
          <w:rFonts w:hint="default" w:ascii="Times New Roman" w:hAnsi="Times New Roman" w:eastAsia="方正仿宋_GBK" w:cs="Times New Roman"/>
          <w:b w:val="0"/>
          <w:bCs w:val="0"/>
          <w:i w:val="0"/>
          <w:caps w:val="0"/>
          <w:color w:val="333333"/>
          <w:spacing w:val="0"/>
          <w:sz w:val="32"/>
          <w:szCs w:val="32"/>
          <w:shd w:val="clear" w:fill="FFFFFF"/>
          <w:lang w:eastAsia="zh-CN"/>
        </w:rPr>
      </w:pPr>
      <w:r>
        <w:rPr>
          <w:rFonts w:hint="default" w:ascii="Times New Roman" w:hAnsi="Times New Roman" w:eastAsia="方正仿宋_GBK" w:cs="Times New Roman"/>
          <w:b w:val="0"/>
          <w:bCs w:val="0"/>
          <w:i w:val="0"/>
          <w:caps w:val="0"/>
          <w:color w:val="333333"/>
          <w:spacing w:val="0"/>
          <w:sz w:val="32"/>
          <w:szCs w:val="32"/>
          <w:shd w:val="clear" w:fill="FFFFFF"/>
        </w:rPr>
        <w:t>按照发布公告、现场报名</w:t>
      </w:r>
      <w:r>
        <w:rPr>
          <w:rFonts w:hint="default" w:ascii="Times New Roman" w:hAnsi="Times New Roman" w:eastAsia="方正仿宋_GBK" w:cs="Times New Roman"/>
          <w:b w:val="0"/>
          <w:bCs w:val="0"/>
          <w:i w:val="0"/>
          <w:caps w:val="0"/>
          <w:color w:val="333333"/>
          <w:spacing w:val="0"/>
          <w:sz w:val="32"/>
          <w:szCs w:val="32"/>
          <w:shd w:val="clear" w:fill="FFFFFF"/>
          <w:lang w:eastAsia="zh-CN"/>
        </w:rPr>
        <w:t>、</w:t>
      </w:r>
      <w:r>
        <w:rPr>
          <w:rFonts w:hint="default" w:ascii="Times New Roman" w:hAnsi="Times New Roman" w:eastAsia="方正仿宋_GBK" w:cs="Times New Roman"/>
          <w:b w:val="0"/>
          <w:bCs w:val="0"/>
          <w:i w:val="0"/>
          <w:caps w:val="0"/>
          <w:color w:val="333333"/>
          <w:spacing w:val="0"/>
          <w:sz w:val="32"/>
          <w:szCs w:val="32"/>
          <w:shd w:val="clear" w:fill="FFFFFF"/>
        </w:rPr>
        <w:t>资格审查</w:t>
      </w:r>
      <w:r>
        <w:rPr>
          <w:rFonts w:hint="default" w:ascii="Times New Roman" w:hAnsi="Times New Roman" w:eastAsia="方正仿宋_GBK" w:cs="Times New Roman"/>
          <w:b w:val="0"/>
          <w:bCs w:val="0"/>
          <w:i w:val="0"/>
          <w:caps w:val="0"/>
          <w:color w:val="333333"/>
          <w:spacing w:val="0"/>
          <w:sz w:val="32"/>
          <w:szCs w:val="32"/>
          <w:shd w:val="clear" w:fill="FFFFFF"/>
          <w:lang w:eastAsia="zh-CN"/>
        </w:rPr>
        <w:t>、面试、择优录用等流程开展，对拟招录对象开展人员信息公示，公示期满无异议后签订劳务合同。</w:t>
      </w:r>
    </w:p>
    <w:p w14:paraId="1A9C0F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四、用工管理及待遇</w:t>
      </w:r>
    </w:p>
    <w:p w14:paraId="00EB58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i w:val="0"/>
          <w:caps w:val="0"/>
          <w:color w:val="333333"/>
          <w:spacing w:val="0"/>
          <w:sz w:val="32"/>
          <w:szCs w:val="32"/>
          <w:shd w:val="clear" w:fill="FFFFFF"/>
        </w:rPr>
        <w:t>1</w:t>
      </w:r>
      <w:r>
        <w:rPr>
          <w:rFonts w:hint="default" w:ascii="Times New Roman" w:hAnsi="Times New Roman" w:eastAsia="方正仿宋_GBK" w:cs="Times New Roman"/>
          <w:b w:val="0"/>
          <w:bCs w:val="0"/>
          <w:i w:val="0"/>
          <w:caps w:val="0"/>
          <w:color w:val="333333"/>
          <w:spacing w:val="30"/>
          <w:sz w:val="32"/>
          <w:szCs w:val="32"/>
          <w:shd w:val="clear" w:fill="FFFFFF"/>
        </w:rPr>
        <w:t>．</w:t>
      </w:r>
      <w:r>
        <w:rPr>
          <w:rFonts w:hint="default" w:ascii="Times New Roman" w:hAnsi="Times New Roman" w:eastAsia="方正仿宋_GBK" w:cs="Times New Roman"/>
          <w:b w:val="0"/>
          <w:bCs w:val="0"/>
          <w:i w:val="0"/>
          <w:caps w:val="0"/>
          <w:color w:val="333333"/>
          <w:spacing w:val="0"/>
          <w:sz w:val="32"/>
          <w:szCs w:val="32"/>
          <w:shd w:val="clear" w:fill="FFFFFF"/>
        </w:rPr>
        <w:t>公益性岗位工作人员的管理按照《重庆市公益性岗位开发和管理办法》实施</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w:t>
      </w:r>
    </w:p>
    <w:p w14:paraId="4EEB40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2</w:t>
      </w:r>
      <w:r>
        <w:rPr>
          <w:rFonts w:hint="default" w:ascii="Times New Roman" w:hAnsi="Times New Roman" w:eastAsia="方正仿宋_GBK" w:cs="Times New Roman"/>
          <w:b w:val="0"/>
          <w:bCs w:val="0"/>
          <w:i w:val="0"/>
          <w:caps w:val="0"/>
          <w:color w:val="333333"/>
          <w:spacing w:val="30"/>
          <w:sz w:val="32"/>
          <w:szCs w:val="32"/>
          <w:shd w:val="clear" w:fill="FFFFFF"/>
        </w:rPr>
        <w:t>．</w:t>
      </w:r>
      <w:r>
        <w:rPr>
          <w:rFonts w:hint="default" w:ascii="Times New Roman" w:hAnsi="Times New Roman" w:eastAsia="方正仿宋_GBK" w:cs="Times New Roman"/>
          <w:b w:val="0"/>
          <w:bCs w:val="0"/>
          <w:i w:val="0"/>
          <w:caps w:val="0"/>
          <w:color w:val="333333"/>
          <w:spacing w:val="0"/>
          <w:sz w:val="32"/>
          <w:szCs w:val="32"/>
          <w:shd w:val="clear" w:fill="FFFFFF"/>
        </w:rPr>
        <w:t>公益性岗位工作人员应严格遵守国家法律法规和部门制定的各项规章制度</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w:t>
      </w:r>
    </w:p>
    <w:p w14:paraId="4440CF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i w:val="0"/>
          <w:caps w:val="0"/>
          <w:color w:val="333333"/>
          <w:spacing w:val="0"/>
          <w:sz w:val="32"/>
          <w:szCs w:val="32"/>
          <w:shd w:val="clear" w:fill="FFFFFF"/>
        </w:rPr>
      </w:pPr>
      <w:r>
        <w:rPr>
          <w:rFonts w:hint="default" w:ascii="Times New Roman" w:hAnsi="Times New Roman" w:eastAsia="方正仿宋_GBK" w:cs="Times New Roman"/>
          <w:b w:val="0"/>
          <w:bCs w:val="0"/>
          <w:i w:val="0"/>
          <w:caps w:val="0"/>
          <w:color w:val="333333"/>
          <w:spacing w:val="30"/>
          <w:sz w:val="32"/>
          <w:szCs w:val="32"/>
          <w:shd w:val="clear" w:fill="FFFFFF"/>
          <w:lang w:val="en-US" w:eastAsia="zh-CN"/>
        </w:rPr>
        <w:t>3</w:t>
      </w:r>
      <w:r>
        <w:rPr>
          <w:rFonts w:hint="default" w:ascii="Times New Roman" w:hAnsi="Times New Roman" w:eastAsia="方正仿宋_GBK" w:cs="Times New Roman"/>
          <w:b w:val="0"/>
          <w:bCs w:val="0"/>
          <w:i w:val="0"/>
          <w:caps w:val="0"/>
          <w:color w:val="333333"/>
          <w:spacing w:val="30"/>
          <w:sz w:val="32"/>
          <w:szCs w:val="32"/>
          <w:shd w:val="clear" w:fill="FFFFFF"/>
        </w:rPr>
        <w:t>．</w:t>
      </w:r>
      <w:r>
        <w:rPr>
          <w:rFonts w:hint="default" w:ascii="Times New Roman" w:hAnsi="Times New Roman" w:eastAsia="方正仿宋_GBK" w:cs="Times New Roman"/>
          <w:b w:val="0"/>
          <w:bCs w:val="0"/>
          <w:i w:val="0"/>
          <w:caps w:val="0"/>
          <w:color w:val="333333"/>
          <w:spacing w:val="0"/>
          <w:sz w:val="32"/>
          <w:szCs w:val="32"/>
          <w:shd w:val="clear" w:fill="FFFFFF"/>
        </w:rPr>
        <w:t>本次公益性岗位招</w:t>
      </w:r>
      <w:r>
        <w:rPr>
          <w:rFonts w:hint="default" w:ascii="Times New Roman" w:hAnsi="Times New Roman" w:eastAsia="方正仿宋_GBK" w:cs="Times New Roman"/>
          <w:b w:val="0"/>
          <w:bCs w:val="0"/>
          <w:i w:val="0"/>
          <w:caps w:val="0"/>
          <w:color w:val="333333"/>
          <w:spacing w:val="0"/>
          <w:sz w:val="32"/>
          <w:szCs w:val="32"/>
          <w:shd w:val="clear" w:fill="FFFFFF"/>
          <w:lang w:eastAsia="zh-CN"/>
        </w:rPr>
        <w:t>录</w:t>
      </w:r>
      <w:r>
        <w:rPr>
          <w:rFonts w:hint="default" w:ascii="Times New Roman" w:hAnsi="Times New Roman" w:eastAsia="方正仿宋_GBK" w:cs="Times New Roman"/>
          <w:b w:val="0"/>
          <w:bCs w:val="0"/>
          <w:i w:val="0"/>
          <w:caps w:val="0"/>
          <w:color w:val="333333"/>
          <w:spacing w:val="0"/>
          <w:sz w:val="32"/>
          <w:szCs w:val="32"/>
          <w:shd w:val="clear" w:fill="FFFFFF"/>
        </w:rPr>
        <w:t>人员劳</w:t>
      </w:r>
      <w:r>
        <w:rPr>
          <w:rFonts w:hint="default" w:ascii="Times New Roman" w:hAnsi="Times New Roman" w:eastAsia="方正仿宋_GBK" w:cs="Times New Roman"/>
          <w:b w:val="0"/>
          <w:bCs w:val="0"/>
          <w:i w:val="0"/>
          <w:caps w:val="0"/>
          <w:color w:val="333333"/>
          <w:spacing w:val="0"/>
          <w:sz w:val="32"/>
          <w:szCs w:val="32"/>
          <w:shd w:val="clear" w:fill="FFFFFF"/>
          <w:lang w:eastAsia="zh-CN"/>
        </w:rPr>
        <w:t>务合同</w:t>
      </w:r>
      <w:r>
        <w:rPr>
          <w:rFonts w:hint="default" w:ascii="Times New Roman" w:hAnsi="Times New Roman" w:eastAsia="方正仿宋_GBK" w:cs="Times New Roman"/>
          <w:b w:val="0"/>
          <w:bCs w:val="0"/>
          <w:i w:val="0"/>
          <w:caps w:val="0"/>
          <w:color w:val="333333"/>
          <w:spacing w:val="0"/>
          <w:sz w:val="32"/>
          <w:szCs w:val="32"/>
          <w:shd w:val="clear" w:fill="FFFFFF"/>
        </w:rPr>
        <w:t>一年一签，原则上服务期限不超过三年。</w:t>
      </w:r>
      <w:r>
        <w:rPr>
          <w:rFonts w:hint="default" w:ascii="Times New Roman" w:hAnsi="Times New Roman" w:eastAsia="方正仿宋_GBK" w:cs="Times New Roman"/>
          <w:b w:val="0"/>
          <w:bCs w:val="0"/>
          <w:i w:val="0"/>
          <w:caps w:val="0"/>
          <w:color w:val="333333"/>
          <w:spacing w:val="0"/>
          <w:sz w:val="32"/>
          <w:szCs w:val="32"/>
          <w:shd w:val="clear" w:fill="FFFFFF"/>
          <w:lang w:eastAsia="zh-CN"/>
        </w:rPr>
        <w:t>（</w:t>
      </w:r>
      <w:r>
        <w:rPr>
          <w:rFonts w:hint="default" w:ascii="Times New Roman" w:hAnsi="Times New Roman" w:eastAsia="方正仿宋_GBK" w:cs="Times New Roman"/>
          <w:b w:val="0"/>
          <w:bCs w:val="0"/>
          <w:i w:val="0"/>
          <w:caps w:val="0"/>
          <w:color w:val="333333"/>
          <w:spacing w:val="0"/>
          <w:sz w:val="32"/>
          <w:szCs w:val="32"/>
          <w:shd w:val="clear" w:fill="FFFFFF"/>
        </w:rPr>
        <w:t>根据《重庆市公益性岗位开发和管理办法》(渝人社发﹝2016﹞239号)等文件精神，公益性岗位劳</w:t>
      </w:r>
      <w:r>
        <w:rPr>
          <w:rFonts w:hint="default" w:ascii="Times New Roman" w:hAnsi="Times New Roman" w:eastAsia="方正仿宋_GBK" w:cs="Times New Roman"/>
          <w:b w:val="0"/>
          <w:bCs w:val="0"/>
          <w:i w:val="0"/>
          <w:caps w:val="0"/>
          <w:color w:val="333333"/>
          <w:spacing w:val="0"/>
          <w:sz w:val="32"/>
          <w:szCs w:val="32"/>
          <w:shd w:val="clear" w:fill="FFFFFF"/>
          <w:lang w:eastAsia="zh-CN"/>
        </w:rPr>
        <w:t>务协议或劳务合同</w:t>
      </w:r>
      <w:r>
        <w:rPr>
          <w:rFonts w:hint="default" w:ascii="Times New Roman" w:hAnsi="Times New Roman" w:eastAsia="方正仿宋_GBK" w:cs="Times New Roman"/>
          <w:b w:val="0"/>
          <w:bCs w:val="0"/>
          <w:i w:val="0"/>
          <w:caps w:val="0"/>
          <w:color w:val="333333"/>
          <w:spacing w:val="0"/>
          <w:sz w:val="32"/>
          <w:szCs w:val="32"/>
          <w:shd w:val="clear" w:fill="FFFFFF"/>
        </w:rPr>
        <w:t>不适用</w:t>
      </w:r>
      <w:r>
        <w:rPr>
          <w:rFonts w:hint="default" w:ascii="Times New Roman" w:hAnsi="Times New Roman" w:eastAsia="方正仿宋_GBK" w:cs="Times New Roman"/>
          <w:b w:val="0"/>
          <w:bCs w:val="0"/>
          <w:i w:val="0"/>
          <w:caps w:val="0"/>
          <w:color w:val="333333"/>
          <w:spacing w:val="0"/>
          <w:sz w:val="32"/>
          <w:szCs w:val="32"/>
          <w:shd w:val="clear" w:fill="FFFFFF"/>
          <w:lang w:eastAsia="zh-CN"/>
        </w:rPr>
        <w:t>于</w:t>
      </w:r>
      <w:r>
        <w:rPr>
          <w:rFonts w:hint="default" w:ascii="Times New Roman" w:hAnsi="Times New Roman" w:eastAsia="方正仿宋_GBK" w:cs="Times New Roman"/>
          <w:b w:val="0"/>
          <w:bCs w:val="0"/>
          <w:i w:val="0"/>
          <w:caps w:val="0"/>
          <w:color w:val="333333"/>
          <w:spacing w:val="0"/>
          <w:sz w:val="32"/>
          <w:szCs w:val="32"/>
          <w:shd w:val="clear" w:fill="FFFFFF"/>
        </w:rPr>
        <w:t>劳动合同法有关无固定期限劳动合同的规定以及支付经济补偿的规定</w:t>
      </w:r>
      <w:r>
        <w:rPr>
          <w:rFonts w:hint="default" w:ascii="Times New Roman" w:hAnsi="Times New Roman" w:eastAsia="方正仿宋_GBK" w:cs="Times New Roman"/>
          <w:b w:val="0"/>
          <w:bCs w:val="0"/>
          <w:i w:val="0"/>
          <w:caps w:val="0"/>
          <w:color w:val="333333"/>
          <w:spacing w:val="0"/>
          <w:sz w:val="32"/>
          <w:szCs w:val="32"/>
          <w:shd w:val="clear" w:fill="FFFFFF"/>
          <w:lang w:eastAsia="zh-CN"/>
        </w:rPr>
        <w:t>）</w:t>
      </w:r>
      <w:r>
        <w:rPr>
          <w:rFonts w:hint="default" w:ascii="Times New Roman" w:hAnsi="Times New Roman" w:eastAsia="方正仿宋_GBK" w:cs="Times New Roman"/>
          <w:b w:val="0"/>
          <w:bCs w:val="0"/>
          <w:i w:val="0"/>
          <w:caps w:val="0"/>
          <w:color w:val="333333"/>
          <w:spacing w:val="0"/>
          <w:sz w:val="32"/>
          <w:szCs w:val="32"/>
          <w:shd w:val="clear" w:fill="FFFFFF"/>
        </w:rPr>
        <w:t>。</w:t>
      </w:r>
    </w:p>
    <w:p w14:paraId="5BAB97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i w:val="0"/>
          <w:caps w:val="0"/>
          <w:color w:val="333333"/>
          <w:spacing w:val="0"/>
          <w:sz w:val="32"/>
          <w:szCs w:val="32"/>
          <w:shd w:val="clear" w:fill="FFFFFF"/>
          <w:lang w:val="en-US" w:eastAsia="zh-CN"/>
        </w:rPr>
      </w:pP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4.按照相关文件要求，全日制公益性岗位由用人单位按规定统一参加社会保险。</w:t>
      </w:r>
    </w:p>
    <w:p w14:paraId="5311BA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i w:val="0"/>
          <w:caps w:val="0"/>
          <w:color w:val="333333"/>
          <w:spacing w:val="0"/>
          <w:sz w:val="32"/>
          <w:szCs w:val="32"/>
          <w:shd w:val="clear" w:fill="FFFFFF"/>
          <w:lang w:val="en-US" w:eastAsia="zh-CN"/>
        </w:rPr>
      </w:pP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5、全日制公益岗位待遇以补贴方式发放，每月补贴金额为2330元，需扣减五险个人缴费部分。</w:t>
      </w:r>
    </w:p>
    <w:p w14:paraId="17870D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五、纪律监督</w:t>
      </w:r>
    </w:p>
    <w:p w14:paraId="30B26E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i w:val="0"/>
          <w:caps w:val="0"/>
          <w:color w:val="333333"/>
          <w:spacing w:val="0"/>
          <w:sz w:val="32"/>
          <w:szCs w:val="32"/>
          <w:shd w:val="clear" w:fill="FFFFFF"/>
        </w:rPr>
      </w:pPr>
      <w:r>
        <w:rPr>
          <w:rFonts w:hint="default" w:ascii="Times New Roman" w:hAnsi="Times New Roman" w:eastAsia="方正仿宋_GBK" w:cs="Times New Roman"/>
          <w:b w:val="0"/>
          <w:bCs w:val="0"/>
          <w:i w:val="0"/>
          <w:caps w:val="0"/>
          <w:color w:val="333333"/>
          <w:spacing w:val="0"/>
          <w:sz w:val="32"/>
          <w:szCs w:val="32"/>
          <w:shd w:val="clear" w:fill="FFFFFF"/>
        </w:rPr>
        <w:t>公开招聘公益性岗位工作人员是一项严肃的工作，必须坚持“公开、公平、公正”的原则，严禁弄虚作假、徇私舞弊等不正之风，一经发现即予查处。整个招录工作接受社会监督，特设立监督举报电话：023-58831923。</w:t>
      </w:r>
    </w:p>
    <w:p w14:paraId="0B1DB9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default" w:ascii="Times New Roman" w:hAnsi="Times New Roman" w:eastAsia="方正仿宋_GBK" w:cs="Times New Roman"/>
          <w:b w:val="0"/>
          <w:bCs w:val="0"/>
          <w:i w:val="0"/>
          <w:caps w:val="0"/>
          <w:color w:val="333333"/>
          <w:spacing w:val="0"/>
          <w:sz w:val="32"/>
          <w:szCs w:val="32"/>
          <w:shd w:val="clear" w:fill="FFFFFF"/>
        </w:rPr>
      </w:pPr>
    </w:p>
    <w:p w14:paraId="157337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6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附件：</w:t>
      </w:r>
      <w:r>
        <w:rPr>
          <w:rFonts w:hint="default" w:ascii="Times New Roman" w:hAnsi="Times New Roman" w:eastAsia="方正仿宋_GBK" w:cs="Times New Roman"/>
          <w:b w:val="0"/>
          <w:bCs w:val="0"/>
          <w:i w:val="0"/>
          <w:caps w:val="0"/>
          <w:color w:val="333333"/>
          <w:spacing w:val="0"/>
          <w:sz w:val="32"/>
          <w:szCs w:val="32"/>
          <w:shd w:val="clear" w:fill="FFFFFF"/>
        </w:rPr>
        <w:t>招聘公益性岗位工作人员岗位简介表</w:t>
      </w:r>
    </w:p>
    <w:p w14:paraId="2D61DD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right="0"/>
        <w:rPr>
          <w:rFonts w:hint="default" w:ascii="Times New Roman" w:hAnsi="Times New Roman" w:eastAsia="方正仿宋_GBK" w:cs="Times New Roman"/>
          <w:b w:val="0"/>
          <w:bCs w:val="0"/>
          <w:sz w:val="32"/>
          <w:szCs w:val="32"/>
        </w:rPr>
      </w:pPr>
    </w:p>
    <w:p w14:paraId="72623A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right="0"/>
        <w:rPr>
          <w:rFonts w:hint="default" w:ascii="Times New Roman" w:hAnsi="Times New Roman" w:eastAsia="方正仿宋_GBK" w:cs="Times New Roman"/>
          <w:b w:val="0"/>
          <w:bCs w:val="0"/>
          <w:sz w:val="32"/>
          <w:szCs w:val="32"/>
        </w:rPr>
      </w:pPr>
    </w:p>
    <w:p w14:paraId="680531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3525"/>
        <w:jc w:val="righ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重庆市万州区双河口街道办</w:t>
      </w:r>
      <w:bookmarkStart w:id="0" w:name="_GoBack"/>
      <w:bookmarkEnd w:id="0"/>
      <w:r>
        <w:rPr>
          <w:rFonts w:hint="default" w:ascii="Times New Roman" w:hAnsi="Times New Roman" w:eastAsia="方正仿宋_GBK" w:cs="Times New Roman"/>
          <w:b w:val="0"/>
          <w:bCs w:val="0"/>
          <w:i w:val="0"/>
          <w:caps w:val="0"/>
          <w:color w:val="333333"/>
          <w:spacing w:val="0"/>
          <w:sz w:val="32"/>
          <w:szCs w:val="32"/>
          <w:shd w:val="clear" w:fill="FFFFFF"/>
        </w:rPr>
        <w:t>事处</w:t>
      </w:r>
    </w:p>
    <w:p w14:paraId="4A3620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630" w:firstLine="420"/>
        <w:jc w:val="right"/>
        <w:rPr>
          <w:rFonts w:hint="default" w:ascii="Times New Roman" w:hAnsi="Times New Roman" w:eastAsia="方正仿宋_GBK" w:cs="Times New Roman"/>
          <w:b w:val="0"/>
          <w:bCs w:val="0"/>
          <w:i w:val="0"/>
          <w:caps w:val="0"/>
          <w:color w:val="333333"/>
          <w:spacing w:val="0"/>
          <w:sz w:val="32"/>
          <w:szCs w:val="32"/>
          <w:shd w:val="clear" w:fill="FFFFFF"/>
        </w:rPr>
      </w:pPr>
      <w:r>
        <w:rPr>
          <w:rFonts w:hint="default" w:ascii="Times New Roman" w:hAnsi="Times New Roman" w:eastAsia="方正仿宋_GBK" w:cs="Times New Roman"/>
          <w:b w:val="0"/>
          <w:bCs w:val="0"/>
          <w:i w:val="0"/>
          <w:caps w:val="0"/>
          <w:color w:val="333333"/>
          <w:spacing w:val="0"/>
          <w:sz w:val="32"/>
          <w:szCs w:val="32"/>
          <w:shd w:val="clear" w:fill="FFFFFF"/>
        </w:rPr>
        <w:t>             202</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6</w:t>
      </w:r>
      <w:r>
        <w:rPr>
          <w:rFonts w:hint="default" w:ascii="Times New Roman" w:hAnsi="Times New Roman" w:eastAsia="方正仿宋_GBK" w:cs="Times New Roman"/>
          <w:b w:val="0"/>
          <w:bCs w:val="0"/>
          <w:i w:val="0"/>
          <w:caps w:val="0"/>
          <w:color w:val="333333"/>
          <w:spacing w:val="0"/>
          <w:sz w:val="32"/>
          <w:szCs w:val="32"/>
          <w:shd w:val="clear" w:fill="FFFFFF"/>
        </w:rPr>
        <w:t>年</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6</w:t>
      </w:r>
      <w:r>
        <w:rPr>
          <w:rFonts w:hint="default" w:ascii="Times New Roman" w:hAnsi="Times New Roman" w:eastAsia="方正仿宋_GBK" w:cs="Times New Roman"/>
          <w:b w:val="0"/>
          <w:bCs w:val="0"/>
          <w:i w:val="0"/>
          <w:caps w:val="0"/>
          <w:color w:val="333333"/>
          <w:spacing w:val="0"/>
          <w:sz w:val="32"/>
          <w:szCs w:val="32"/>
          <w:shd w:val="clear" w:fill="FFFFFF"/>
        </w:rPr>
        <w:t>月</w:t>
      </w:r>
      <w:r>
        <w:rPr>
          <w:rFonts w:hint="default" w:ascii="Times New Roman" w:hAnsi="Times New Roman" w:eastAsia="方正仿宋_GBK" w:cs="Times New Roman"/>
          <w:b w:val="0"/>
          <w:bCs w:val="0"/>
          <w:i w:val="0"/>
          <w:caps w:val="0"/>
          <w:color w:val="333333"/>
          <w:spacing w:val="0"/>
          <w:sz w:val="32"/>
          <w:szCs w:val="32"/>
          <w:shd w:val="clear" w:fill="FFFFFF"/>
          <w:lang w:val="en-US" w:eastAsia="zh-CN"/>
        </w:rPr>
        <w:t>12</w:t>
      </w:r>
      <w:r>
        <w:rPr>
          <w:rFonts w:hint="default" w:ascii="Times New Roman" w:hAnsi="Times New Roman" w:eastAsia="方正仿宋_GBK" w:cs="Times New Roman"/>
          <w:b w:val="0"/>
          <w:bCs w:val="0"/>
          <w:i w:val="0"/>
          <w:caps w:val="0"/>
          <w:color w:val="333333"/>
          <w:spacing w:val="0"/>
          <w:sz w:val="32"/>
          <w:szCs w:val="32"/>
          <w:shd w:val="clear" w:fill="FFFFFF"/>
        </w:rPr>
        <w:t>日</w:t>
      </w:r>
    </w:p>
    <w:p w14:paraId="56C390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i w:val="0"/>
          <w:caps w:val="0"/>
          <w:color w:val="333333"/>
          <w:spacing w:val="0"/>
          <w:sz w:val="32"/>
          <w:szCs w:val="32"/>
          <w:shd w:val="clear" w:fill="FFFFFF"/>
        </w:rPr>
      </w:pPr>
    </w:p>
    <w:p w14:paraId="159669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i w:val="0"/>
          <w:caps w:val="0"/>
          <w:color w:val="333333"/>
          <w:spacing w:val="0"/>
          <w:sz w:val="32"/>
          <w:szCs w:val="32"/>
          <w:shd w:val="clear" w:fill="FFFFFF"/>
        </w:rPr>
      </w:pPr>
    </w:p>
    <w:p w14:paraId="50ED2B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i w:val="0"/>
          <w:caps w:val="0"/>
          <w:color w:val="333333"/>
          <w:spacing w:val="0"/>
          <w:sz w:val="32"/>
          <w:szCs w:val="32"/>
          <w:shd w:val="clear" w:fill="FFFFFF"/>
        </w:rPr>
      </w:pPr>
    </w:p>
    <w:p w14:paraId="366AEB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i w:val="0"/>
          <w:caps w:val="0"/>
          <w:color w:val="333333"/>
          <w:spacing w:val="0"/>
          <w:sz w:val="32"/>
          <w:szCs w:val="32"/>
          <w:shd w:val="clear" w:fill="FFFFFF"/>
        </w:rPr>
      </w:pPr>
    </w:p>
    <w:p w14:paraId="745167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i w:val="0"/>
          <w:caps w:val="0"/>
          <w:color w:val="333333"/>
          <w:spacing w:val="0"/>
          <w:sz w:val="32"/>
          <w:szCs w:val="32"/>
          <w:shd w:val="clear" w:fill="FFFFFF"/>
        </w:rPr>
      </w:pPr>
    </w:p>
    <w:p w14:paraId="5DDA55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附件</w:t>
      </w:r>
    </w:p>
    <w:p w14:paraId="57B8E6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6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333333"/>
          <w:spacing w:val="0"/>
          <w:sz w:val="32"/>
          <w:szCs w:val="32"/>
          <w:shd w:val="clear" w:fill="FFFFFF"/>
        </w:rPr>
        <w:t> 招聘公益性岗位工作人员岗位简介表</w:t>
      </w:r>
    </w:p>
    <w:tbl>
      <w:tblPr>
        <w:tblStyle w:val="4"/>
        <w:tblW w:w="88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77"/>
        <w:gridCol w:w="1104"/>
        <w:gridCol w:w="1005"/>
        <w:gridCol w:w="1417"/>
        <w:gridCol w:w="1133"/>
        <w:gridCol w:w="1367"/>
        <w:gridCol w:w="1100"/>
        <w:gridCol w:w="1217"/>
      </w:tblGrid>
      <w:tr w14:paraId="496BDA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15" w:hRule="atLeast"/>
          <w:jc w:val="center"/>
        </w:trPr>
        <w:tc>
          <w:tcPr>
            <w:tcW w:w="47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29CD81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序号</w:t>
            </w:r>
          </w:p>
        </w:tc>
        <w:tc>
          <w:tcPr>
            <w:tcW w:w="1104"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14:paraId="3E1DF4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岗位</w:t>
            </w:r>
          </w:p>
          <w:p w14:paraId="667A78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名称</w:t>
            </w:r>
          </w:p>
        </w:tc>
        <w:tc>
          <w:tcPr>
            <w:tcW w:w="1005"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14:paraId="76AE07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岗位</w:t>
            </w:r>
          </w:p>
          <w:p w14:paraId="2302F3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数量</w:t>
            </w:r>
          </w:p>
        </w:tc>
        <w:tc>
          <w:tcPr>
            <w:tcW w:w="1417"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14:paraId="2DFC24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就业困难人员类别</w:t>
            </w:r>
          </w:p>
        </w:tc>
        <w:tc>
          <w:tcPr>
            <w:tcW w:w="1133"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14:paraId="423AAE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用工</w:t>
            </w:r>
          </w:p>
          <w:p w14:paraId="106FA5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性质</w:t>
            </w:r>
          </w:p>
        </w:tc>
        <w:tc>
          <w:tcPr>
            <w:tcW w:w="1367"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14:paraId="2D881B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工作要求</w:t>
            </w:r>
          </w:p>
        </w:tc>
        <w:tc>
          <w:tcPr>
            <w:tcW w:w="1100"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14:paraId="0F04E4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薪资待遇</w:t>
            </w:r>
          </w:p>
        </w:tc>
        <w:tc>
          <w:tcPr>
            <w:tcW w:w="1217"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14:paraId="20F407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default" w:ascii="Times New Roman" w:hAnsi="Times New Roman" w:eastAsia="方正仿宋_GBK" w:cs="Times New Roman"/>
                <w:b w:val="0"/>
                <w:bCs w:val="0"/>
                <w:sz w:val="32"/>
                <w:szCs w:val="32"/>
              </w:rPr>
            </w:pPr>
            <w:r>
              <w:rPr>
                <w:rStyle w:val="6"/>
                <w:rFonts w:hint="default" w:ascii="Times New Roman" w:hAnsi="Times New Roman" w:eastAsia="方正仿宋_GBK" w:cs="Times New Roman"/>
                <w:b w:val="0"/>
                <w:bCs w:val="0"/>
                <w:spacing w:val="0"/>
                <w:sz w:val="32"/>
                <w:szCs w:val="32"/>
                <w:shd w:val="clear" w:fill="FFFFFF"/>
              </w:rPr>
              <w:t>工作地点</w:t>
            </w:r>
          </w:p>
        </w:tc>
      </w:tr>
      <w:tr w14:paraId="7A0E08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7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14:paraId="3C7BC7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1</w:t>
            </w:r>
          </w:p>
        </w:tc>
        <w:tc>
          <w:tcPr>
            <w:tcW w:w="110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14:paraId="515632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社保协管员</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14:paraId="69AE5A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1</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14:paraId="2E1AAB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离校两年内未就业大学生</w:t>
            </w:r>
          </w:p>
        </w:tc>
        <w:tc>
          <w:tcPr>
            <w:tcW w:w="113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14:paraId="1E7928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全日制</w:t>
            </w:r>
          </w:p>
        </w:tc>
        <w:tc>
          <w:tcPr>
            <w:tcW w:w="136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14:paraId="74DAE4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协助开展社保业务</w:t>
            </w:r>
          </w:p>
        </w:tc>
        <w:tc>
          <w:tcPr>
            <w:tcW w:w="110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14:paraId="2CC55D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2330元/月</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14:paraId="2E4734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双河口街道办事处</w:t>
            </w:r>
          </w:p>
        </w:tc>
      </w:tr>
    </w:tbl>
    <w:p w14:paraId="1A613F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rPr>
          <w:rFonts w:hint="default" w:ascii="Times New Roman" w:hAnsi="Times New Roman" w:eastAsia="方正仿宋_GBK" w:cs="Times New Roman"/>
        </w:rPr>
      </w:pPr>
    </w:p>
    <w:p w14:paraId="5ADAB01C">
      <w:pPr>
        <w:rPr>
          <w:rFonts w:hint="default" w:ascii="Times New Roman" w:hAnsi="Times New Roman" w:eastAsia="方正仿宋_GBK"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icrosoftYaHe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国标仿宋-GB/T 2312">
    <w:panose1 w:val="02000500000000000000"/>
    <w:charset w:val="86"/>
    <w:family w:val="auto"/>
    <w:pitch w:val="default"/>
    <w:sig w:usb0="800002AF" w:usb1="08476CF8"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C346F"/>
    <w:multiLevelType w:val="singleLevel"/>
    <w:tmpl w:val="8A8C346F"/>
    <w:lvl w:ilvl="0" w:tentative="0">
      <w:start w:val="3"/>
      <w:numFmt w:val="chineseCounting"/>
      <w:lvlText w:val="(%1)"/>
      <w:lvlJc w:val="left"/>
      <w:pPr>
        <w:tabs>
          <w:tab w:val="left" w:pos="312"/>
        </w:tabs>
      </w:pPr>
      <w:rPr>
        <w:rFonts w:hint="eastAsia"/>
      </w:rPr>
    </w:lvl>
  </w:abstractNum>
  <w:abstractNum w:abstractNumId="1">
    <w:nsid w:val="D84FA4DF"/>
    <w:multiLevelType w:val="singleLevel"/>
    <w:tmpl w:val="D84FA4DF"/>
    <w:lvl w:ilvl="0" w:tentative="0">
      <w:start w:val="2"/>
      <w:numFmt w:val="chineseCounting"/>
      <w:suff w:val="nothing"/>
      <w:lvlText w:val="%1、"/>
      <w:lvlJc w:val="left"/>
      <w:rPr>
        <w:rFonts w:hint="eastAsia"/>
      </w:rPr>
    </w:lvl>
  </w:abstractNum>
  <w:abstractNum w:abstractNumId="2">
    <w:nsid w:val="285BFF98"/>
    <w:multiLevelType w:val="singleLevel"/>
    <w:tmpl w:val="285BFF9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7A0B"/>
    <w:rsid w:val="011123F7"/>
    <w:rsid w:val="016176B3"/>
    <w:rsid w:val="023A6941"/>
    <w:rsid w:val="06A50A55"/>
    <w:rsid w:val="0A7B7575"/>
    <w:rsid w:val="0CAA7AB6"/>
    <w:rsid w:val="0E8D2A0F"/>
    <w:rsid w:val="10A81BBF"/>
    <w:rsid w:val="15F66C34"/>
    <w:rsid w:val="17610EF1"/>
    <w:rsid w:val="178B5D2C"/>
    <w:rsid w:val="1A205812"/>
    <w:rsid w:val="1FD83D74"/>
    <w:rsid w:val="21BB45DA"/>
    <w:rsid w:val="23DD074D"/>
    <w:rsid w:val="255A7D8E"/>
    <w:rsid w:val="27A73EC3"/>
    <w:rsid w:val="299A4D71"/>
    <w:rsid w:val="2C285618"/>
    <w:rsid w:val="2DEA3EF2"/>
    <w:rsid w:val="310F4E54"/>
    <w:rsid w:val="35560579"/>
    <w:rsid w:val="37F203EC"/>
    <w:rsid w:val="3CE7548C"/>
    <w:rsid w:val="3D8F1D3E"/>
    <w:rsid w:val="40C908F9"/>
    <w:rsid w:val="41BF128B"/>
    <w:rsid w:val="4561076B"/>
    <w:rsid w:val="46000518"/>
    <w:rsid w:val="46267240"/>
    <w:rsid w:val="48E20DB5"/>
    <w:rsid w:val="4A0806BB"/>
    <w:rsid w:val="4FBD590B"/>
    <w:rsid w:val="51AB4B9C"/>
    <w:rsid w:val="538C2DAF"/>
    <w:rsid w:val="569636C8"/>
    <w:rsid w:val="5E3458F4"/>
    <w:rsid w:val="68484BB1"/>
    <w:rsid w:val="697F7618"/>
    <w:rsid w:val="6C811C6A"/>
    <w:rsid w:val="6DDD62B5"/>
    <w:rsid w:val="71F85110"/>
    <w:rsid w:val="7B145A9D"/>
    <w:rsid w:val="7DFA33C8"/>
    <w:rsid w:val="7EEFB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1065</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2024-03-29T10:02:00Z</dcterms:created>
  <dc:creator>Administrator</dc:creator>
  <cp:lastModifiedBy>kylin</cp:lastModifiedBy>
  <cp:lastPrinted>2026-06-12T14:34:00Z</cp:lastPrinted>
  <dcterms:modified xsi:type="dcterms:W3CDTF">2026-06-12T16:42:11Z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C0B45A52AA2A4537A5F788B62B0D6C7E</vt:lpwstr>
  </property>
</Properties>
</file>