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BBD1">
      <w:pPr>
        <w:jc w:val="left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bookmarkStart w:id="0" w:name="_GoBack"/>
      <w:bookmarkEnd w:id="0"/>
    </w:p>
    <w:p w14:paraId="5EAC22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47C1ED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 为我公司委托代理人，参与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。委托代理人的权限为办理与上述项目相关的全部事宜，包括但不限于报名、提交单位资质材料等具体工作。委托代理人参与上述项目的一切行为及后果，由我公司承担。</w:t>
      </w:r>
    </w:p>
    <w:p w14:paraId="6C4F7D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本授权委托书有效期自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7EB3DC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委托代理人签的所有文件资料(在授权委托书有效期内签署的)不因授权的撤销而失效。</w:t>
      </w:r>
    </w:p>
    <w:p w14:paraId="3843F0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委托代理人无权转委托。</w:t>
      </w:r>
    </w:p>
    <w:p w14:paraId="49D4A72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3D9D6986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法定代表人(签章或签字):</w:t>
      </w:r>
    </w:p>
    <w:p w14:paraId="2C3C574B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委托代理人(签字):</w:t>
      </w:r>
    </w:p>
    <w:p w14:paraId="39A9751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 w14:paraId="35D12BF7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附:法定代表人身份证复印件或扫描件，加盖公司鲜章(公章)</w:t>
      </w:r>
    </w:p>
    <w:p w14:paraId="0858EAE0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委托代理人身份证复印件或扫描件，加盖公司鲜章(公章)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B1D3B"/>
    <w:rsid w:val="3058220B"/>
    <w:rsid w:val="62226BB8"/>
    <w:rsid w:val="6BA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7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2025-02-28T06:21:00Z</dcterms:created>
  <dc:creator>Administrator</dc:creator>
  <cp:lastModifiedBy>forbear</cp:lastModifiedBy>
  <dcterms:modified xsi:type="dcterms:W3CDTF">2026-06-12T07:14:00Z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eyJoZGlkIjoiZjU1OWVkMTAwOWNlMjlkNGJmNWY5ZmRiZDJjZWQ5ZmUiLCJ1c2VySWQiOiIxNDI0ODYyMDg2In0=</vt:lpwstr>
  </property>
  <property fmtid="{D5CDD505-2E9C-101B-9397-08002B2CF9AE}" pid="4" name="ICV">
    <vt:lpwstr>20B11DCA643B4E7D927E5D3BC96FDF38_12</vt:lpwstr>
  </property>
</Properties>
</file>