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1027">
      <w:pPr>
        <w:pStyle w:val="3"/>
        <w:spacing w:beforeAutospacing="0" w:afterAutospacing="0" w:line="560" w:lineRule="exact"/>
        <w:jc w:val="both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附件2</w:t>
      </w:r>
    </w:p>
    <w:p w14:paraId="3B1CCF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4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2"/>
          <w:sz w:val="44"/>
          <w:szCs w:val="44"/>
        </w:rPr>
        <w:t>岗位和条件要求一览表</w:t>
      </w:r>
    </w:p>
    <w:tbl>
      <w:tblPr>
        <w:tblStyle w:val="7"/>
        <w:tblpPr w:leftFromText="180" w:rightFromText="180" w:vertAnchor="text" w:tblpXSpec="center" w:tblpY="1"/>
        <w:tblOverlap w:val="never"/>
        <w:tblW w:w="154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1129"/>
        <w:gridCol w:w="823"/>
        <w:gridCol w:w="609"/>
        <w:gridCol w:w="1261"/>
        <w:gridCol w:w="1550"/>
        <w:gridCol w:w="1584"/>
        <w:gridCol w:w="3186"/>
        <w:gridCol w:w="2187"/>
        <w:gridCol w:w="540"/>
        <w:gridCol w:w="1290"/>
        <w:gridCol w:w="854"/>
      </w:tblGrid>
      <w:tr w14:paraId="0EE66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7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9746872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2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A764F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0"/>
                <w:sz w:val="21"/>
                <w:szCs w:val="21"/>
              </w:rPr>
              <w:t>招聘</w:t>
            </w:r>
          </w:p>
          <w:p w14:paraId="12DE7E4D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0"/>
                <w:sz w:val="21"/>
                <w:szCs w:val="21"/>
              </w:rPr>
              <w:t>单位</w:t>
            </w:r>
          </w:p>
        </w:tc>
        <w:tc>
          <w:tcPr>
            <w:tcW w:w="8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D00DC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0"/>
                <w:sz w:val="21"/>
                <w:szCs w:val="21"/>
              </w:rPr>
              <w:t>招聘岗位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6"/>
                <w:sz w:val="21"/>
                <w:szCs w:val="21"/>
              </w:rPr>
              <w:t>名称</w:t>
            </w:r>
          </w:p>
        </w:tc>
        <w:tc>
          <w:tcPr>
            <w:tcW w:w="6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2C98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4"/>
                <w:sz w:val="21"/>
                <w:szCs w:val="21"/>
              </w:rPr>
              <w:t>招聘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5"/>
                <w:sz w:val="21"/>
                <w:szCs w:val="21"/>
              </w:rPr>
              <w:t>人数</w:t>
            </w:r>
          </w:p>
        </w:tc>
        <w:tc>
          <w:tcPr>
            <w:tcW w:w="126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5C99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1"/>
                <w:sz w:val="21"/>
                <w:szCs w:val="21"/>
              </w:rPr>
              <w:t>招聘对象及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-8"/>
                <w:sz w:val="21"/>
                <w:szCs w:val="21"/>
              </w:rPr>
              <w:t>范围</w:t>
            </w:r>
          </w:p>
        </w:tc>
        <w:tc>
          <w:tcPr>
            <w:tcW w:w="15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A982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5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62B1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-3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-21"/>
                <w:sz w:val="21"/>
                <w:szCs w:val="21"/>
              </w:rPr>
              <w:t>学位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-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0CBF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</w:rPr>
              <w:t>专业条件</w:t>
            </w:r>
          </w:p>
        </w:tc>
        <w:tc>
          <w:tcPr>
            <w:tcW w:w="21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E891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1"/>
                <w:sz w:val="21"/>
                <w:szCs w:val="21"/>
              </w:rPr>
              <w:t>其他条件</w:t>
            </w:r>
          </w:p>
        </w:tc>
        <w:tc>
          <w:tcPr>
            <w:tcW w:w="5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47B4">
            <w:pPr>
              <w:pStyle w:val="2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方正仿宋_GB2312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笔试科目</w:t>
            </w:r>
          </w:p>
        </w:tc>
        <w:tc>
          <w:tcPr>
            <w:tcW w:w="12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683A">
            <w:pPr>
              <w:pStyle w:val="2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方正仿宋_GB2312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面试方式</w:t>
            </w:r>
          </w:p>
        </w:tc>
        <w:tc>
          <w:tcPr>
            <w:tcW w:w="8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99E1E26">
            <w:pPr>
              <w:pStyle w:val="2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0"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方正仿宋_GB2312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方正仿宋_GB2312" w:eastAsia="方正仿宋_GB2312" w:cs="方正仿宋_GB2312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35CF7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43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CA38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总计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F890">
            <w:pPr>
              <w:pStyle w:val="6"/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-5"/>
                <w:positio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2B225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E8FC6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A47F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8621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E7E91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82AB9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6276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C469561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</w:tr>
      <w:tr w14:paraId="5FE88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FC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FBC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福泽公司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BDA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宣传营销岗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1B6A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2891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8"/>
                <w:sz w:val="21"/>
                <w:szCs w:val="21"/>
              </w:rPr>
              <w:t>1.面向社会</w:t>
            </w:r>
          </w:p>
          <w:p w14:paraId="6A01CE38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1"/>
                <w:sz w:val="21"/>
                <w:szCs w:val="21"/>
              </w:rPr>
              <w:t>2.见公告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32E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1996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日</w:t>
            </w:r>
          </w:p>
          <w:p w14:paraId="521BA75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及以后出生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9DC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大专及以上学历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ABA6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大专：视觉传达设计、市场营销、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数字媒体艺术设计</w:t>
            </w:r>
          </w:p>
          <w:p w14:paraId="0553185E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本科：视觉传达设计、市场营销、工商管理</w:t>
            </w:r>
          </w:p>
          <w:p w14:paraId="7428F8B1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研究生：专业不限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F5F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取得相关资质者优先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24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8933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</w:rPr>
              <w:t>结构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面试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EB9A5F1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</w:tr>
      <w:tr w14:paraId="2DD0D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8BF0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A2DA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8FF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工会权益维护岗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40E7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D356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8"/>
                <w:sz w:val="21"/>
                <w:szCs w:val="21"/>
              </w:rPr>
              <w:t>1.面向社会</w:t>
            </w:r>
          </w:p>
          <w:p w14:paraId="3762B739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1"/>
                <w:sz w:val="21"/>
                <w:szCs w:val="21"/>
              </w:rPr>
              <w:t>2.见公告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C89B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1996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日</w:t>
            </w:r>
          </w:p>
          <w:p w14:paraId="1810503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及以后出生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968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全日制本科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及以上学历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CE72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本科：应用心理学、咨询心理学、社会心理学</w:t>
            </w:r>
          </w:p>
          <w:p w14:paraId="5B1A767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研究生：专业不限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25F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2A7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05DE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</w:rPr>
              <w:t>结构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面试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3E78BE3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F6B1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888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CC13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福兴公司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ACD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设备管理与运维岗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43468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positio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90C8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8"/>
                <w:sz w:val="21"/>
                <w:szCs w:val="21"/>
              </w:rPr>
              <w:t>1.面向社会</w:t>
            </w:r>
          </w:p>
          <w:p w14:paraId="7B1BFBA2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1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1"/>
                <w:sz w:val="21"/>
                <w:szCs w:val="21"/>
              </w:rPr>
              <w:t>2.见公告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7BE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1991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日</w:t>
            </w:r>
          </w:p>
          <w:p w14:paraId="56C0CB0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及以后出生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D22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全日制本科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及以上学历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4D49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本科：给排水科学与应用、建筑环境与能源应用工程、环境工程</w:t>
            </w:r>
          </w:p>
          <w:p w14:paraId="6E27D827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研究生：建筑环境与能源应用工程、环境工程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FE0C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取得相关资质者优先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94D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CAF48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</w:rPr>
              <w:t>结构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面试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424DA63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2719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890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234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润泽公司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0A4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检验检测技术岗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1351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position w:val="2"/>
                <w:sz w:val="21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71C7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8"/>
                <w:sz w:val="21"/>
                <w:szCs w:val="21"/>
              </w:rPr>
              <w:t>1.面向社会</w:t>
            </w:r>
          </w:p>
          <w:p w14:paraId="0DE24BDD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1"/>
                <w:sz w:val="21"/>
                <w:szCs w:val="21"/>
              </w:rPr>
              <w:t>2.见公告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9DC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1996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日</w:t>
            </w:r>
          </w:p>
          <w:p w14:paraId="786D9AD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及以后出生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5DF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大专及以上学历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89F7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</w:rPr>
              <w:t>大专：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药学专业、环境检测技术专业、生物技术及应用专业</w:t>
            </w:r>
          </w:p>
          <w:p w14:paraId="200BE708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本科：药学专业、环境工程专业、生物技术专业</w:t>
            </w:r>
          </w:p>
          <w:p w14:paraId="2E659E43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研究生：生物与医药类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04F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取得相关资质者优先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61C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5E8F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</w:rPr>
              <w:t>结构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面试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F44051F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F822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1F1B2C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DCCDD6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EC6AA5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工程管理岗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1087844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positio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55BB68E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8"/>
                <w:sz w:val="21"/>
                <w:szCs w:val="21"/>
              </w:rPr>
              <w:t>1.面向社会</w:t>
            </w:r>
          </w:p>
          <w:p w14:paraId="52ECEE3F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11"/>
                <w:sz w:val="21"/>
                <w:szCs w:val="21"/>
              </w:rPr>
              <w:t>2.见公告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16180E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1986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日</w:t>
            </w:r>
          </w:p>
          <w:p w14:paraId="35121A4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及以后出生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2761E61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大专及以上学历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7188E0AC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</w:rPr>
              <w:t>大专：土木工程、工程管理、建筑工程管理</w:t>
            </w:r>
          </w:p>
          <w:p w14:paraId="405BAC88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</w:rPr>
              <w:t>本科 ：土木工程、工程管理、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道路桥梁与渡河工程</w:t>
            </w:r>
          </w:p>
          <w:p w14:paraId="06BED187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0"/>
                <w:sz w:val="21"/>
                <w:szCs w:val="21"/>
              </w:rPr>
              <w:t>研究生 ：专业不限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3CE2AD4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  <w:lang w:val="en-US" w:eastAsia="zh-CN"/>
              </w:rPr>
              <w:t>取得相关资质者优先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4E34FF0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11BE1E3">
            <w:pPr>
              <w:pStyle w:val="6"/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</w:rPr>
              <w:t>结构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pacing w:val="2"/>
                <w:sz w:val="21"/>
                <w:szCs w:val="21"/>
                <w:lang w:val="en-US" w:eastAsia="zh-CN"/>
              </w:rPr>
              <w:t>化</w:t>
            </w:r>
            <w:r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sz w:val="21"/>
                <w:szCs w:val="21"/>
              </w:rPr>
              <w:t>面试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44F5EDC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方正仿宋_GB2312" w:cs="方正仿宋_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DF61530"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FBCAD2D-8E97-4D10-97D1-F9DA541DA23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60DF03-0E71-42F1-BE49-149FFB172D3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A09D827-446F-4B5F-AD5A-E775573BC2A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BFA7DF7-B689-4614-A5A8-4E01A65EAC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C78807F-E4E7-44B3-9125-BEC36A30D7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B070E"/>
    <w:rsid w:val="35A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2026-06-11T08:50:00Z</dcterms:created>
  <dc:creator>黎鹏</dc:creator>
  <cp:lastModifiedBy>黎鹏</cp:lastModifiedBy>
  <dcterms:modified xsi:type="dcterms:W3CDTF">2026-06-11T08:51:05Z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94B37D159BD14A1B97390022C2E83D8C_11</vt:lpwstr>
  </property>
  <property fmtid="{D5CDD505-2E9C-101B-9397-08002B2CF9AE}" pid="4" name="KSOTemplateDocerSaveRecord">
    <vt:lpwstr>eyJoZGlkIjoiOGUxYzdlZDliNzlkN2UzZmY5MTBjOGRiNzEwYjUzNDAiLCJ1c2VySWQiOiI0MTE1MTc3NTkifQ==</vt:lpwstr>
  </property>
</Properties>
</file>