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B902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：厦门稀土所应聘申请表</w:t>
      </w:r>
      <w:bookmarkStart w:id="0" w:name="_GoBack"/>
      <w:bookmarkEnd w:id="0"/>
    </w:p>
    <w:p w14:paraId="53F852F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厦门稀土材料研究所应聘申请表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94"/>
        <w:gridCol w:w="685"/>
        <w:gridCol w:w="213"/>
        <w:gridCol w:w="387"/>
        <w:gridCol w:w="348"/>
        <w:gridCol w:w="356"/>
        <w:gridCol w:w="953"/>
        <w:gridCol w:w="779"/>
        <w:gridCol w:w="1079"/>
        <w:gridCol w:w="365"/>
        <w:gridCol w:w="835"/>
        <w:gridCol w:w="1304"/>
      </w:tblGrid>
      <w:tr w14:paraId="6E3C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EF4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姓名</w:t>
            </w:r>
          </w:p>
        </w:tc>
        <w:tc>
          <w:tcPr>
            <w:tcW w:w="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00A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642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性别</w:t>
            </w:r>
          </w:p>
        </w:tc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9B1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092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民族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6B9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551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籍贯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074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3AC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DD1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出生年月</w:t>
            </w:r>
          </w:p>
        </w:tc>
        <w:tc>
          <w:tcPr>
            <w:tcW w:w="9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529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5D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政治面貌</w:t>
            </w:r>
          </w:p>
        </w:tc>
        <w:tc>
          <w:tcPr>
            <w:tcW w:w="10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4DE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F1B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婚姻状况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539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93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1FE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专业</w:t>
            </w:r>
          </w:p>
        </w:tc>
        <w:tc>
          <w:tcPr>
            <w:tcW w:w="11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A0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B54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学位学历</w:t>
            </w:r>
          </w:p>
        </w:tc>
        <w:tc>
          <w:tcPr>
            <w:tcW w:w="10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12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7B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联系电话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8C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47C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8F8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email</w:t>
            </w:r>
          </w:p>
        </w:tc>
        <w:tc>
          <w:tcPr>
            <w:tcW w:w="11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C7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5D2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通讯地址</w:t>
            </w:r>
          </w:p>
        </w:tc>
        <w:tc>
          <w:tcPr>
            <w:tcW w:w="25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168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27C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CECA"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家庭主要成员情况简介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（</w:t>
            </w:r>
            <w:r>
              <w:rPr>
                <w:rFonts w:ascii="仿宋" w:hAnsi="仿宋" w:eastAsia="仿宋" w:cs="仿宋"/>
                <w:sz w:val="24"/>
                <w:lang w:bidi="ar"/>
              </w:rPr>
              <w:t>父母配偶兄弟姐妹等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）</w:t>
            </w:r>
          </w:p>
        </w:tc>
        <w:tc>
          <w:tcPr>
            <w:tcW w:w="35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0B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1EB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4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594B"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明确恋爱对象：情况简介、是否是我所职工、是否应聘我所岗位</w:t>
            </w:r>
          </w:p>
        </w:tc>
        <w:tc>
          <w:tcPr>
            <w:tcW w:w="35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22D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A60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498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应聘岗位及</w:t>
            </w:r>
            <w:r>
              <w:rPr>
                <w:rFonts w:hint="eastAsia" w:ascii="仿宋" w:hAnsi="仿宋" w:eastAsia="仿宋" w:cs="仿宋"/>
                <w:sz w:val="24"/>
                <w:lang w:bidi="ar"/>
              </w:rPr>
              <w:t>所在部门</w:t>
            </w:r>
          </w:p>
        </w:tc>
        <w:tc>
          <w:tcPr>
            <w:tcW w:w="353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47A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7EF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3049">
            <w:pPr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  <w:lang w:bidi="ar"/>
              </w:rPr>
              <w:t>教育背景（起止年月、学校、专业、学位、导师）</w:t>
            </w:r>
          </w:p>
        </w:tc>
      </w:tr>
      <w:tr w14:paraId="77E4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0B3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D75FA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BF2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2664">
            <w:pPr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  <w:lang w:bidi="ar"/>
              </w:rPr>
              <w:t>工作经历（起止年月、单位、专业、职称、职位、主要从事的工作）</w:t>
            </w:r>
          </w:p>
        </w:tc>
      </w:tr>
      <w:tr w14:paraId="5DE0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CB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88034B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C24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AEC9">
            <w:pPr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  <w:lang w:bidi="ar"/>
              </w:rPr>
              <w:t>奖励情况</w:t>
            </w:r>
          </w:p>
        </w:tc>
      </w:tr>
      <w:tr w14:paraId="40F5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757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70652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68C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3056">
            <w:pPr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  <w:lang w:bidi="ar"/>
              </w:rPr>
              <w:t>身体健康状况和体育爱好</w:t>
            </w:r>
          </w:p>
        </w:tc>
      </w:tr>
      <w:tr w14:paraId="2BCB4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243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B4264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DA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125E">
            <w:pPr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  <w:lang w:bidi="ar"/>
              </w:rPr>
              <w:t>综合专业能力</w:t>
            </w:r>
          </w:p>
        </w:tc>
      </w:tr>
      <w:tr w14:paraId="33DA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056A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英语</w:t>
            </w:r>
          </w:p>
        </w:tc>
        <w:tc>
          <w:tcPr>
            <w:tcW w:w="38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2C2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5B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40AB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计算机</w:t>
            </w:r>
          </w:p>
        </w:tc>
        <w:tc>
          <w:tcPr>
            <w:tcW w:w="38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635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AFD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A611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参与科研情况</w:t>
            </w:r>
          </w:p>
        </w:tc>
        <w:tc>
          <w:tcPr>
            <w:tcW w:w="38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8C3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A2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FEB1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毕业论文简介</w:t>
            </w:r>
          </w:p>
        </w:tc>
        <w:tc>
          <w:tcPr>
            <w:tcW w:w="38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30C0">
            <w:pPr>
              <w:widowControl/>
              <w:spacing w:line="360" w:lineRule="auto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9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B0F7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本科主要课程</w:t>
            </w:r>
          </w:p>
        </w:tc>
        <w:tc>
          <w:tcPr>
            <w:tcW w:w="38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F7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88F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B875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研究生主要课程</w:t>
            </w:r>
          </w:p>
        </w:tc>
        <w:tc>
          <w:tcPr>
            <w:tcW w:w="38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A02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3DE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7672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主要文章目录</w:t>
            </w:r>
          </w:p>
        </w:tc>
        <w:tc>
          <w:tcPr>
            <w:tcW w:w="38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72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4DE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9AC1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自我评价、爱好</w:t>
            </w:r>
          </w:p>
        </w:tc>
        <w:tc>
          <w:tcPr>
            <w:tcW w:w="38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84A1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F1D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E965">
            <w:pPr>
              <w:widowControl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  <w:lang w:bidi="ar"/>
              </w:rPr>
              <w:t>对应聘岗位的工作设想或博士后工作计划（约2000字）和职位要求</w:t>
            </w:r>
          </w:p>
        </w:tc>
      </w:tr>
      <w:tr w14:paraId="3498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8E33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E901274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D447A22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08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33E5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  <w:lang w:bidi="ar"/>
              </w:rPr>
              <w:t>个人2寸标准照片和生活照片各一张</w:t>
            </w:r>
          </w:p>
        </w:tc>
      </w:tr>
      <w:tr w14:paraId="3965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4D63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410F915A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3A4CF68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73F5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490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  <w:lang w:bidi="ar"/>
              </w:rPr>
              <w:t>各种能证明业务能力及其它综合能力的附件材料（含学历、学位证书复印件）</w:t>
            </w:r>
          </w:p>
        </w:tc>
      </w:tr>
      <w:tr w14:paraId="23F6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F21C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04F9DCA4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 w14:paraId="3608D31B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7751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C8FF"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  <w:lang w:bidi="ar"/>
              </w:rPr>
              <w:t>招聘委员会初步审核意见</w:t>
            </w:r>
          </w:p>
        </w:tc>
      </w:tr>
      <w:tr w14:paraId="0561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8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29C3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部门负责人意见（简述该岗位设置申请及审批情况、招聘程序、适岗情况等）</w:t>
            </w:r>
          </w:p>
        </w:tc>
        <w:tc>
          <w:tcPr>
            <w:tcW w:w="31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A72F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14E01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CD548A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50CF71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部门负责人签字：           年  月   日</w:t>
            </w:r>
          </w:p>
        </w:tc>
      </w:tr>
      <w:tr w14:paraId="6595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F0F8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所领导</w:t>
            </w:r>
            <w:r>
              <w:rPr>
                <w:rFonts w:ascii="仿宋" w:hAnsi="仿宋" w:eastAsia="仿宋" w:cs="仿宋"/>
                <w:sz w:val="24"/>
                <w:lang w:bidi="ar"/>
              </w:rPr>
              <w:t>意见</w:t>
            </w:r>
          </w:p>
          <w:p w14:paraId="67F429B6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（科研人员填写）：</w:t>
            </w:r>
          </w:p>
        </w:tc>
        <w:tc>
          <w:tcPr>
            <w:tcW w:w="31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5F7FD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44286C3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509F80F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34BD394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签字：                   年  月   日</w:t>
            </w:r>
          </w:p>
        </w:tc>
      </w:tr>
      <w:tr w14:paraId="66F1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6AA6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分管所领导意见</w:t>
            </w:r>
          </w:p>
          <w:p w14:paraId="6C03C63A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（支撑、管理人员填写）：</w:t>
            </w:r>
          </w:p>
        </w:tc>
        <w:tc>
          <w:tcPr>
            <w:tcW w:w="31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60183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2BDED86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5CE7DC9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A316DA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签字：                   年  月   日</w:t>
            </w:r>
          </w:p>
        </w:tc>
      </w:tr>
      <w:tr w14:paraId="4887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479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lang w:bidi="ar"/>
              </w:rPr>
              <w:t>备注：</w:t>
            </w:r>
          </w:p>
        </w:tc>
        <w:tc>
          <w:tcPr>
            <w:tcW w:w="31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5DC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F595FC8">
      <w:pPr>
        <w:rPr>
          <w:rFonts w:ascii="仿宋_GB2312" w:hAnsi="仿宋_GB2312" w:eastAsia="仿宋_GB2312" w:cs="仿宋_GB2312"/>
          <w:sz w:val="32"/>
          <w:szCs w:val="32"/>
        </w:rPr>
      </w:pPr>
    </w:p>
    <w:p w14:paraId="364466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E08625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8F6F9C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AB122E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594A5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41165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7D2D095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CD4172-BB86-4B4E-8AC1-3B33B1097DD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D59A3D3-571A-4B47-8724-34942BD24F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34FFD0-0052-4751-ADBD-DBDA3FC14A7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E5B23A4-7981-4837-92A5-422133450F1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1744A"/>
    <w:rsid w:val="274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354</Characters>
  <Lines>0</Lines>
  <Paragraphs>0</Paragraphs>
  <TotalTime>2</TotalTime>
  <ScaleCrop>false</ScaleCrop>
  <LinksUpToDate>false</LinksUpToDate>
  <CharactersWithSpaces>416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2026-04-08T08:59:00Z</dcterms:created>
  <dc:creator>DELL</dc:creator>
  <cp:lastModifiedBy>海绵</cp:lastModifiedBy>
  <dcterms:modified xsi:type="dcterms:W3CDTF">2026-06-11T08:54:49Z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eyJoZGlkIjoiNzJiYzk0NTMzOTA4YWQxNWMzYjNlMzYxZmQxNzE1YjAiLCJ1c2VySWQiOiI0MTY0MDgxNTEifQ==</vt:lpwstr>
  </property>
  <property fmtid="{D5CDD505-2E9C-101B-9397-08002B2CF9AE}" pid="4" name="ICV">
    <vt:lpwstr>1BD98D1AF4704ACDA33200709577B3E1_13</vt:lpwstr>
  </property>
</Properties>
</file>