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620" w:lineRule="exact"/>
        <w:ind w:right="62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附件2-1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自然资源部信息中心2026年度公开招聘</w:t>
      </w:r>
    </w:p>
    <w:p>
      <w:pPr>
        <w:spacing w:line="560" w:lineRule="exact"/>
        <w:ind w:firstLine="2640" w:firstLineChars="600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社会人员报名信息表</w:t>
      </w:r>
    </w:p>
    <w:p>
      <w:pPr>
        <w:spacing w:line="560" w:lineRule="exac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spacing w:line="560" w:lineRule="exact"/>
        <w:rPr>
          <w:rFonts w:ascii="宋体" w:hAnsi="宋体"/>
          <w:kern w:val="1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 </w:t>
      </w:r>
      <w:r>
        <w:rPr>
          <w:rFonts w:hint="eastAsia" w:ascii="方正小标宋_GBK" w:hAnsi="宋体" w:eastAsia="方正小标宋_GBK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kern w:val="1"/>
          <w:sz w:val="32"/>
          <w:szCs w:val="32"/>
          <w:u w:val="single"/>
        </w:rPr>
        <w:t>岗位名称（岗位编码）</w:t>
      </w:r>
      <w:r>
        <w:rPr>
          <w:rFonts w:hint="eastAsia" w:ascii="宋体" w:hAnsi="宋体"/>
          <w:kern w:val="1"/>
          <w:u w:val="single"/>
        </w:rPr>
        <w:t xml:space="preserve">          </w:t>
      </w:r>
    </w:p>
    <w:tbl>
      <w:tblPr>
        <w:tblStyle w:val="4"/>
        <w:tblW w:w="104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3"/>
        <w:gridCol w:w="432"/>
        <w:gridCol w:w="1132"/>
        <w:gridCol w:w="1125"/>
        <w:gridCol w:w="1003"/>
        <w:gridCol w:w="269"/>
        <w:gridCol w:w="1447"/>
        <w:gridCol w:w="127"/>
        <w:gridCol w:w="425"/>
        <w:gridCol w:w="920"/>
        <w:gridCol w:w="1064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近期一寸免冠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正面照片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籍贯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民族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最高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学历</w:t>
            </w:r>
          </w:p>
        </w:tc>
        <w:tc>
          <w:tcPr>
            <w:tcW w:w="2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最高</w:t>
            </w: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学位</w:t>
            </w:r>
          </w:p>
        </w:tc>
        <w:tc>
          <w:tcPr>
            <w:tcW w:w="291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毕业院校及所学专业</w:t>
            </w:r>
          </w:p>
        </w:tc>
        <w:tc>
          <w:tcPr>
            <w:tcW w:w="531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户籍所在地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身份证号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入党时间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bookmarkStart w:id="0" w:name="examineePhone"/>
            <w:bookmarkEnd w:id="0"/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参加工作时间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现工作单位、职务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（职称）及任职时间</w:t>
            </w:r>
          </w:p>
        </w:tc>
        <w:tc>
          <w:tcPr>
            <w:tcW w:w="761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专业技术职称证书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（执业资格证书）</w:t>
            </w:r>
          </w:p>
        </w:tc>
        <w:tc>
          <w:tcPr>
            <w:tcW w:w="76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外语水平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计算机水平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电子邮箱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主要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学习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经历</w:t>
            </w:r>
          </w:p>
        </w:tc>
        <w:tc>
          <w:tcPr>
            <w:tcW w:w="1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起止时间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学校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专业</w:t>
            </w:r>
          </w:p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（专业代码）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学历学位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主要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工作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经历</w:t>
            </w: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务</w:t>
            </w: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1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家庭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情况</w:t>
            </w: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姓  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关 系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所在单位及职务</w:t>
            </w:r>
          </w:p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（退休写原工作单位及职务）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040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ind w:left="-23"/>
              <w:rPr>
                <w:rFonts w:hint="eastAsia" w:ascii="仿宋_GB2312" w:eastAsia="仿宋_GB2312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  <w:lang w:eastAsia="zh-CN"/>
              </w:rPr>
              <w:t>请就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岗位要求中的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其他条件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进行详细说明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  <w:lang w:eastAsia="zh-CN"/>
              </w:rPr>
              <w:t>（用于资格审核）。</w:t>
            </w:r>
          </w:p>
          <w:p>
            <w:pPr>
              <w:spacing w:line="360" w:lineRule="exact"/>
              <w:ind w:left="-23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详细说明：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43" w:leftChars="-68" w:firstLine="142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74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学术或工作业绩代表性成果、负责或参与项目情况</w:t>
            </w:r>
          </w:p>
        </w:tc>
        <w:tc>
          <w:tcPr>
            <w:tcW w:w="87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本人与</w:t>
            </w: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单位工作人员关系情况</w:t>
            </w: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  <w:t>及其他需要说明的事项</w:t>
            </w:r>
          </w:p>
        </w:tc>
        <w:tc>
          <w:tcPr>
            <w:tcW w:w="87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诚信承诺</w:t>
            </w:r>
          </w:p>
        </w:tc>
        <w:tc>
          <w:tcPr>
            <w:tcW w:w="87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-15" w:rightChars="-7" w:firstLine="599" w:firstLineChars="214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本人承诺本次应聘所提供的全部材料与信息均真实、准确，如有不实由本人承担全部责任和后果。 </w:t>
            </w:r>
          </w:p>
          <w:p>
            <w:pPr>
              <w:spacing w:line="400" w:lineRule="exact"/>
              <w:ind w:right="-15" w:rightChars="-7" w:firstLine="599" w:firstLineChars="214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本人签字：</w:t>
            </w:r>
          </w:p>
          <w:p>
            <w:pPr>
              <w:spacing w:line="400" w:lineRule="exact"/>
              <w:ind w:right="-15" w:rightChars="-7" w:firstLine="3116" w:firstLineChars="1113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签字日期：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502" w:right="1361" w:bottom="1440" w:left="1361" w:header="850" w:footer="397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3" w:firstLine="363"/>
      <w:rPr>
        <w:rStyle w:val="6"/>
        <w:sz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sz w:val="28"/>
      </w:rPr>
      <w:pict>
        <v:shape id="_x0000_s1026" o:spid="_x0000_s1026" o:spt="202" type="#_x0000_t202" style="position:absolute;left:0pt;margin-left:382pt;margin-top:10.7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EqNp1wAAAAsBAAAPAAAAAAAAAAEAIAAAACIAAABkcnMvZG93&#10;bnJldi54bWxQSwECFAAUAAAACACHTuJANJL6ScgBAACZAwAADgAAAAAAAAABACAAAAAmAQAAZHJz&#10;L2Uyb0RvYy54bWxQSwUGAAAAAAYABgBZAQAAY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right="210" w:rightChars="100"/>
                  <w:rPr>
                    <w:sz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  <w:r>
      <w:rPr>
        <w:sz w:val="28"/>
      </w:rP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943"/>
    <w:rsid w:val="003532CF"/>
    <w:rsid w:val="00753691"/>
    <w:rsid w:val="007D5B94"/>
    <w:rsid w:val="009E6DC2"/>
    <w:rsid w:val="00CC0943"/>
    <w:rsid w:val="00F2568B"/>
    <w:rsid w:val="AB76C264"/>
    <w:rsid w:val="BACE5015"/>
    <w:rsid w:val="FEFA77DB"/>
    <w:rsid w:val="FFBFDF38"/>
    <w:rsid w:val="FFFDC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511</Characters>
  <Lines>4</Lines>
  <Paragraphs>1</Paragraphs>
  <TotalTime>2</TotalTime>
  <ScaleCrop>false</ScaleCrop>
  <LinksUpToDate>false</LinksUpToDate>
  <CharactersWithSpaces>599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2026-06-05T18:53:00Z</dcterms:created>
  <dc:creator>lenovo</dc:creator>
  <cp:lastModifiedBy>yet</cp:lastModifiedBy>
  <dcterms:modified xsi:type="dcterms:W3CDTF">2026-06-08T17:30:34Z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