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  <w:t>面试</w:t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讲解词</w:t>
      </w:r>
    </w:p>
    <w:p w14:paraId="3D68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5FD7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尊敬的各位领导、各位来宾：</w:t>
      </w:r>
    </w:p>
    <w:p w14:paraId="71768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大家好！</w:t>
      </w:r>
    </w:p>
    <w:p w14:paraId="34246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欢迎来到东嘎爱国主义教育基地，我是讲解员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。非常荣幸能够为大家进行今天的讲解。</w:t>
      </w:r>
    </w:p>
    <w:p w14:paraId="49778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东嘎爱国主义教育基地是由西部战区、西藏军区；日喀则市委 、市政府；亚东县委、县政府共同出资修建的，是亚东县第一座爱国主义教育基地。该基地共分为五个小节，分别是“以打促和”“和平谈判”“东嘎会晤”“民主改革”“幸福生活”，基地采用图文展板和现代多媒体技术等多种方式，从历史的角度出发，真实地讲述、还原西藏从和平解放到民主改革的全过程，讲述亚东在历史的大背景下，各族儿女团结一致、砥砺奋进，争做神圣国土守护者、幸福家园建设者。</w:t>
      </w:r>
    </w:p>
    <w:p w14:paraId="7511E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主题浮雕</w:t>
      </w:r>
    </w:p>
    <w:p w14:paraId="4E843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们的前方，是本次展览的主题浮雕“东嘎记忆—纪念西藏和平解放”。浮雕的正中间就是张经武将军。60多年前，毛泽东主席丰泽园点将，从此，张经武将军就与西藏结下了不解之缘。在浮雕的左前方就是当年张经武将军的进藏路线图，而浮雕的主背景用的是被称之为西南第一哨的乃堆拉山口。</w:t>
      </w:r>
    </w:p>
    <w:p w14:paraId="3B77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接下来，正式开始我们时空之旅。</w:t>
      </w:r>
    </w:p>
    <w:p w14:paraId="4FD852D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fontKey="{7AC93DB1-CDB4-46BD-AF9C-5F198BE3502C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DF656D-3A73-45E2-9331-55EEEC7EC661}"/>
  </w:font>
  <w:font w:name="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B663988-03A5-44FE-9C5E-56BFC7F036B1}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E7CF8DB-3471-43B3-AFA9-312020B052AE}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0CA1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00E19"/>
    <w:rsid w:val="0770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2026-06-08T13:06:00Z</dcterms:created>
  <dc:creator>闪光wifi</dc:creator>
  <cp:lastModifiedBy>闪光wifi</cp:lastModifiedBy>
  <dcterms:modified xsi:type="dcterms:W3CDTF">2026-06-08T13:06:35Z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B2D88317F2564C8185B21DE6AFFC06F9_11</vt:lpwstr>
  </property>
  <property fmtid="{D5CDD505-2E9C-101B-9397-08002B2CF9AE}" pid="4" name="KSOTemplateDocerSaveRecord">
    <vt:lpwstr>eyJoZGlkIjoiYTU2NDFkNGMzODRkMGMxOTc3NTExZGIwODIzOTFlM2IiLCJ1c2VySWQiOiIxMTY0NzExNjY1In0=</vt:lpwstr>
  </property>
</Properties>
</file>