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2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附件1</w:t>
      </w:r>
    </w:p>
    <w:p w14:paraId="79A1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四川省岳池银泰投资（控股）有限公司公开招聘柴云振生平事迹展陈、</w:t>
      </w:r>
    </w:p>
    <w:p w14:paraId="3ECE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岳池县烈士纪念馆讲解员岗位条件一览表</w:t>
      </w:r>
    </w:p>
    <w:tbl>
      <w:tblPr>
        <w:tblStyle w:val="6"/>
        <w:tblW w:w="5679" w:type="pct"/>
        <w:tblInd w:w="-6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95"/>
        <w:gridCol w:w="749"/>
        <w:gridCol w:w="749"/>
        <w:gridCol w:w="766"/>
        <w:gridCol w:w="840"/>
        <w:gridCol w:w="6840"/>
        <w:gridCol w:w="855"/>
        <w:gridCol w:w="930"/>
        <w:gridCol w:w="1095"/>
        <w:gridCol w:w="780"/>
      </w:tblGrid>
      <w:tr w14:paraId="5E5F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  <w:p w14:paraId="41A3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90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学历并取得相应学位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97B3">
            <w:pPr>
              <w:spacing w:line="400" w:lineRule="exact"/>
              <w:rPr>
                <w:rFonts w:hint="eastAsia" w:ascii="Times New Roman" w:hAnsi="Times New Roman" w:eastAsia="方正仿宋_GBK" w:cs="Times New Roman"/>
                <w:color w:val="auto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1.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val="en-US" w:eastAsia="zh-CN"/>
              </w:rPr>
              <w:t>本科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及以上学历</w:t>
            </w:r>
            <w:r>
              <w:rPr>
                <w:rFonts w:hint="eastAsia"/>
                <w:color w:val="auto"/>
                <w:sz w:val="27"/>
                <w:szCs w:val="27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7"/>
                <w:szCs w:val="27"/>
                <w:lang w:val="en-US" w:eastAsia="zh-CN"/>
              </w:rPr>
              <w:t>取得相应学位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7"/>
                <w:szCs w:val="27"/>
                <w:lang w:eastAsia="zh-CN"/>
              </w:rPr>
              <w:t>；</w:t>
            </w:r>
          </w:p>
          <w:p w14:paraId="204FAB8A">
            <w:pPr>
              <w:spacing w:line="400" w:lineRule="exact"/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val="en-US" w:eastAsia="zh-CN"/>
              </w:rPr>
              <w:t>2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.普通话二级甲等及以上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eastAsia="zh-CN"/>
              </w:rPr>
              <w:t>；</w:t>
            </w:r>
          </w:p>
          <w:p w14:paraId="62C1546D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val="en-US" w:eastAsia="zh-CN"/>
              </w:rPr>
              <w:t>3.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年龄不超过3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val="en-US" w:eastAsia="zh-CN"/>
              </w:rPr>
              <w:t>0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周岁，形象气质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val="en-US" w:eastAsia="zh-CN"/>
              </w:rPr>
              <w:t>佳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，男性身高170cm以上</w:t>
            </w:r>
            <w:r>
              <w:rPr>
                <w:rFonts w:hint="eastAsia" w:ascii="Times New Roman" w:hAnsi="Times New Roman"/>
                <w:color w:val="auto"/>
                <w:sz w:val="27"/>
                <w:szCs w:val="27"/>
                <w:lang w:eastAsia="zh-CN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女性身高160cm以上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eastAsia="zh-CN"/>
              </w:rPr>
              <w:t>；</w:t>
            </w:r>
          </w:p>
          <w:p w14:paraId="119FB246">
            <w:pPr>
              <w:pStyle w:val="3"/>
              <w:numPr>
                <w:ilvl w:val="0"/>
                <w:numId w:val="0"/>
              </w:num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val="en-US" w:eastAsia="zh-CN"/>
              </w:rPr>
              <w:t>4.旅游管理等相关专业或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持有导游资格证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val="en-US" w:eastAsia="zh-CN"/>
              </w:rPr>
              <w:t>同等条件下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优先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eastAsia="zh-CN"/>
              </w:rPr>
              <w:t>；</w:t>
            </w:r>
          </w:p>
          <w:p w14:paraId="2F78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7"/>
                <w:szCs w:val="27"/>
              </w:rPr>
              <w:t>.身体健康，无违法犯罪记录</w:t>
            </w:r>
            <w:r>
              <w:rPr>
                <w:rFonts w:hint="eastAsia" w:ascii="Times New Roman" w:hAnsi="Times New Roman" w:eastAsia="方正仿宋_GBK"/>
                <w:color w:val="auto"/>
                <w:sz w:val="27"/>
                <w:szCs w:val="27"/>
                <w:lang w:eastAsia="zh-CN"/>
              </w:rPr>
              <w:t>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按公司《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管理办法》执行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FDF387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注：年龄计算时间截至本公告发布之日。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2041" w:bottom="1531" w:left="1701" w:header="851" w:footer="1474" w:gutter="0"/>
      <w:cols w:space="0" w:num="1"/>
      <w:rtlGutter w:val="0"/>
      <w:docGrid w:type="linesAndChars" w:linePitch="595" w:charSpace="2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1A3C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4DA1FC">
                          <w:pPr>
                            <w:pStyle w:val="3"/>
                            <w:ind w:left="330" w:leftChars="100" w:right="33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DA1FC">
                    <w:pPr>
                      <w:pStyle w:val="3"/>
                      <w:ind w:left="330" w:leftChars="100" w:right="33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mRmNjcwYzU0ZWViZDE2MDlmN2U0NGFjN2VkYjMifQ=="/>
  </w:docVars>
  <w:rsids>
    <w:rsidRoot w:val="00000000"/>
    <w:rsid w:val="00355B80"/>
    <w:rsid w:val="02D7069C"/>
    <w:rsid w:val="04157686"/>
    <w:rsid w:val="0451207B"/>
    <w:rsid w:val="056106F1"/>
    <w:rsid w:val="05EC4D9A"/>
    <w:rsid w:val="07610759"/>
    <w:rsid w:val="08626C5A"/>
    <w:rsid w:val="0A776E62"/>
    <w:rsid w:val="0ACA2CFA"/>
    <w:rsid w:val="0B9819C5"/>
    <w:rsid w:val="0C9C0192"/>
    <w:rsid w:val="0DC24E6D"/>
    <w:rsid w:val="0DDA44F7"/>
    <w:rsid w:val="0E197471"/>
    <w:rsid w:val="0F646414"/>
    <w:rsid w:val="10061FEE"/>
    <w:rsid w:val="10452E92"/>
    <w:rsid w:val="110E6AD9"/>
    <w:rsid w:val="1150464B"/>
    <w:rsid w:val="11D23B6A"/>
    <w:rsid w:val="135E0E76"/>
    <w:rsid w:val="13692393"/>
    <w:rsid w:val="13720C0F"/>
    <w:rsid w:val="14723FFC"/>
    <w:rsid w:val="15170A67"/>
    <w:rsid w:val="17182713"/>
    <w:rsid w:val="1A546564"/>
    <w:rsid w:val="1A75437B"/>
    <w:rsid w:val="1AAD4F13"/>
    <w:rsid w:val="1AE77CCC"/>
    <w:rsid w:val="1BA012B3"/>
    <w:rsid w:val="1D5C642A"/>
    <w:rsid w:val="1E432DE2"/>
    <w:rsid w:val="1ED071E4"/>
    <w:rsid w:val="1EEF13C0"/>
    <w:rsid w:val="1FAC335D"/>
    <w:rsid w:val="20120B0E"/>
    <w:rsid w:val="203B4489"/>
    <w:rsid w:val="205F1778"/>
    <w:rsid w:val="20EF2BFD"/>
    <w:rsid w:val="21D17A8D"/>
    <w:rsid w:val="2282691B"/>
    <w:rsid w:val="23CC249A"/>
    <w:rsid w:val="23DF6B44"/>
    <w:rsid w:val="27A209C9"/>
    <w:rsid w:val="283E7824"/>
    <w:rsid w:val="28A95522"/>
    <w:rsid w:val="298F45C1"/>
    <w:rsid w:val="2B071C23"/>
    <w:rsid w:val="2B872697"/>
    <w:rsid w:val="2BF268F5"/>
    <w:rsid w:val="2E84354C"/>
    <w:rsid w:val="31A77008"/>
    <w:rsid w:val="326E44ED"/>
    <w:rsid w:val="32753DAA"/>
    <w:rsid w:val="32A1308A"/>
    <w:rsid w:val="33F40C57"/>
    <w:rsid w:val="34EF1AAD"/>
    <w:rsid w:val="35B363E8"/>
    <w:rsid w:val="383A1DDE"/>
    <w:rsid w:val="38AE0A36"/>
    <w:rsid w:val="38BB5D8F"/>
    <w:rsid w:val="39E6508D"/>
    <w:rsid w:val="3A1A306A"/>
    <w:rsid w:val="3ADE6AAE"/>
    <w:rsid w:val="3B350A51"/>
    <w:rsid w:val="3CED1095"/>
    <w:rsid w:val="3D3B2FFA"/>
    <w:rsid w:val="3FDA1595"/>
    <w:rsid w:val="405821C2"/>
    <w:rsid w:val="41555DFC"/>
    <w:rsid w:val="41963F20"/>
    <w:rsid w:val="44A443AF"/>
    <w:rsid w:val="44BD3D13"/>
    <w:rsid w:val="46E4115E"/>
    <w:rsid w:val="4A6C4F97"/>
    <w:rsid w:val="4A8F0F00"/>
    <w:rsid w:val="4AA701FE"/>
    <w:rsid w:val="4B8D5369"/>
    <w:rsid w:val="4BB84839"/>
    <w:rsid w:val="4D886673"/>
    <w:rsid w:val="4E453A81"/>
    <w:rsid w:val="4EA0431B"/>
    <w:rsid w:val="4FD81D4B"/>
    <w:rsid w:val="509E3B74"/>
    <w:rsid w:val="512447BB"/>
    <w:rsid w:val="518E089A"/>
    <w:rsid w:val="51A70F61"/>
    <w:rsid w:val="528C27BF"/>
    <w:rsid w:val="533802B0"/>
    <w:rsid w:val="53934DE8"/>
    <w:rsid w:val="53BE138F"/>
    <w:rsid w:val="54660563"/>
    <w:rsid w:val="565B2AAA"/>
    <w:rsid w:val="56D13C40"/>
    <w:rsid w:val="58647CCB"/>
    <w:rsid w:val="59C933D5"/>
    <w:rsid w:val="5B192F60"/>
    <w:rsid w:val="5BD72D72"/>
    <w:rsid w:val="5C61674B"/>
    <w:rsid w:val="5E6D6654"/>
    <w:rsid w:val="5EA902B4"/>
    <w:rsid w:val="5EBB5B85"/>
    <w:rsid w:val="5EC11FD5"/>
    <w:rsid w:val="5F494543"/>
    <w:rsid w:val="5FF00FDC"/>
    <w:rsid w:val="606306D7"/>
    <w:rsid w:val="60736776"/>
    <w:rsid w:val="60BE1C5A"/>
    <w:rsid w:val="61F4372D"/>
    <w:rsid w:val="63B562A1"/>
    <w:rsid w:val="65397DAD"/>
    <w:rsid w:val="66501015"/>
    <w:rsid w:val="67F73E3E"/>
    <w:rsid w:val="68093B71"/>
    <w:rsid w:val="69AD5269"/>
    <w:rsid w:val="6A470981"/>
    <w:rsid w:val="6C487387"/>
    <w:rsid w:val="6F4540A4"/>
    <w:rsid w:val="6F741C1C"/>
    <w:rsid w:val="6F77248F"/>
    <w:rsid w:val="6FEC10D8"/>
    <w:rsid w:val="70397A60"/>
    <w:rsid w:val="71900E5F"/>
    <w:rsid w:val="73F76E4D"/>
    <w:rsid w:val="74F4525D"/>
    <w:rsid w:val="75396923"/>
    <w:rsid w:val="76437163"/>
    <w:rsid w:val="77294282"/>
    <w:rsid w:val="77C858F8"/>
    <w:rsid w:val="78B64C80"/>
    <w:rsid w:val="7972711A"/>
    <w:rsid w:val="7ADB75EF"/>
    <w:rsid w:val="7ADE49EA"/>
    <w:rsid w:val="7B851426"/>
    <w:rsid w:val="7B8732D3"/>
    <w:rsid w:val="7C0C6246"/>
    <w:rsid w:val="7ED528AA"/>
    <w:rsid w:val="7EFA700D"/>
    <w:rsid w:val="7F4031EE"/>
    <w:rsid w:val="7F913ECF"/>
    <w:rsid w:val="7F9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8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Times New Roman" w:hAnsi="Times New Roman"/>
      <w:sz w:val="33"/>
      <w:szCs w:val="33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章标题"/>
    <w:basedOn w:val="1"/>
    <w:next w:val="10"/>
    <w:autoRedefine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0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2643</Words>
  <Characters>2749</Characters>
  <Paragraphs>149</Paragraphs>
  <TotalTime>2</TotalTime>
  <ScaleCrop>false</ScaleCrop>
  <LinksUpToDate>false</LinksUpToDate>
  <CharactersWithSpaces>2802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2021-08-19T02:14:00Z</dcterms:created>
  <dc:creator>Administrator</dc:creator>
  <cp:lastModifiedBy>喃喃语丶</cp:lastModifiedBy>
  <cp:lastPrinted>2024-07-17T07:37:00Z</cp:lastPrinted>
  <dcterms:modified xsi:type="dcterms:W3CDTF">2026-06-03T00:56:12Z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F135F41B3D7645D9A210BC24B8548F60_13</vt:lpwstr>
  </property>
  <property fmtid="{D5CDD505-2E9C-101B-9397-08002B2CF9AE}" pid="4" name="KSOTemplateDocerSaveRecord">
    <vt:lpwstr>eyJoZGlkIjoiYWQxZmRmNjcwYzU0ZWViZDE2MDlmN2U0NGFjN2VkYjMiLCJ1c2VySWQiOiI1MjI2MTkzODQifQ==</vt:lpwstr>
  </property>
</Properties>
</file>